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33C957" w14:textId="2AB29C25" w:rsidR="00256A81" w:rsidRPr="00256A81" w:rsidRDefault="00256A81" w:rsidP="00256A81">
      <w:pPr>
        <w:spacing w:after="0" w:line="240" w:lineRule="auto"/>
        <w:jc w:val="center"/>
        <w:rPr>
          <w:rFonts w:ascii="Times New Roman" w:eastAsia="MS Mincho" w:hAnsi="Times New Roman"/>
          <w:b/>
          <w:color w:val="000000" w:themeColor="text1"/>
          <w:sz w:val="28"/>
          <w:szCs w:val="28"/>
          <w:lang w:val="en-US"/>
        </w:rPr>
      </w:pPr>
      <w:proofErr w:type="spellStart"/>
      <w:r w:rsidRPr="00256A81">
        <w:rPr>
          <w:rFonts w:ascii="Times New Roman" w:eastAsia="MS Mincho" w:hAnsi="Times New Roman"/>
          <w:b/>
          <w:color w:val="000000" w:themeColor="text1"/>
          <w:sz w:val="28"/>
          <w:szCs w:val="28"/>
          <w:lang w:val="en-US"/>
        </w:rPr>
        <w:t>Analisis</w:t>
      </w:r>
      <w:proofErr w:type="spellEnd"/>
      <w:r w:rsidRPr="00256A81">
        <w:rPr>
          <w:rFonts w:ascii="Times New Roman" w:eastAsia="MS Mincho" w:hAnsi="Times New Roman"/>
          <w:b/>
          <w:color w:val="000000" w:themeColor="text1"/>
          <w:sz w:val="28"/>
          <w:szCs w:val="28"/>
          <w:lang w:val="en-US"/>
        </w:rPr>
        <w:t xml:space="preserve"> </w:t>
      </w:r>
      <w:proofErr w:type="spellStart"/>
      <w:r w:rsidRPr="00256A81">
        <w:rPr>
          <w:rFonts w:ascii="Times New Roman" w:eastAsia="MS Mincho" w:hAnsi="Times New Roman"/>
          <w:b/>
          <w:color w:val="000000" w:themeColor="text1"/>
          <w:sz w:val="28"/>
          <w:szCs w:val="28"/>
          <w:lang w:val="en-US"/>
        </w:rPr>
        <w:t>Persepsi</w:t>
      </w:r>
      <w:proofErr w:type="spellEnd"/>
      <w:r w:rsidRPr="00256A81">
        <w:rPr>
          <w:rFonts w:ascii="Times New Roman" w:eastAsia="MS Mincho" w:hAnsi="Times New Roman"/>
          <w:b/>
          <w:color w:val="000000" w:themeColor="text1"/>
          <w:sz w:val="28"/>
          <w:szCs w:val="28"/>
          <w:lang w:val="en-US"/>
        </w:rPr>
        <w:t xml:space="preserve"> </w:t>
      </w:r>
      <w:proofErr w:type="spellStart"/>
      <w:r w:rsidRPr="00256A81">
        <w:rPr>
          <w:rFonts w:ascii="Times New Roman" w:eastAsia="MS Mincho" w:hAnsi="Times New Roman"/>
          <w:b/>
          <w:color w:val="000000" w:themeColor="text1"/>
          <w:sz w:val="28"/>
          <w:szCs w:val="28"/>
          <w:lang w:val="en-US"/>
        </w:rPr>
        <w:t>Mahasiswa</w:t>
      </w:r>
      <w:proofErr w:type="spellEnd"/>
      <w:r w:rsidRPr="00256A81">
        <w:rPr>
          <w:rFonts w:ascii="Times New Roman" w:eastAsia="MS Mincho" w:hAnsi="Times New Roman"/>
          <w:b/>
          <w:color w:val="000000" w:themeColor="text1"/>
          <w:sz w:val="28"/>
          <w:szCs w:val="28"/>
          <w:lang w:val="en-US"/>
        </w:rPr>
        <w:t xml:space="preserve"> </w:t>
      </w:r>
      <w:proofErr w:type="spellStart"/>
      <w:r w:rsidRPr="00256A81">
        <w:rPr>
          <w:rFonts w:ascii="Times New Roman" w:eastAsia="MS Mincho" w:hAnsi="Times New Roman"/>
          <w:b/>
          <w:color w:val="000000" w:themeColor="text1"/>
          <w:sz w:val="28"/>
          <w:szCs w:val="28"/>
          <w:lang w:val="en-US"/>
        </w:rPr>
        <w:t>Terhadap</w:t>
      </w:r>
      <w:proofErr w:type="spellEnd"/>
      <w:r w:rsidRPr="00256A81">
        <w:rPr>
          <w:rFonts w:ascii="Times New Roman" w:eastAsia="MS Mincho" w:hAnsi="Times New Roman"/>
          <w:b/>
          <w:color w:val="000000" w:themeColor="text1"/>
          <w:sz w:val="28"/>
          <w:szCs w:val="28"/>
          <w:lang w:val="en-US"/>
        </w:rPr>
        <w:t xml:space="preserve"> </w:t>
      </w:r>
      <w:proofErr w:type="spellStart"/>
      <w:r w:rsidRPr="00256A81">
        <w:rPr>
          <w:rFonts w:ascii="Times New Roman" w:eastAsia="MS Mincho" w:hAnsi="Times New Roman"/>
          <w:b/>
          <w:color w:val="000000" w:themeColor="text1"/>
          <w:sz w:val="28"/>
          <w:szCs w:val="28"/>
          <w:lang w:val="en-US"/>
        </w:rPr>
        <w:t>Kompetensi</w:t>
      </w:r>
      <w:proofErr w:type="spellEnd"/>
      <w:r w:rsidRPr="00256A81">
        <w:rPr>
          <w:rFonts w:ascii="Times New Roman" w:eastAsia="MS Mincho" w:hAnsi="Times New Roman"/>
          <w:b/>
          <w:color w:val="000000" w:themeColor="text1"/>
          <w:sz w:val="28"/>
          <w:szCs w:val="28"/>
          <w:lang w:val="en-US"/>
        </w:rPr>
        <w:t xml:space="preserve"> </w:t>
      </w:r>
      <w:proofErr w:type="spellStart"/>
      <w:r w:rsidRPr="00256A81">
        <w:rPr>
          <w:rFonts w:ascii="Times New Roman" w:eastAsia="MS Mincho" w:hAnsi="Times New Roman"/>
          <w:b/>
          <w:color w:val="000000" w:themeColor="text1"/>
          <w:sz w:val="28"/>
          <w:szCs w:val="28"/>
          <w:lang w:val="en-US"/>
        </w:rPr>
        <w:t>Dosen</w:t>
      </w:r>
      <w:proofErr w:type="spellEnd"/>
      <w:r w:rsidRPr="00256A81">
        <w:rPr>
          <w:rFonts w:ascii="Times New Roman" w:eastAsia="MS Mincho" w:hAnsi="Times New Roman"/>
          <w:b/>
          <w:color w:val="000000" w:themeColor="text1"/>
          <w:sz w:val="28"/>
          <w:szCs w:val="28"/>
          <w:lang w:val="en-US"/>
        </w:rPr>
        <w:t xml:space="preserve"> </w:t>
      </w:r>
    </w:p>
    <w:p w14:paraId="24C739A5" w14:textId="085B1EA0" w:rsidR="00CE7941" w:rsidRPr="00A75777" w:rsidRDefault="00256A81" w:rsidP="00256A81">
      <w:pPr>
        <w:spacing w:after="0" w:line="240" w:lineRule="auto"/>
        <w:jc w:val="center"/>
        <w:rPr>
          <w:rFonts w:ascii="Times New Roman" w:eastAsia="MS Mincho" w:hAnsi="Times New Roman"/>
          <w:b/>
          <w:color w:val="000000" w:themeColor="text1"/>
          <w:sz w:val="28"/>
          <w:szCs w:val="28"/>
          <w:lang w:val="en-US"/>
        </w:rPr>
      </w:pPr>
      <w:r w:rsidRPr="00256A81">
        <w:rPr>
          <w:rFonts w:ascii="Times New Roman" w:eastAsia="MS Mincho" w:hAnsi="Times New Roman"/>
          <w:b/>
          <w:color w:val="000000" w:themeColor="text1"/>
          <w:sz w:val="28"/>
          <w:szCs w:val="28"/>
          <w:lang w:val="en-US"/>
        </w:rPr>
        <w:t xml:space="preserve">Universitas </w:t>
      </w:r>
      <w:proofErr w:type="spellStart"/>
      <w:r w:rsidRPr="00256A81">
        <w:rPr>
          <w:rFonts w:ascii="Times New Roman" w:eastAsia="MS Mincho" w:hAnsi="Times New Roman"/>
          <w:b/>
          <w:color w:val="000000" w:themeColor="text1"/>
          <w:sz w:val="28"/>
          <w:szCs w:val="28"/>
          <w:lang w:val="en-US"/>
        </w:rPr>
        <w:t>Panca</w:t>
      </w:r>
      <w:proofErr w:type="spellEnd"/>
      <w:r w:rsidRPr="00256A81">
        <w:rPr>
          <w:rFonts w:ascii="Times New Roman" w:eastAsia="MS Mincho" w:hAnsi="Times New Roman"/>
          <w:b/>
          <w:color w:val="000000" w:themeColor="text1"/>
          <w:sz w:val="28"/>
          <w:szCs w:val="28"/>
          <w:lang w:val="en-US"/>
        </w:rPr>
        <w:t xml:space="preserve"> Bhakti Pontianak</w:t>
      </w:r>
    </w:p>
    <w:p w14:paraId="1E3CC31C" w14:textId="77777777" w:rsidR="000E2749" w:rsidRPr="00A75777" w:rsidRDefault="000E2749" w:rsidP="00686678">
      <w:pPr>
        <w:spacing w:after="0" w:line="240" w:lineRule="auto"/>
        <w:jc w:val="center"/>
        <w:rPr>
          <w:rFonts w:ascii="Times New Roman" w:eastAsia="MS Mincho" w:hAnsi="Times New Roman"/>
          <w:color w:val="000000" w:themeColor="text1"/>
          <w:sz w:val="24"/>
          <w:szCs w:val="24"/>
        </w:rPr>
      </w:pPr>
    </w:p>
    <w:p w14:paraId="09FB2EB6" w14:textId="447236BE" w:rsidR="00175C48" w:rsidRPr="00A75777" w:rsidRDefault="00B93C7F" w:rsidP="00686678">
      <w:pPr>
        <w:spacing w:after="0" w:line="240" w:lineRule="auto"/>
        <w:jc w:val="center"/>
        <w:rPr>
          <w:rFonts w:ascii="Times New Roman" w:eastAsia="MS Mincho" w:hAnsi="Times New Roman"/>
          <w:color w:val="000000" w:themeColor="text1"/>
          <w:sz w:val="24"/>
          <w:szCs w:val="24"/>
          <w:vertAlign w:val="superscript"/>
          <w:lang w:val="en-US"/>
        </w:rPr>
      </w:pPr>
      <w:r>
        <w:rPr>
          <w:rFonts w:ascii="Times New Roman" w:eastAsia="MS Mincho" w:hAnsi="Times New Roman"/>
          <w:color w:val="000000" w:themeColor="text1"/>
          <w:sz w:val="24"/>
          <w:szCs w:val="24"/>
          <w:lang w:val="en-US"/>
        </w:rPr>
        <w:t xml:space="preserve">Adi </w:t>
      </w:r>
      <w:proofErr w:type="spellStart"/>
      <w:r>
        <w:rPr>
          <w:rFonts w:ascii="Times New Roman" w:eastAsia="MS Mincho" w:hAnsi="Times New Roman"/>
          <w:color w:val="000000" w:themeColor="text1"/>
          <w:sz w:val="24"/>
          <w:szCs w:val="24"/>
          <w:lang w:val="en-US"/>
        </w:rPr>
        <w:t>Mursalin</w:t>
      </w:r>
      <w:proofErr w:type="spellEnd"/>
      <w:r w:rsidR="000E2749" w:rsidRPr="00A75777">
        <w:rPr>
          <w:rFonts w:ascii="Times New Roman" w:eastAsia="MS Mincho" w:hAnsi="Times New Roman"/>
          <w:color w:val="000000" w:themeColor="text1"/>
          <w:sz w:val="24"/>
          <w:szCs w:val="24"/>
        </w:rPr>
        <w:t xml:space="preserve"> S.E, M.M</w:t>
      </w:r>
      <w:r w:rsidR="00175C48" w:rsidRPr="00A75777">
        <w:rPr>
          <w:rFonts w:ascii="Times New Roman" w:eastAsia="MS Mincho" w:hAnsi="Times New Roman"/>
          <w:color w:val="000000" w:themeColor="text1"/>
          <w:sz w:val="24"/>
          <w:szCs w:val="24"/>
          <w:vertAlign w:val="superscript"/>
          <w:lang w:val="en-US"/>
        </w:rPr>
        <w:t>1</w:t>
      </w:r>
      <w:r w:rsidR="000E2749" w:rsidRPr="00A75777">
        <w:rPr>
          <w:rFonts w:ascii="Times New Roman" w:eastAsia="MS Mincho" w:hAnsi="Times New Roman"/>
          <w:color w:val="000000" w:themeColor="text1"/>
          <w:sz w:val="24"/>
          <w:szCs w:val="24"/>
          <w:vertAlign w:val="superscript"/>
          <w:lang w:val="en-US"/>
        </w:rPr>
        <w:t>)</w:t>
      </w:r>
      <w:r w:rsidR="000E2749" w:rsidRPr="00A75777">
        <w:rPr>
          <w:rFonts w:ascii="Times New Roman" w:eastAsia="MS Mincho" w:hAnsi="Times New Roman"/>
          <w:color w:val="000000" w:themeColor="text1"/>
          <w:sz w:val="24"/>
          <w:szCs w:val="24"/>
          <w:lang w:val="en-US"/>
        </w:rPr>
        <w:t xml:space="preserve">, </w:t>
      </w:r>
      <w:r w:rsidR="00247642" w:rsidRPr="00247642">
        <w:rPr>
          <w:rFonts w:ascii="Times New Roman" w:eastAsia="MS Mincho" w:hAnsi="Times New Roman"/>
          <w:color w:val="000000" w:themeColor="text1"/>
          <w:sz w:val="24"/>
          <w:szCs w:val="24"/>
        </w:rPr>
        <w:t>Delvi Defitri</w:t>
      </w:r>
      <w:r w:rsidR="00247642" w:rsidRPr="00A75777">
        <w:rPr>
          <w:rFonts w:ascii="Times New Roman" w:eastAsia="MS Mincho" w:hAnsi="Times New Roman"/>
          <w:color w:val="000000" w:themeColor="text1"/>
          <w:sz w:val="24"/>
          <w:szCs w:val="24"/>
          <w:vertAlign w:val="superscript"/>
          <w:lang w:val="en-US"/>
        </w:rPr>
        <w:t>2</w:t>
      </w:r>
      <w:r w:rsidR="00175C48" w:rsidRPr="00A75777">
        <w:rPr>
          <w:rFonts w:ascii="Times New Roman" w:eastAsia="MS Mincho" w:hAnsi="Times New Roman"/>
          <w:color w:val="000000" w:themeColor="text1"/>
          <w:sz w:val="24"/>
          <w:szCs w:val="24"/>
          <w:vertAlign w:val="superscript"/>
          <w:lang w:val="en-US"/>
        </w:rPr>
        <w:t>)</w:t>
      </w:r>
    </w:p>
    <w:p w14:paraId="043B9F56" w14:textId="77777777" w:rsidR="00175C48" w:rsidRPr="00A75777" w:rsidRDefault="00175C48" w:rsidP="00686678">
      <w:pPr>
        <w:spacing w:after="0" w:line="240" w:lineRule="auto"/>
        <w:jc w:val="center"/>
        <w:rPr>
          <w:rFonts w:ascii="Times New Roman" w:eastAsia="MS Mincho" w:hAnsi="Times New Roman"/>
          <w:color w:val="000000" w:themeColor="text1"/>
          <w:sz w:val="24"/>
          <w:szCs w:val="24"/>
          <w:vertAlign w:val="superscript"/>
          <w:lang w:val="en-US"/>
        </w:rPr>
      </w:pPr>
    </w:p>
    <w:p w14:paraId="7E5C67F3" w14:textId="072A3286" w:rsidR="00175C48" w:rsidRPr="00A75777" w:rsidRDefault="00175C48" w:rsidP="00686678">
      <w:pPr>
        <w:spacing w:after="0" w:line="240" w:lineRule="auto"/>
        <w:jc w:val="center"/>
        <w:rPr>
          <w:rFonts w:ascii="Times New Roman" w:eastAsia="MS Mincho" w:hAnsi="Times New Roman"/>
          <w:color w:val="000000" w:themeColor="text1"/>
          <w:sz w:val="18"/>
          <w:szCs w:val="18"/>
          <w:lang w:val="en-US"/>
        </w:rPr>
      </w:pPr>
      <w:r w:rsidRPr="00A75777">
        <w:rPr>
          <w:rFonts w:ascii="Times New Roman" w:eastAsia="MS Mincho" w:hAnsi="Times New Roman"/>
          <w:color w:val="000000" w:themeColor="text1"/>
          <w:sz w:val="18"/>
          <w:szCs w:val="18"/>
          <w:vertAlign w:val="superscript"/>
          <w:lang w:val="en-US"/>
        </w:rPr>
        <w:t>1</w:t>
      </w:r>
      <w:r w:rsidR="000E2749" w:rsidRPr="00A75777">
        <w:rPr>
          <w:rFonts w:ascii="Times New Roman" w:eastAsia="MS Mincho" w:hAnsi="Times New Roman"/>
          <w:color w:val="000000" w:themeColor="text1"/>
          <w:sz w:val="18"/>
          <w:szCs w:val="18"/>
          <w:vertAlign w:val="superscript"/>
          <w:lang w:val="en-US"/>
        </w:rPr>
        <w:t xml:space="preserve">, </w:t>
      </w:r>
      <w:proofErr w:type="gramStart"/>
      <w:r w:rsidR="000E2749" w:rsidRPr="00A75777">
        <w:rPr>
          <w:rFonts w:ascii="Times New Roman" w:eastAsia="MS Mincho" w:hAnsi="Times New Roman"/>
          <w:color w:val="000000" w:themeColor="text1"/>
          <w:sz w:val="18"/>
          <w:szCs w:val="18"/>
          <w:vertAlign w:val="superscript"/>
          <w:lang w:val="en-US"/>
        </w:rPr>
        <w:t>2</w:t>
      </w:r>
      <w:r w:rsidRPr="00A75777">
        <w:rPr>
          <w:rFonts w:ascii="Times New Roman" w:eastAsia="MS Mincho" w:hAnsi="Times New Roman"/>
          <w:color w:val="000000" w:themeColor="text1"/>
          <w:sz w:val="18"/>
          <w:szCs w:val="18"/>
          <w:vertAlign w:val="superscript"/>
          <w:lang w:val="en-US"/>
        </w:rPr>
        <w:t>)</w:t>
      </w:r>
      <w:r w:rsidR="00ED088A" w:rsidRPr="00A75777">
        <w:rPr>
          <w:rFonts w:ascii="Times New Roman" w:eastAsia="MS Mincho" w:hAnsi="Times New Roman"/>
          <w:color w:val="000000" w:themeColor="text1"/>
          <w:sz w:val="18"/>
          <w:szCs w:val="18"/>
        </w:rPr>
        <w:t>Fakultas</w:t>
      </w:r>
      <w:proofErr w:type="gramEnd"/>
      <w:r w:rsidR="00A03CA4" w:rsidRPr="00A75777">
        <w:rPr>
          <w:rFonts w:ascii="Times New Roman" w:eastAsia="MS Mincho" w:hAnsi="Times New Roman"/>
          <w:color w:val="000000" w:themeColor="text1"/>
          <w:sz w:val="18"/>
          <w:szCs w:val="18"/>
          <w:lang w:val="en-US"/>
        </w:rPr>
        <w:t xml:space="preserve"> </w:t>
      </w:r>
      <w:proofErr w:type="spellStart"/>
      <w:r w:rsidR="000E2749" w:rsidRPr="00A75777">
        <w:rPr>
          <w:rFonts w:ascii="Times New Roman" w:eastAsia="MS Mincho" w:hAnsi="Times New Roman"/>
          <w:color w:val="000000" w:themeColor="text1"/>
          <w:sz w:val="18"/>
          <w:szCs w:val="18"/>
          <w:lang w:val="en-US"/>
        </w:rPr>
        <w:t>Ekonomi</w:t>
      </w:r>
      <w:proofErr w:type="spellEnd"/>
      <w:r w:rsidRPr="00A75777">
        <w:rPr>
          <w:rFonts w:ascii="Times New Roman" w:eastAsia="MS Mincho" w:hAnsi="Times New Roman"/>
          <w:color w:val="000000" w:themeColor="text1"/>
          <w:sz w:val="18"/>
          <w:szCs w:val="18"/>
          <w:lang w:val="en-US"/>
        </w:rPr>
        <w:t xml:space="preserve">, </w:t>
      </w:r>
      <w:r w:rsidR="000E2749" w:rsidRPr="00A75777">
        <w:rPr>
          <w:rFonts w:ascii="Times New Roman" w:eastAsia="MS Mincho" w:hAnsi="Times New Roman"/>
          <w:color w:val="000000" w:themeColor="text1"/>
          <w:sz w:val="18"/>
          <w:szCs w:val="18"/>
          <w:lang w:val="en-US"/>
        </w:rPr>
        <w:t xml:space="preserve">Universitas </w:t>
      </w:r>
      <w:proofErr w:type="spellStart"/>
      <w:r w:rsidR="000E2749" w:rsidRPr="00A75777">
        <w:rPr>
          <w:rFonts w:ascii="Times New Roman" w:eastAsia="MS Mincho" w:hAnsi="Times New Roman"/>
          <w:color w:val="000000" w:themeColor="text1"/>
          <w:sz w:val="18"/>
          <w:szCs w:val="18"/>
          <w:lang w:val="en-US"/>
        </w:rPr>
        <w:t>Panca</w:t>
      </w:r>
      <w:proofErr w:type="spellEnd"/>
      <w:r w:rsidR="000E2749" w:rsidRPr="00A75777">
        <w:rPr>
          <w:rFonts w:ascii="Times New Roman" w:eastAsia="MS Mincho" w:hAnsi="Times New Roman"/>
          <w:color w:val="000000" w:themeColor="text1"/>
          <w:sz w:val="18"/>
          <w:szCs w:val="18"/>
          <w:lang w:val="en-US"/>
        </w:rPr>
        <w:t xml:space="preserve"> Bhakti</w:t>
      </w:r>
    </w:p>
    <w:p w14:paraId="1B1E6D92" w14:textId="77777777" w:rsidR="00175C48" w:rsidRPr="00A75777" w:rsidRDefault="00175C48" w:rsidP="00686678">
      <w:pPr>
        <w:spacing w:after="0" w:line="240" w:lineRule="auto"/>
        <w:jc w:val="center"/>
        <w:rPr>
          <w:rFonts w:ascii="Times New Roman" w:eastAsia="MS Mincho" w:hAnsi="Times New Roman"/>
          <w:color w:val="000000" w:themeColor="text1"/>
          <w:sz w:val="18"/>
          <w:szCs w:val="18"/>
        </w:rPr>
      </w:pPr>
    </w:p>
    <w:p w14:paraId="795E42B7" w14:textId="77777777" w:rsidR="00EE1314" w:rsidRPr="00A75777" w:rsidRDefault="00EE1314" w:rsidP="00686678">
      <w:pPr>
        <w:spacing w:after="0" w:line="240" w:lineRule="auto"/>
        <w:jc w:val="center"/>
        <w:rPr>
          <w:rFonts w:ascii="Times New Roman" w:eastAsia="MS Mincho" w:hAnsi="Times New Roman"/>
          <w:color w:val="000000" w:themeColor="text1"/>
          <w:sz w:val="18"/>
          <w:szCs w:val="18"/>
          <w:lang w:val="en-US"/>
        </w:rPr>
      </w:pPr>
      <w:r w:rsidRPr="00A75777">
        <w:rPr>
          <w:rFonts w:ascii="Times New Roman" w:eastAsia="MS Mincho" w:hAnsi="Times New Roman"/>
          <w:color w:val="000000" w:themeColor="text1"/>
          <w:sz w:val="18"/>
          <w:szCs w:val="18"/>
        </w:rPr>
        <w:t>Email</w:t>
      </w:r>
    </w:p>
    <w:p w14:paraId="30326E07" w14:textId="77777777" w:rsidR="00175C48" w:rsidRPr="00A75777" w:rsidRDefault="00175C48" w:rsidP="00686678">
      <w:pPr>
        <w:tabs>
          <w:tab w:val="left" w:pos="2625"/>
        </w:tabs>
        <w:spacing w:after="0" w:line="240" w:lineRule="auto"/>
        <w:jc w:val="center"/>
        <w:rPr>
          <w:rFonts w:ascii="Times New Roman" w:eastAsia="MS Mincho" w:hAnsi="Times New Roman"/>
          <w:color w:val="000000" w:themeColor="text1"/>
          <w:sz w:val="18"/>
          <w:szCs w:val="18"/>
          <w:lang w:val="en-US"/>
        </w:rPr>
      </w:pPr>
    </w:p>
    <w:p w14:paraId="19B3CCA6" w14:textId="3B1B9A16" w:rsidR="00CE7941" w:rsidRPr="00A75777" w:rsidRDefault="00F13B1A" w:rsidP="00686678">
      <w:pPr>
        <w:pStyle w:val="ListParagraph"/>
        <w:spacing w:after="0" w:line="240" w:lineRule="auto"/>
        <w:ind w:left="644"/>
        <w:rPr>
          <w:rFonts w:ascii="Times New Roman" w:hAnsi="Times New Roman"/>
          <w:b/>
          <w:color w:val="000000" w:themeColor="text1"/>
          <w:sz w:val="24"/>
          <w:szCs w:val="24"/>
        </w:rPr>
      </w:pPr>
      <w:r w:rsidRPr="00A75777">
        <w:rPr>
          <w:color w:val="000000" w:themeColor="text1"/>
        </w:rPr>
        <mc:AlternateContent>
          <mc:Choice Requires="wps">
            <w:drawing>
              <wp:anchor distT="0" distB="0" distL="114300" distR="114300" simplePos="0" relativeHeight="251657728" behindDoc="0" locked="0" layoutInCell="1" allowOverlap="1" wp14:anchorId="5B8837DB" wp14:editId="6D2EE532">
                <wp:simplePos x="0" y="0"/>
                <wp:positionH relativeFrom="column">
                  <wp:posOffset>0</wp:posOffset>
                </wp:positionH>
                <wp:positionV relativeFrom="paragraph">
                  <wp:posOffset>40005</wp:posOffset>
                </wp:positionV>
                <wp:extent cx="5802630" cy="52070"/>
                <wp:effectExtent l="0" t="0" r="7620" b="5080"/>
                <wp:wrapNone/>
                <wp:docPr id="117" name="Rectangle 1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02630" cy="52070"/>
                        </a:xfrm>
                        <a:prstGeom prst="rect">
                          <a:avLst/>
                        </a:prstGeom>
                        <a:solidFill>
                          <a:sysClr val="windowText" lastClr="000000"/>
                        </a:solidFill>
                        <a:ln w="1270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3AB7BCE7" id="Rectangle 117" o:spid="_x0000_s1026" style="position:absolute;margin-left:0;margin-top:3.15pt;width:456.9pt;height:4.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" fillcolor="windowText" strokecolor="window" strokeweight="1pt">
                <v:path arrowok="t"/>
              </v:rect>
            </w:pict>
          </mc:Fallback>
        </mc:AlternateContent>
      </w:r>
    </w:p>
    <w:p w14:paraId="21BEC86F" w14:textId="77777777" w:rsidR="00F352E3" w:rsidRPr="00A75777" w:rsidRDefault="00F352E3" w:rsidP="00685798">
      <w:pPr>
        <w:spacing w:after="0" w:line="360" w:lineRule="auto"/>
        <w:ind w:left="709" w:hanging="709"/>
        <w:jc w:val="center"/>
        <w:rPr>
          <w:rFonts w:ascii="Times New Roman" w:hAnsi="Times New Roman"/>
          <w:b/>
          <w:i/>
          <w:color w:val="000000" w:themeColor="text1"/>
          <w:sz w:val="24"/>
          <w:szCs w:val="24"/>
        </w:rPr>
      </w:pPr>
      <w:r w:rsidRPr="00A75777">
        <w:rPr>
          <w:rFonts w:ascii="Times New Roman" w:hAnsi="Times New Roman"/>
          <w:b/>
          <w:i/>
          <w:color w:val="000000" w:themeColor="text1"/>
          <w:sz w:val="24"/>
          <w:szCs w:val="24"/>
        </w:rPr>
        <w:t>ABSTRACT</w:t>
      </w:r>
    </w:p>
    <w:p w14:paraId="63094EEE" w14:textId="5114BBD5" w:rsidR="00F352E3" w:rsidRPr="00256A81" w:rsidRDefault="00F352E3" w:rsidP="00256A81">
      <w:pPr>
        <w:spacing w:after="0" w:line="240" w:lineRule="auto"/>
        <w:jc w:val="both"/>
        <w:rPr>
          <w:rFonts w:ascii="Times New Roman" w:hAnsi="Times New Roman"/>
          <w:i/>
          <w:color w:val="000000" w:themeColor="text1"/>
          <w:szCs w:val="20"/>
        </w:rPr>
      </w:pPr>
      <w:r w:rsidRPr="00A75777">
        <w:rPr>
          <w:rFonts w:ascii="Times New Roman" w:hAnsi="Times New Roman"/>
          <w:i/>
          <w:color w:val="000000" w:themeColor="text1"/>
          <w:szCs w:val="24"/>
          <w:lang w:val="en-US"/>
        </w:rPr>
        <w:t xml:space="preserve"> </w:t>
      </w:r>
      <w:r w:rsidRPr="00A75777">
        <w:rPr>
          <w:rFonts w:ascii="Times New Roman" w:hAnsi="Times New Roman"/>
          <w:i/>
          <w:color w:val="000000" w:themeColor="text1"/>
          <w:sz w:val="20"/>
          <w:szCs w:val="20"/>
          <w:lang w:val="en-US"/>
        </w:rPr>
        <w:tab/>
      </w:r>
      <w:r w:rsidR="00256A81" w:rsidRPr="00256A81">
        <w:rPr>
          <w:rFonts w:ascii="Times New Roman" w:hAnsi="Times New Roman"/>
          <w:i/>
          <w:color w:val="000000" w:themeColor="text1"/>
          <w:szCs w:val="20"/>
        </w:rPr>
        <w:t>This thesis entitled "Analysis of Students' Perceptions of the Lecturers' Competencies of Panca Bhakti University Pontianak" with the aim of knowing and analyzing students' perceptions of the competence of Lecturers at Panca Bhakti University Pontianak.</w:t>
      </w:r>
      <w:r w:rsidR="00256A81">
        <w:rPr>
          <w:rFonts w:ascii="Times New Roman" w:hAnsi="Times New Roman"/>
          <w:i/>
          <w:color w:val="000000" w:themeColor="text1"/>
          <w:szCs w:val="20"/>
          <w:lang w:val="en-US"/>
        </w:rPr>
        <w:t xml:space="preserve"> </w:t>
      </w:r>
      <w:r w:rsidR="00256A81" w:rsidRPr="00256A81">
        <w:rPr>
          <w:rFonts w:ascii="Times New Roman" w:hAnsi="Times New Roman"/>
          <w:i/>
          <w:color w:val="000000" w:themeColor="text1"/>
          <w:szCs w:val="20"/>
        </w:rPr>
        <w:t>In this study the authors used the right method so that this research was headed towards the right target. The method used in this research is a survey method that goes directly to the field by distributing questionnaires to 97 respondents.</w:t>
      </w:r>
      <w:r w:rsidR="00256A81">
        <w:rPr>
          <w:rFonts w:ascii="Times New Roman" w:hAnsi="Times New Roman"/>
          <w:i/>
          <w:color w:val="000000" w:themeColor="text1"/>
          <w:szCs w:val="20"/>
          <w:lang w:val="en-US"/>
        </w:rPr>
        <w:t xml:space="preserve"> </w:t>
      </w:r>
      <w:r w:rsidR="00256A81" w:rsidRPr="00256A81">
        <w:rPr>
          <w:rFonts w:ascii="Times New Roman" w:hAnsi="Times New Roman"/>
          <w:i/>
          <w:color w:val="000000" w:themeColor="text1"/>
          <w:szCs w:val="20"/>
        </w:rPr>
        <w:t>To facilitate the measurement of quantitative data, the class interval scale is used. In this study, the variables that became the benchmarks for the authors to analyze the problems in this study were 4 variables, namely: Pendagogic Competence, Personality Competence, Social Competence, and Professional Competence.</w:t>
      </w:r>
      <w:r w:rsidR="00256A81">
        <w:rPr>
          <w:rFonts w:ascii="Times New Roman" w:hAnsi="Times New Roman"/>
          <w:i/>
          <w:color w:val="000000" w:themeColor="text1"/>
          <w:szCs w:val="20"/>
          <w:lang w:val="en-US"/>
        </w:rPr>
        <w:t xml:space="preserve"> </w:t>
      </w:r>
      <w:r w:rsidR="00256A81" w:rsidRPr="00256A81">
        <w:rPr>
          <w:rFonts w:ascii="Times New Roman" w:hAnsi="Times New Roman"/>
          <w:i/>
          <w:color w:val="000000" w:themeColor="text1"/>
          <w:szCs w:val="20"/>
        </w:rPr>
        <w:t>When viewed from the results of the study, the Analysis of Student Perceptions of the Competence of Lecturers at Panca Bhakti University Pontianak based on respondents' responses falls into the Good category value.</w:t>
      </w:r>
    </w:p>
    <w:p w14:paraId="7725FD37" w14:textId="7D836576" w:rsidR="00F352E3" w:rsidRPr="00A75777" w:rsidRDefault="00F352E3" w:rsidP="00686678">
      <w:pPr>
        <w:spacing w:after="0" w:line="240" w:lineRule="auto"/>
        <w:contextualSpacing/>
        <w:jc w:val="both"/>
        <w:rPr>
          <w:rFonts w:ascii="Times New Roman" w:hAnsi="Times New Roman"/>
          <w:i/>
          <w:color w:val="000000" w:themeColor="text1"/>
          <w:szCs w:val="20"/>
          <w:lang w:val="en-US"/>
        </w:rPr>
      </w:pPr>
      <w:r w:rsidRPr="00A75777">
        <w:rPr>
          <w:rFonts w:ascii="Times New Roman" w:hAnsi="Times New Roman"/>
          <w:b/>
          <w:i/>
          <w:color w:val="000000" w:themeColor="text1"/>
          <w:szCs w:val="20"/>
        </w:rPr>
        <w:t xml:space="preserve">Keywords: </w:t>
      </w:r>
      <w:r w:rsidR="00815CFD" w:rsidRPr="00A75777">
        <w:rPr>
          <w:rFonts w:ascii="Times New Roman" w:hAnsi="Times New Roman"/>
          <w:i/>
          <w:color w:val="000000" w:themeColor="text1"/>
          <w:szCs w:val="20"/>
        </w:rPr>
        <w:t xml:space="preserve"> </w:t>
      </w:r>
      <w:r w:rsidR="00256A81" w:rsidRPr="00256A81">
        <w:rPr>
          <w:rFonts w:ascii="Times New Roman" w:hAnsi="Times New Roman"/>
          <w:i/>
          <w:color w:val="000000" w:themeColor="text1"/>
          <w:szCs w:val="20"/>
          <w:lang w:val="en-US"/>
        </w:rPr>
        <w:t>Competence, Personality Competence, Social Competence, Professional Competence.</w:t>
      </w:r>
    </w:p>
    <w:p w14:paraId="07701162" w14:textId="77777777" w:rsidR="00F352E3" w:rsidRPr="00A75777" w:rsidRDefault="00F352E3" w:rsidP="00686678">
      <w:pPr>
        <w:tabs>
          <w:tab w:val="left" w:pos="2552"/>
        </w:tabs>
        <w:spacing w:after="0" w:line="240" w:lineRule="auto"/>
        <w:jc w:val="center"/>
        <w:rPr>
          <w:rFonts w:ascii="Times New Roman" w:hAnsi="Times New Roman"/>
          <w:b/>
          <w:color w:val="000000" w:themeColor="text1"/>
        </w:rPr>
      </w:pPr>
    </w:p>
    <w:p w14:paraId="67A8E3B0" w14:textId="77777777" w:rsidR="00BF4F9F" w:rsidRPr="00A75777" w:rsidRDefault="00BF4F9F" w:rsidP="00686678">
      <w:pPr>
        <w:tabs>
          <w:tab w:val="left" w:pos="2552"/>
        </w:tabs>
        <w:spacing w:after="0" w:line="240" w:lineRule="auto"/>
        <w:jc w:val="center"/>
        <w:rPr>
          <w:rFonts w:ascii="Times New Roman" w:hAnsi="Times New Roman"/>
          <w:b/>
          <w:color w:val="000000" w:themeColor="text1"/>
        </w:rPr>
      </w:pPr>
    </w:p>
    <w:p w14:paraId="71578D61" w14:textId="5169ECA9" w:rsidR="00183549" w:rsidRPr="00A75777" w:rsidRDefault="00183549" w:rsidP="00685798">
      <w:pPr>
        <w:tabs>
          <w:tab w:val="left" w:pos="2552"/>
        </w:tabs>
        <w:spacing w:after="0" w:line="360" w:lineRule="auto"/>
        <w:jc w:val="center"/>
        <w:rPr>
          <w:rFonts w:ascii="Times New Roman" w:hAnsi="Times New Roman"/>
          <w:b/>
          <w:color w:val="000000" w:themeColor="text1"/>
        </w:rPr>
      </w:pPr>
      <w:r w:rsidRPr="00A75777">
        <w:rPr>
          <w:rFonts w:ascii="Times New Roman" w:hAnsi="Times New Roman"/>
          <w:b/>
          <w:color w:val="000000" w:themeColor="text1"/>
        </w:rPr>
        <w:t>ABSTRAK</w:t>
      </w:r>
    </w:p>
    <w:p w14:paraId="0CD019E0" w14:textId="101EC0BA" w:rsidR="00256A81" w:rsidRPr="00256A81" w:rsidRDefault="00256A81" w:rsidP="00256A81">
      <w:pPr>
        <w:spacing w:after="0" w:line="240" w:lineRule="auto"/>
        <w:ind w:firstLine="720"/>
        <w:contextualSpacing/>
        <w:jc w:val="both"/>
        <w:rPr>
          <w:rFonts w:ascii="Times New Roman" w:hAnsi="Times New Roman"/>
          <w:color w:val="000000" w:themeColor="text1"/>
          <w:szCs w:val="20"/>
        </w:rPr>
      </w:pPr>
      <w:r w:rsidRPr="00256A81">
        <w:rPr>
          <w:rFonts w:ascii="Times New Roman" w:hAnsi="Times New Roman"/>
          <w:color w:val="000000" w:themeColor="text1"/>
          <w:szCs w:val="20"/>
        </w:rPr>
        <w:t>Skripsi ini berjudul “Analisis Persepsi Mahasiswa Terhadap Kompetensi Dosen Universitas Panca Bhakti Pontianak`` dengan tujuan untuk mengetahui dan menganalisis persepsi mahasiswa terhadap kompetensi Dosen Universitas Panca Bhakti Pontianak.</w:t>
      </w:r>
      <w:r>
        <w:rPr>
          <w:rFonts w:ascii="Times New Roman" w:hAnsi="Times New Roman"/>
          <w:color w:val="000000" w:themeColor="text1"/>
          <w:szCs w:val="20"/>
          <w:lang w:val="en-US"/>
        </w:rPr>
        <w:t xml:space="preserve"> </w:t>
      </w:r>
      <w:r w:rsidRPr="00256A81">
        <w:rPr>
          <w:rFonts w:ascii="Times New Roman" w:hAnsi="Times New Roman"/>
          <w:color w:val="000000" w:themeColor="text1"/>
          <w:szCs w:val="20"/>
        </w:rPr>
        <w:t>Dalam penelitian ini penulis menggunakan metode yang tepat sehingga penelitian ini menuju ke arah sasaran yang tepat. Adapun metode yang digunakan dalam penelitian ini adalah metode survey terjun langsung kelapangan dengan menyebarkan kuesioner ke 97 orang responden.</w:t>
      </w:r>
      <w:r>
        <w:rPr>
          <w:rFonts w:ascii="Times New Roman" w:hAnsi="Times New Roman"/>
          <w:color w:val="000000" w:themeColor="text1"/>
          <w:szCs w:val="20"/>
          <w:lang w:val="en-US"/>
        </w:rPr>
        <w:t xml:space="preserve"> </w:t>
      </w:r>
      <w:r w:rsidRPr="00256A81">
        <w:rPr>
          <w:rFonts w:ascii="Times New Roman" w:hAnsi="Times New Roman"/>
          <w:color w:val="000000" w:themeColor="text1"/>
          <w:szCs w:val="20"/>
        </w:rPr>
        <w:t>Untuk memudahkan pengukuran data kuantitatif maka digunakan skala interval kelas</w:t>
      </w:r>
      <w:r>
        <w:rPr>
          <w:rFonts w:ascii="Times New Roman" w:hAnsi="Times New Roman"/>
          <w:color w:val="000000" w:themeColor="text1"/>
          <w:szCs w:val="20"/>
          <w:lang w:val="en-US"/>
        </w:rPr>
        <w:t>. D</w:t>
      </w:r>
      <w:r w:rsidRPr="00256A81">
        <w:rPr>
          <w:rFonts w:ascii="Times New Roman" w:hAnsi="Times New Roman"/>
          <w:color w:val="000000" w:themeColor="text1"/>
          <w:szCs w:val="20"/>
        </w:rPr>
        <w:t xml:space="preserve">alam penelitian ini, variabel yang menjadi tolak ukur penulis untuk menganalisis permasalahaan pada penelitian ini adalah 4 variabel yaitu: Kompetensi Pendagogik, Kompetensi Kepribadian, Kompetensi Sosial, dan Kompetensi Profesional. </w:t>
      </w:r>
    </w:p>
    <w:p w14:paraId="306CA008" w14:textId="77777777" w:rsidR="00256A81" w:rsidRDefault="00256A81" w:rsidP="00256A81">
      <w:pPr>
        <w:spacing w:after="0" w:line="240" w:lineRule="auto"/>
        <w:contextualSpacing/>
        <w:jc w:val="both"/>
        <w:rPr>
          <w:rFonts w:ascii="Times New Roman" w:hAnsi="Times New Roman"/>
          <w:color w:val="000000" w:themeColor="text1"/>
          <w:szCs w:val="20"/>
        </w:rPr>
      </w:pPr>
      <w:r w:rsidRPr="00256A81">
        <w:rPr>
          <w:rFonts w:ascii="Times New Roman" w:hAnsi="Times New Roman"/>
          <w:color w:val="000000" w:themeColor="text1"/>
          <w:szCs w:val="20"/>
        </w:rPr>
        <w:t>Jika dilihat dari hasil penelitian maka Analisis Persepsi Mahasiswa Terhadap Kompetensi Dosen Universitas Panca Bhakti Pontianak berdasarkan tanggapan responden masuk dalam nilai kategori Baik.</w:t>
      </w:r>
    </w:p>
    <w:p w14:paraId="3E378586" w14:textId="4FB81530" w:rsidR="00782A72" w:rsidRDefault="00183549" w:rsidP="00686678">
      <w:pPr>
        <w:spacing w:after="0" w:line="240" w:lineRule="auto"/>
        <w:contextualSpacing/>
        <w:jc w:val="both"/>
        <w:rPr>
          <w:rFonts w:ascii="Times New Roman" w:hAnsi="Times New Roman"/>
          <w:color w:val="000000" w:themeColor="text1"/>
          <w:szCs w:val="20"/>
          <w:lang w:val="en-US"/>
        </w:rPr>
      </w:pPr>
      <w:r w:rsidRPr="00A75777">
        <w:rPr>
          <w:rFonts w:ascii="Times New Roman" w:hAnsi="Times New Roman"/>
          <w:b/>
          <w:color w:val="000000" w:themeColor="text1"/>
          <w:szCs w:val="20"/>
        </w:rPr>
        <w:t>Kata Kunci:</w:t>
      </w:r>
      <w:r w:rsidR="00175C48" w:rsidRPr="00A75777">
        <w:rPr>
          <w:rFonts w:ascii="Times New Roman" w:hAnsi="Times New Roman"/>
          <w:color w:val="000000" w:themeColor="text1"/>
          <w:szCs w:val="20"/>
        </w:rPr>
        <w:t xml:space="preserve"> </w:t>
      </w:r>
      <w:proofErr w:type="spellStart"/>
      <w:r w:rsidR="00256A81" w:rsidRPr="00256A81">
        <w:rPr>
          <w:rFonts w:ascii="Times New Roman" w:hAnsi="Times New Roman"/>
          <w:color w:val="000000" w:themeColor="text1"/>
          <w:szCs w:val="20"/>
          <w:lang w:val="en-US"/>
        </w:rPr>
        <w:t>Kompetensi</w:t>
      </w:r>
      <w:proofErr w:type="spellEnd"/>
      <w:r w:rsidR="00256A81" w:rsidRPr="00256A81">
        <w:rPr>
          <w:rFonts w:ascii="Times New Roman" w:hAnsi="Times New Roman"/>
          <w:color w:val="000000" w:themeColor="text1"/>
          <w:szCs w:val="20"/>
          <w:lang w:val="en-US"/>
        </w:rPr>
        <w:t xml:space="preserve"> </w:t>
      </w:r>
      <w:proofErr w:type="spellStart"/>
      <w:r w:rsidR="00256A81" w:rsidRPr="00256A81">
        <w:rPr>
          <w:rFonts w:ascii="Times New Roman" w:hAnsi="Times New Roman"/>
          <w:color w:val="000000" w:themeColor="text1"/>
          <w:szCs w:val="20"/>
          <w:lang w:val="en-US"/>
        </w:rPr>
        <w:t>Pendagogik</w:t>
      </w:r>
      <w:proofErr w:type="spellEnd"/>
      <w:r w:rsidR="00256A81" w:rsidRPr="00256A81">
        <w:rPr>
          <w:rFonts w:ascii="Times New Roman" w:hAnsi="Times New Roman"/>
          <w:color w:val="000000" w:themeColor="text1"/>
          <w:szCs w:val="20"/>
          <w:lang w:val="en-US"/>
        </w:rPr>
        <w:t xml:space="preserve">, </w:t>
      </w:r>
      <w:proofErr w:type="spellStart"/>
      <w:r w:rsidR="00256A81" w:rsidRPr="00256A81">
        <w:rPr>
          <w:rFonts w:ascii="Times New Roman" w:hAnsi="Times New Roman"/>
          <w:color w:val="000000" w:themeColor="text1"/>
          <w:szCs w:val="20"/>
          <w:lang w:val="en-US"/>
        </w:rPr>
        <w:t>Kompetensi</w:t>
      </w:r>
      <w:proofErr w:type="spellEnd"/>
      <w:r w:rsidR="00256A81" w:rsidRPr="00256A81">
        <w:rPr>
          <w:rFonts w:ascii="Times New Roman" w:hAnsi="Times New Roman"/>
          <w:color w:val="000000" w:themeColor="text1"/>
          <w:szCs w:val="20"/>
          <w:lang w:val="en-US"/>
        </w:rPr>
        <w:t xml:space="preserve"> </w:t>
      </w:r>
      <w:proofErr w:type="spellStart"/>
      <w:r w:rsidR="00256A81" w:rsidRPr="00256A81">
        <w:rPr>
          <w:rFonts w:ascii="Times New Roman" w:hAnsi="Times New Roman"/>
          <w:color w:val="000000" w:themeColor="text1"/>
          <w:szCs w:val="20"/>
          <w:lang w:val="en-US"/>
        </w:rPr>
        <w:t>Kepribadian</w:t>
      </w:r>
      <w:proofErr w:type="spellEnd"/>
      <w:r w:rsidR="00256A81" w:rsidRPr="00256A81">
        <w:rPr>
          <w:rFonts w:ascii="Times New Roman" w:hAnsi="Times New Roman"/>
          <w:color w:val="000000" w:themeColor="text1"/>
          <w:szCs w:val="20"/>
          <w:lang w:val="en-US"/>
        </w:rPr>
        <w:t xml:space="preserve">, </w:t>
      </w:r>
      <w:proofErr w:type="spellStart"/>
      <w:r w:rsidR="00256A81" w:rsidRPr="00256A81">
        <w:rPr>
          <w:rFonts w:ascii="Times New Roman" w:hAnsi="Times New Roman"/>
          <w:color w:val="000000" w:themeColor="text1"/>
          <w:szCs w:val="20"/>
          <w:lang w:val="en-US"/>
        </w:rPr>
        <w:t>Kompetensi</w:t>
      </w:r>
      <w:proofErr w:type="spellEnd"/>
      <w:r w:rsidR="00256A81" w:rsidRPr="00256A81">
        <w:rPr>
          <w:rFonts w:ascii="Times New Roman" w:hAnsi="Times New Roman"/>
          <w:color w:val="000000" w:themeColor="text1"/>
          <w:szCs w:val="20"/>
          <w:lang w:val="en-US"/>
        </w:rPr>
        <w:t xml:space="preserve"> </w:t>
      </w:r>
      <w:proofErr w:type="spellStart"/>
      <w:r w:rsidR="00256A81" w:rsidRPr="00256A81">
        <w:rPr>
          <w:rFonts w:ascii="Times New Roman" w:hAnsi="Times New Roman"/>
          <w:color w:val="000000" w:themeColor="text1"/>
          <w:szCs w:val="20"/>
          <w:lang w:val="en-US"/>
        </w:rPr>
        <w:t>Sosial</w:t>
      </w:r>
      <w:proofErr w:type="spellEnd"/>
      <w:r w:rsidR="00256A81" w:rsidRPr="00256A81">
        <w:rPr>
          <w:rFonts w:ascii="Times New Roman" w:hAnsi="Times New Roman"/>
          <w:color w:val="000000" w:themeColor="text1"/>
          <w:szCs w:val="20"/>
          <w:lang w:val="en-US"/>
        </w:rPr>
        <w:t xml:space="preserve">, </w:t>
      </w:r>
      <w:proofErr w:type="spellStart"/>
      <w:r w:rsidR="00256A81" w:rsidRPr="00256A81">
        <w:rPr>
          <w:rFonts w:ascii="Times New Roman" w:hAnsi="Times New Roman"/>
          <w:color w:val="000000" w:themeColor="text1"/>
          <w:szCs w:val="20"/>
          <w:lang w:val="en-US"/>
        </w:rPr>
        <w:t>Kompetensi</w:t>
      </w:r>
      <w:proofErr w:type="spellEnd"/>
      <w:r w:rsidR="00256A81" w:rsidRPr="00256A81">
        <w:rPr>
          <w:rFonts w:ascii="Times New Roman" w:hAnsi="Times New Roman"/>
          <w:color w:val="000000" w:themeColor="text1"/>
          <w:szCs w:val="20"/>
          <w:lang w:val="en-US"/>
        </w:rPr>
        <w:t xml:space="preserve"> </w:t>
      </w:r>
      <w:proofErr w:type="spellStart"/>
      <w:r w:rsidR="00256A81" w:rsidRPr="00256A81">
        <w:rPr>
          <w:rFonts w:ascii="Times New Roman" w:hAnsi="Times New Roman"/>
          <w:color w:val="000000" w:themeColor="text1"/>
          <w:szCs w:val="20"/>
          <w:lang w:val="en-US"/>
        </w:rPr>
        <w:t>Profesional</w:t>
      </w:r>
      <w:proofErr w:type="spellEnd"/>
      <w:r w:rsidR="00256A81" w:rsidRPr="00256A81">
        <w:rPr>
          <w:rFonts w:ascii="Times New Roman" w:hAnsi="Times New Roman"/>
          <w:color w:val="000000" w:themeColor="text1"/>
          <w:szCs w:val="20"/>
          <w:lang w:val="en-US"/>
        </w:rPr>
        <w:t>.</w:t>
      </w:r>
    </w:p>
    <w:p w14:paraId="6411B44B" w14:textId="77777777" w:rsidR="00256A81" w:rsidRPr="00A75777" w:rsidRDefault="00256A81" w:rsidP="00686678">
      <w:pPr>
        <w:spacing w:after="0" w:line="240" w:lineRule="auto"/>
        <w:contextualSpacing/>
        <w:jc w:val="both"/>
        <w:rPr>
          <w:rFonts w:ascii="Times New Roman" w:hAnsi="Times New Roman"/>
          <w:color w:val="000000" w:themeColor="text1"/>
          <w:sz w:val="20"/>
          <w:szCs w:val="20"/>
          <w:lang w:val="en-US"/>
        </w:rPr>
      </w:pPr>
    </w:p>
    <w:p w14:paraId="730A3F4B" w14:textId="77777777" w:rsidR="00183549" w:rsidRPr="00A75777" w:rsidRDefault="00183549" w:rsidP="00686678">
      <w:pPr>
        <w:spacing w:after="0" w:line="240" w:lineRule="auto"/>
        <w:rPr>
          <w:rFonts w:ascii="Times New Roman" w:hAnsi="Times New Roman"/>
          <w:color w:val="000000" w:themeColor="text1"/>
          <w:sz w:val="24"/>
          <w:szCs w:val="24"/>
        </w:rPr>
      </w:pPr>
    </w:p>
    <w:p w14:paraId="6B2B0360" w14:textId="77777777" w:rsidR="00183549" w:rsidRPr="00A75777" w:rsidRDefault="00183549" w:rsidP="00686678">
      <w:pPr>
        <w:spacing w:after="0" w:line="240" w:lineRule="auto"/>
        <w:rPr>
          <w:rFonts w:ascii="Times New Roman" w:hAnsi="Times New Roman"/>
          <w:color w:val="000000" w:themeColor="text1"/>
          <w:sz w:val="24"/>
          <w:szCs w:val="24"/>
          <w:lang w:val="en-US"/>
        </w:rPr>
        <w:sectPr w:rsidR="00183549" w:rsidRPr="00A75777" w:rsidSect="00716377">
          <w:headerReference w:type="default" r:id="rId8"/>
          <w:pgSz w:w="11906" w:h="16838"/>
          <w:pgMar w:top="1418" w:right="1418" w:bottom="1418" w:left="1701" w:header="709" w:footer="709" w:gutter="0"/>
          <w:cols w:space="708"/>
          <w:docGrid w:linePitch="360"/>
        </w:sectPr>
      </w:pPr>
    </w:p>
    <w:p w14:paraId="6C2D5FB3" w14:textId="77777777" w:rsidR="00183549" w:rsidRPr="00A75777" w:rsidRDefault="00183549" w:rsidP="00686678">
      <w:pPr>
        <w:spacing w:after="0" w:line="240" w:lineRule="auto"/>
        <w:rPr>
          <w:rFonts w:ascii="Times New Roman" w:hAnsi="Times New Roman"/>
          <w:b/>
          <w:color w:val="000000" w:themeColor="text1"/>
          <w:sz w:val="24"/>
        </w:rPr>
      </w:pPr>
      <w:r w:rsidRPr="00A75777">
        <w:rPr>
          <w:rFonts w:ascii="Times New Roman" w:hAnsi="Times New Roman"/>
          <w:b/>
          <w:color w:val="000000" w:themeColor="text1"/>
          <w:sz w:val="24"/>
        </w:rPr>
        <w:t>PENDAHULUAN</w:t>
      </w:r>
    </w:p>
    <w:p w14:paraId="02C46913" w14:textId="77777777" w:rsidR="00625B89" w:rsidRPr="00625B89" w:rsidRDefault="00625B89" w:rsidP="00625B89">
      <w:pPr>
        <w:spacing w:after="0" w:line="240" w:lineRule="auto"/>
        <w:jc w:val="both"/>
        <w:rPr>
          <w:rFonts w:ascii="Times New Roman" w:hAnsi="Times New Roman"/>
          <w:color w:val="000000" w:themeColor="text1"/>
          <w:sz w:val="24"/>
          <w:lang w:val="en-US"/>
        </w:rPr>
      </w:pPr>
      <w:r w:rsidRPr="00625B89">
        <w:rPr>
          <w:rFonts w:ascii="Times New Roman" w:hAnsi="Times New Roman"/>
          <w:color w:val="000000" w:themeColor="text1"/>
          <w:sz w:val="24"/>
          <w:lang w:val="en-US"/>
        </w:rPr>
        <w:t xml:space="preserve">Salah </w:t>
      </w:r>
      <w:proofErr w:type="spellStart"/>
      <w:r w:rsidRPr="00625B89">
        <w:rPr>
          <w:rFonts w:ascii="Times New Roman" w:hAnsi="Times New Roman"/>
          <w:color w:val="000000" w:themeColor="text1"/>
          <w:sz w:val="24"/>
          <w:lang w:val="en-US"/>
        </w:rPr>
        <w:t>satu</w:t>
      </w:r>
      <w:proofErr w:type="spellEnd"/>
      <w:r w:rsidRPr="00625B89">
        <w:rPr>
          <w:rFonts w:ascii="Times New Roman" w:hAnsi="Times New Roman"/>
          <w:color w:val="000000" w:themeColor="text1"/>
          <w:sz w:val="24"/>
          <w:lang w:val="en-US"/>
        </w:rPr>
        <w:t xml:space="preserve"> </w:t>
      </w:r>
      <w:proofErr w:type="spellStart"/>
      <w:r w:rsidRPr="00625B89">
        <w:rPr>
          <w:rFonts w:ascii="Times New Roman" w:hAnsi="Times New Roman"/>
          <w:color w:val="000000" w:themeColor="text1"/>
          <w:sz w:val="24"/>
          <w:lang w:val="en-US"/>
        </w:rPr>
        <w:t>sarana</w:t>
      </w:r>
      <w:proofErr w:type="spellEnd"/>
      <w:r w:rsidRPr="00625B89">
        <w:rPr>
          <w:rFonts w:ascii="Times New Roman" w:hAnsi="Times New Roman"/>
          <w:color w:val="000000" w:themeColor="text1"/>
          <w:sz w:val="24"/>
          <w:lang w:val="en-US"/>
        </w:rPr>
        <w:t xml:space="preserve"> </w:t>
      </w:r>
      <w:proofErr w:type="spellStart"/>
      <w:r w:rsidRPr="00625B89">
        <w:rPr>
          <w:rFonts w:ascii="Times New Roman" w:hAnsi="Times New Roman"/>
          <w:color w:val="000000" w:themeColor="text1"/>
          <w:sz w:val="24"/>
          <w:lang w:val="en-US"/>
        </w:rPr>
        <w:t>untuk</w:t>
      </w:r>
      <w:proofErr w:type="spellEnd"/>
      <w:r w:rsidRPr="00625B89">
        <w:rPr>
          <w:rFonts w:ascii="Times New Roman" w:hAnsi="Times New Roman"/>
          <w:color w:val="000000" w:themeColor="text1"/>
          <w:sz w:val="24"/>
          <w:lang w:val="en-US"/>
        </w:rPr>
        <w:t xml:space="preserve"> </w:t>
      </w:r>
      <w:proofErr w:type="spellStart"/>
      <w:r w:rsidRPr="00625B89">
        <w:rPr>
          <w:rFonts w:ascii="Times New Roman" w:hAnsi="Times New Roman"/>
          <w:color w:val="000000" w:themeColor="text1"/>
          <w:sz w:val="24"/>
          <w:lang w:val="en-US"/>
        </w:rPr>
        <w:t>meningkatkan</w:t>
      </w:r>
      <w:proofErr w:type="spellEnd"/>
      <w:r w:rsidRPr="00625B89">
        <w:rPr>
          <w:rFonts w:ascii="Times New Roman" w:hAnsi="Times New Roman"/>
          <w:color w:val="000000" w:themeColor="text1"/>
          <w:sz w:val="24"/>
          <w:lang w:val="en-US"/>
        </w:rPr>
        <w:t xml:space="preserve"> </w:t>
      </w:r>
      <w:proofErr w:type="spellStart"/>
      <w:r w:rsidRPr="00625B89">
        <w:rPr>
          <w:rFonts w:ascii="Times New Roman" w:hAnsi="Times New Roman"/>
          <w:color w:val="000000" w:themeColor="text1"/>
          <w:sz w:val="24"/>
          <w:lang w:val="en-US"/>
        </w:rPr>
        <w:t>kualitas</w:t>
      </w:r>
      <w:proofErr w:type="spellEnd"/>
      <w:r w:rsidRPr="00625B89">
        <w:rPr>
          <w:rFonts w:ascii="Times New Roman" w:hAnsi="Times New Roman"/>
          <w:color w:val="000000" w:themeColor="text1"/>
          <w:sz w:val="24"/>
          <w:lang w:val="en-US"/>
        </w:rPr>
        <w:t xml:space="preserve"> </w:t>
      </w:r>
      <w:proofErr w:type="spellStart"/>
      <w:r w:rsidRPr="00625B89">
        <w:rPr>
          <w:rFonts w:ascii="Times New Roman" w:hAnsi="Times New Roman"/>
          <w:color w:val="000000" w:themeColor="text1"/>
          <w:sz w:val="24"/>
          <w:lang w:val="en-US"/>
        </w:rPr>
        <w:t>sumber</w:t>
      </w:r>
      <w:proofErr w:type="spellEnd"/>
      <w:r w:rsidRPr="00625B89">
        <w:rPr>
          <w:rFonts w:ascii="Times New Roman" w:hAnsi="Times New Roman"/>
          <w:color w:val="000000" w:themeColor="text1"/>
          <w:sz w:val="24"/>
          <w:lang w:val="en-US"/>
        </w:rPr>
        <w:t xml:space="preserve"> daya </w:t>
      </w:r>
      <w:proofErr w:type="spellStart"/>
      <w:r w:rsidRPr="00625B89">
        <w:rPr>
          <w:rFonts w:ascii="Times New Roman" w:hAnsi="Times New Roman"/>
          <w:color w:val="000000" w:themeColor="text1"/>
          <w:sz w:val="24"/>
          <w:lang w:val="en-US"/>
        </w:rPr>
        <w:t>manusia</w:t>
      </w:r>
      <w:proofErr w:type="spellEnd"/>
      <w:r w:rsidRPr="00625B89">
        <w:rPr>
          <w:rFonts w:ascii="Times New Roman" w:hAnsi="Times New Roman"/>
          <w:color w:val="000000" w:themeColor="text1"/>
          <w:sz w:val="24"/>
          <w:lang w:val="en-US"/>
        </w:rPr>
        <w:t xml:space="preserve"> </w:t>
      </w:r>
      <w:proofErr w:type="spellStart"/>
      <w:r w:rsidRPr="00625B89">
        <w:rPr>
          <w:rFonts w:ascii="Times New Roman" w:hAnsi="Times New Roman"/>
          <w:color w:val="000000" w:themeColor="text1"/>
          <w:sz w:val="24"/>
          <w:lang w:val="en-US"/>
        </w:rPr>
        <w:t>adalah</w:t>
      </w:r>
      <w:proofErr w:type="spellEnd"/>
      <w:r w:rsidRPr="00625B89">
        <w:rPr>
          <w:rFonts w:ascii="Times New Roman" w:hAnsi="Times New Roman"/>
          <w:color w:val="000000" w:themeColor="text1"/>
          <w:sz w:val="24"/>
          <w:lang w:val="en-US"/>
        </w:rPr>
        <w:t xml:space="preserve"> </w:t>
      </w:r>
      <w:proofErr w:type="spellStart"/>
      <w:r w:rsidRPr="00625B89">
        <w:rPr>
          <w:rFonts w:ascii="Times New Roman" w:hAnsi="Times New Roman"/>
          <w:color w:val="000000" w:themeColor="text1"/>
          <w:sz w:val="24"/>
          <w:lang w:val="en-US"/>
        </w:rPr>
        <w:t>melalui</w:t>
      </w:r>
      <w:proofErr w:type="spellEnd"/>
      <w:r w:rsidRPr="00625B89">
        <w:rPr>
          <w:rFonts w:ascii="Times New Roman" w:hAnsi="Times New Roman"/>
          <w:color w:val="000000" w:themeColor="text1"/>
          <w:sz w:val="24"/>
          <w:lang w:val="en-US"/>
        </w:rPr>
        <w:t xml:space="preserve"> </w:t>
      </w:r>
      <w:proofErr w:type="spellStart"/>
      <w:r w:rsidRPr="00625B89">
        <w:rPr>
          <w:rFonts w:ascii="Times New Roman" w:hAnsi="Times New Roman"/>
          <w:color w:val="000000" w:themeColor="text1"/>
          <w:sz w:val="24"/>
          <w:lang w:val="en-US"/>
        </w:rPr>
        <w:t>pendidikan</w:t>
      </w:r>
      <w:proofErr w:type="spellEnd"/>
      <w:r w:rsidRPr="00625B89">
        <w:rPr>
          <w:rFonts w:ascii="Times New Roman" w:hAnsi="Times New Roman"/>
          <w:color w:val="000000" w:themeColor="text1"/>
          <w:sz w:val="24"/>
          <w:lang w:val="en-US"/>
        </w:rPr>
        <w:t xml:space="preserve">. </w:t>
      </w:r>
      <w:proofErr w:type="spellStart"/>
      <w:r w:rsidRPr="00625B89">
        <w:rPr>
          <w:rFonts w:ascii="Times New Roman" w:hAnsi="Times New Roman"/>
          <w:color w:val="000000" w:themeColor="text1"/>
          <w:sz w:val="24"/>
          <w:lang w:val="en-US"/>
        </w:rPr>
        <w:t>Permasalahan</w:t>
      </w:r>
      <w:proofErr w:type="spellEnd"/>
      <w:r w:rsidRPr="00625B89">
        <w:rPr>
          <w:rFonts w:ascii="Times New Roman" w:hAnsi="Times New Roman"/>
          <w:color w:val="000000" w:themeColor="text1"/>
          <w:sz w:val="24"/>
          <w:lang w:val="en-US"/>
        </w:rPr>
        <w:t xml:space="preserve"> </w:t>
      </w:r>
      <w:proofErr w:type="spellStart"/>
      <w:r w:rsidRPr="00625B89">
        <w:rPr>
          <w:rFonts w:ascii="Times New Roman" w:hAnsi="Times New Roman"/>
          <w:color w:val="000000" w:themeColor="text1"/>
          <w:sz w:val="24"/>
          <w:lang w:val="en-US"/>
        </w:rPr>
        <w:t>mendasar</w:t>
      </w:r>
      <w:proofErr w:type="spellEnd"/>
      <w:r w:rsidRPr="00625B89">
        <w:rPr>
          <w:rFonts w:ascii="Times New Roman" w:hAnsi="Times New Roman"/>
          <w:color w:val="000000" w:themeColor="text1"/>
          <w:sz w:val="24"/>
          <w:lang w:val="en-US"/>
        </w:rPr>
        <w:t xml:space="preserve"> yang </w:t>
      </w:r>
      <w:proofErr w:type="spellStart"/>
      <w:r w:rsidRPr="00625B89">
        <w:rPr>
          <w:rFonts w:ascii="Times New Roman" w:hAnsi="Times New Roman"/>
          <w:color w:val="000000" w:themeColor="text1"/>
          <w:sz w:val="24"/>
          <w:lang w:val="en-US"/>
        </w:rPr>
        <w:t>dapat</w:t>
      </w:r>
      <w:proofErr w:type="spellEnd"/>
      <w:r w:rsidRPr="00625B89">
        <w:rPr>
          <w:rFonts w:ascii="Times New Roman" w:hAnsi="Times New Roman"/>
          <w:color w:val="000000" w:themeColor="text1"/>
          <w:sz w:val="24"/>
          <w:lang w:val="en-US"/>
        </w:rPr>
        <w:t xml:space="preserve"> </w:t>
      </w:r>
      <w:proofErr w:type="spellStart"/>
      <w:r w:rsidRPr="00625B89">
        <w:rPr>
          <w:rFonts w:ascii="Times New Roman" w:hAnsi="Times New Roman"/>
          <w:color w:val="000000" w:themeColor="text1"/>
          <w:sz w:val="24"/>
          <w:lang w:val="en-US"/>
        </w:rPr>
        <w:t>menghambat</w:t>
      </w:r>
      <w:proofErr w:type="spellEnd"/>
      <w:r w:rsidRPr="00625B89">
        <w:rPr>
          <w:rFonts w:ascii="Times New Roman" w:hAnsi="Times New Roman"/>
          <w:color w:val="000000" w:themeColor="text1"/>
          <w:sz w:val="24"/>
          <w:lang w:val="en-US"/>
        </w:rPr>
        <w:t xml:space="preserve"> </w:t>
      </w:r>
      <w:proofErr w:type="spellStart"/>
      <w:r w:rsidRPr="00625B89">
        <w:rPr>
          <w:rFonts w:ascii="Times New Roman" w:hAnsi="Times New Roman"/>
          <w:color w:val="000000" w:themeColor="text1"/>
          <w:sz w:val="24"/>
          <w:lang w:val="en-US"/>
        </w:rPr>
        <w:t>pembangunan</w:t>
      </w:r>
      <w:proofErr w:type="spellEnd"/>
      <w:r w:rsidRPr="00625B89">
        <w:rPr>
          <w:rFonts w:ascii="Times New Roman" w:hAnsi="Times New Roman"/>
          <w:color w:val="000000" w:themeColor="text1"/>
          <w:sz w:val="24"/>
          <w:lang w:val="en-US"/>
        </w:rPr>
        <w:t xml:space="preserve"> dan </w:t>
      </w:r>
      <w:proofErr w:type="spellStart"/>
      <w:r w:rsidRPr="00625B89">
        <w:rPr>
          <w:rFonts w:ascii="Times New Roman" w:hAnsi="Times New Roman"/>
          <w:color w:val="000000" w:themeColor="text1"/>
          <w:sz w:val="24"/>
          <w:lang w:val="en-US"/>
        </w:rPr>
        <w:t>perkembangan</w:t>
      </w:r>
      <w:proofErr w:type="spellEnd"/>
      <w:r w:rsidRPr="00625B89">
        <w:rPr>
          <w:rFonts w:ascii="Times New Roman" w:hAnsi="Times New Roman"/>
          <w:color w:val="000000" w:themeColor="text1"/>
          <w:sz w:val="24"/>
          <w:lang w:val="en-US"/>
        </w:rPr>
        <w:t xml:space="preserve"> </w:t>
      </w:r>
      <w:proofErr w:type="spellStart"/>
      <w:r w:rsidRPr="00625B89">
        <w:rPr>
          <w:rFonts w:ascii="Times New Roman" w:hAnsi="Times New Roman"/>
          <w:color w:val="000000" w:themeColor="text1"/>
          <w:sz w:val="24"/>
          <w:lang w:val="en-US"/>
        </w:rPr>
        <w:t>ekonomi</w:t>
      </w:r>
      <w:proofErr w:type="spellEnd"/>
      <w:r w:rsidRPr="00625B89">
        <w:rPr>
          <w:rFonts w:ascii="Times New Roman" w:hAnsi="Times New Roman"/>
          <w:color w:val="000000" w:themeColor="text1"/>
          <w:sz w:val="24"/>
          <w:lang w:val="en-US"/>
        </w:rPr>
        <w:t xml:space="preserve"> </w:t>
      </w:r>
      <w:proofErr w:type="spellStart"/>
      <w:r w:rsidRPr="00625B89">
        <w:rPr>
          <w:rFonts w:ascii="Times New Roman" w:hAnsi="Times New Roman"/>
          <w:color w:val="000000" w:themeColor="text1"/>
          <w:sz w:val="24"/>
          <w:lang w:val="en-US"/>
        </w:rPr>
        <w:t>nasional</w:t>
      </w:r>
      <w:proofErr w:type="spellEnd"/>
      <w:r w:rsidRPr="00625B89">
        <w:rPr>
          <w:rFonts w:ascii="Times New Roman" w:hAnsi="Times New Roman"/>
          <w:color w:val="000000" w:themeColor="text1"/>
          <w:sz w:val="24"/>
          <w:lang w:val="en-US"/>
        </w:rPr>
        <w:t xml:space="preserve"> </w:t>
      </w:r>
      <w:proofErr w:type="spellStart"/>
      <w:r w:rsidRPr="00625B89">
        <w:rPr>
          <w:rFonts w:ascii="Times New Roman" w:hAnsi="Times New Roman"/>
          <w:color w:val="000000" w:themeColor="text1"/>
          <w:sz w:val="24"/>
          <w:lang w:val="en-US"/>
        </w:rPr>
        <w:t>adalah</w:t>
      </w:r>
      <w:proofErr w:type="spellEnd"/>
      <w:r w:rsidRPr="00625B89">
        <w:rPr>
          <w:rFonts w:ascii="Times New Roman" w:hAnsi="Times New Roman"/>
          <w:color w:val="000000" w:themeColor="text1"/>
          <w:sz w:val="24"/>
          <w:lang w:val="en-US"/>
        </w:rPr>
        <w:t xml:space="preserve"> </w:t>
      </w:r>
      <w:proofErr w:type="spellStart"/>
      <w:r w:rsidRPr="00625B89">
        <w:rPr>
          <w:rFonts w:ascii="Times New Roman" w:hAnsi="Times New Roman"/>
          <w:color w:val="000000" w:themeColor="text1"/>
          <w:sz w:val="24"/>
          <w:lang w:val="en-US"/>
        </w:rPr>
        <w:t>rendahnya</w:t>
      </w:r>
      <w:proofErr w:type="spellEnd"/>
      <w:r w:rsidRPr="00625B89">
        <w:rPr>
          <w:rFonts w:ascii="Times New Roman" w:hAnsi="Times New Roman"/>
          <w:color w:val="000000" w:themeColor="text1"/>
          <w:sz w:val="24"/>
          <w:lang w:val="en-US"/>
        </w:rPr>
        <w:t xml:space="preserve"> </w:t>
      </w:r>
      <w:proofErr w:type="spellStart"/>
      <w:r w:rsidRPr="00625B89">
        <w:rPr>
          <w:rFonts w:ascii="Times New Roman" w:hAnsi="Times New Roman"/>
          <w:color w:val="000000" w:themeColor="text1"/>
          <w:sz w:val="24"/>
          <w:lang w:val="en-US"/>
        </w:rPr>
        <w:t>kualitas</w:t>
      </w:r>
      <w:proofErr w:type="spellEnd"/>
      <w:r w:rsidRPr="00625B89">
        <w:rPr>
          <w:rFonts w:ascii="Times New Roman" w:hAnsi="Times New Roman"/>
          <w:color w:val="000000" w:themeColor="text1"/>
          <w:sz w:val="24"/>
          <w:lang w:val="en-US"/>
        </w:rPr>
        <w:t xml:space="preserve"> </w:t>
      </w:r>
      <w:proofErr w:type="spellStart"/>
      <w:r w:rsidRPr="00625B89">
        <w:rPr>
          <w:rFonts w:ascii="Times New Roman" w:hAnsi="Times New Roman"/>
          <w:color w:val="000000" w:themeColor="text1"/>
          <w:sz w:val="24"/>
          <w:lang w:val="en-US"/>
        </w:rPr>
        <w:t>sumber</w:t>
      </w:r>
      <w:proofErr w:type="spellEnd"/>
      <w:r w:rsidRPr="00625B89">
        <w:rPr>
          <w:rFonts w:ascii="Times New Roman" w:hAnsi="Times New Roman"/>
          <w:color w:val="000000" w:themeColor="text1"/>
          <w:sz w:val="24"/>
          <w:lang w:val="en-US"/>
        </w:rPr>
        <w:t xml:space="preserve"> daya </w:t>
      </w:r>
      <w:proofErr w:type="spellStart"/>
      <w:r w:rsidRPr="00625B89">
        <w:rPr>
          <w:rFonts w:ascii="Times New Roman" w:hAnsi="Times New Roman"/>
          <w:color w:val="000000" w:themeColor="text1"/>
          <w:sz w:val="24"/>
          <w:lang w:val="en-US"/>
        </w:rPr>
        <w:t>manusianya</w:t>
      </w:r>
      <w:proofErr w:type="spellEnd"/>
      <w:r w:rsidRPr="00625B89">
        <w:rPr>
          <w:rFonts w:ascii="Times New Roman" w:hAnsi="Times New Roman"/>
          <w:color w:val="000000" w:themeColor="text1"/>
          <w:sz w:val="24"/>
          <w:lang w:val="en-US"/>
        </w:rPr>
        <w:t xml:space="preserve">, </w:t>
      </w:r>
      <w:proofErr w:type="spellStart"/>
      <w:r w:rsidRPr="00625B89">
        <w:rPr>
          <w:rFonts w:ascii="Times New Roman" w:hAnsi="Times New Roman"/>
          <w:color w:val="000000" w:themeColor="text1"/>
          <w:sz w:val="24"/>
          <w:lang w:val="en-US"/>
        </w:rPr>
        <w:t>sehingga</w:t>
      </w:r>
      <w:proofErr w:type="spellEnd"/>
      <w:r w:rsidRPr="00625B89">
        <w:rPr>
          <w:rFonts w:ascii="Times New Roman" w:hAnsi="Times New Roman"/>
          <w:color w:val="000000" w:themeColor="text1"/>
          <w:sz w:val="24"/>
          <w:lang w:val="en-US"/>
        </w:rPr>
        <w:t xml:space="preserve"> </w:t>
      </w:r>
      <w:proofErr w:type="spellStart"/>
      <w:r w:rsidRPr="00625B89">
        <w:rPr>
          <w:rFonts w:ascii="Times New Roman" w:hAnsi="Times New Roman"/>
          <w:color w:val="000000" w:themeColor="text1"/>
          <w:sz w:val="24"/>
          <w:lang w:val="en-US"/>
        </w:rPr>
        <w:t>penataan</w:t>
      </w:r>
      <w:proofErr w:type="spellEnd"/>
      <w:r w:rsidRPr="00625B89">
        <w:rPr>
          <w:rFonts w:ascii="Times New Roman" w:hAnsi="Times New Roman"/>
          <w:color w:val="000000" w:themeColor="text1"/>
          <w:sz w:val="24"/>
          <w:lang w:val="en-US"/>
        </w:rPr>
        <w:t xml:space="preserve"> </w:t>
      </w:r>
      <w:proofErr w:type="spellStart"/>
      <w:r w:rsidRPr="00625B89">
        <w:rPr>
          <w:rFonts w:ascii="Times New Roman" w:hAnsi="Times New Roman"/>
          <w:color w:val="000000" w:themeColor="text1"/>
          <w:sz w:val="24"/>
          <w:lang w:val="en-US"/>
        </w:rPr>
        <w:t>sumber</w:t>
      </w:r>
      <w:proofErr w:type="spellEnd"/>
      <w:r w:rsidRPr="00625B89">
        <w:rPr>
          <w:rFonts w:ascii="Times New Roman" w:hAnsi="Times New Roman"/>
          <w:color w:val="000000" w:themeColor="text1"/>
          <w:sz w:val="24"/>
          <w:lang w:val="en-US"/>
        </w:rPr>
        <w:t xml:space="preserve"> daya </w:t>
      </w:r>
      <w:proofErr w:type="spellStart"/>
      <w:r w:rsidRPr="00625B89">
        <w:rPr>
          <w:rFonts w:ascii="Times New Roman" w:hAnsi="Times New Roman"/>
          <w:color w:val="000000" w:themeColor="text1"/>
          <w:sz w:val="24"/>
          <w:lang w:val="en-US"/>
        </w:rPr>
        <w:t>manusia</w:t>
      </w:r>
      <w:proofErr w:type="spellEnd"/>
      <w:r w:rsidRPr="00625B89">
        <w:rPr>
          <w:rFonts w:ascii="Times New Roman" w:hAnsi="Times New Roman"/>
          <w:color w:val="000000" w:themeColor="text1"/>
          <w:sz w:val="24"/>
          <w:lang w:val="en-US"/>
        </w:rPr>
        <w:t xml:space="preserve"> </w:t>
      </w:r>
      <w:proofErr w:type="spellStart"/>
      <w:r w:rsidRPr="00625B89">
        <w:rPr>
          <w:rFonts w:ascii="Times New Roman" w:hAnsi="Times New Roman"/>
          <w:color w:val="000000" w:themeColor="text1"/>
          <w:sz w:val="24"/>
          <w:lang w:val="en-US"/>
        </w:rPr>
        <w:t>perlu</w:t>
      </w:r>
      <w:proofErr w:type="spellEnd"/>
      <w:r w:rsidRPr="00625B89">
        <w:rPr>
          <w:rFonts w:ascii="Times New Roman" w:hAnsi="Times New Roman"/>
          <w:color w:val="000000" w:themeColor="text1"/>
          <w:sz w:val="24"/>
          <w:lang w:val="en-US"/>
        </w:rPr>
        <w:t xml:space="preserve"> </w:t>
      </w:r>
      <w:proofErr w:type="spellStart"/>
      <w:r w:rsidRPr="00625B89">
        <w:rPr>
          <w:rFonts w:ascii="Times New Roman" w:hAnsi="Times New Roman"/>
          <w:color w:val="000000" w:themeColor="text1"/>
          <w:sz w:val="24"/>
          <w:lang w:val="en-US"/>
        </w:rPr>
        <w:t>diupayakan</w:t>
      </w:r>
      <w:proofErr w:type="spellEnd"/>
      <w:r w:rsidRPr="00625B89">
        <w:rPr>
          <w:rFonts w:ascii="Times New Roman" w:hAnsi="Times New Roman"/>
          <w:color w:val="000000" w:themeColor="text1"/>
          <w:sz w:val="24"/>
          <w:lang w:val="en-US"/>
        </w:rPr>
        <w:t xml:space="preserve"> </w:t>
      </w:r>
      <w:proofErr w:type="spellStart"/>
      <w:r w:rsidRPr="00625B89">
        <w:rPr>
          <w:rFonts w:ascii="Times New Roman" w:hAnsi="Times New Roman"/>
          <w:color w:val="000000" w:themeColor="text1"/>
          <w:sz w:val="24"/>
          <w:lang w:val="en-US"/>
        </w:rPr>
        <w:t>secara</w:t>
      </w:r>
      <w:proofErr w:type="spellEnd"/>
      <w:r w:rsidRPr="00625B89">
        <w:rPr>
          <w:rFonts w:ascii="Times New Roman" w:hAnsi="Times New Roman"/>
          <w:color w:val="000000" w:themeColor="text1"/>
          <w:sz w:val="24"/>
          <w:lang w:val="en-US"/>
        </w:rPr>
        <w:t xml:space="preserve"> </w:t>
      </w:r>
      <w:proofErr w:type="spellStart"/>
      <w:r w:rsidRPr="00625B89">
        <w:rPr>
          <w:rFonts w:ascii="Times New Roman" w:hAnsi="Times New Roman"/>
          <w:color w:val="000000" w:themeColor="text1"/>
          <w:sz w:val="24"/>
          <w:lang w:val="en-US"/>
        </w:rPr>
        <w:t>bertahap</w:t>
      </w:r>
      <w:proofErr w:type="spellEnd"/>
      <w:r w:rsidRPr="00625B89">
        <w:rPr>
          <w:rFonts w:ascii="Times New Roman" w:hAnsi="Times New Roman"/>
          <w:color w:val="000000" w:themeColor="text1"/>
          <w:sz w:val="24"/>
          <w:lang w:val="en-US"/>
        </w:rPr>
        <w:t xml:space="preserve"> dan </w:t>
      </w:r>
      <w:proofErr w:type="spellStart"/>
      <w:r w:rsidRPr="00625B89">
        <w:rPr>
          <w:rFonts w:ascii="Times New Roman" w:hAnsi="Times New Roman"/>
          <w:color w:val="000000" w:themeColor="text1"/>
          <w:sz w:val="24"/>
          <w:lang w:val="en-US"/>
        </w:rPr>
        <w:t>berkelanjutan</w:t>
      </w:r>
      <w:proofErr w:type="spellEnd"/>
      <w:r w:rsidRPr="00625B89">
        <w:rPr>
          <w:rFonts w:ascii="Times New Roman" w:hAnsi="Times New Roman"/>
          <w:color w:val="000000" w:themeColor="text1"/>
          <w:sz w:val="24"/>
          <w:lang w:val="en-US"/>
        </w:rPr>
        <w:t xml:space="preserve"> </w:t>
      </w:r>
      <w:proofErr w:type="spellStart"/>
      <w:r w:rsidRPr="00625B89">
        <w:rPr>
          <w:rFonts w:ascii="Times New Roman" w:hAnsi="Times New Roman"/>
          <w:color w:val="000000" w:themeColor="text1"/>
          <w:sz w:val="24"/>
          <w:lang w:val="en-US"/>
        </w:rPr>
        <w:t>melalui</w:t>
      </w:r>
      <w:proofErr w:type="spellEnd"/>
      <w:r w:rsidRPr="00625B89">
        <w:rPr>
          <w:rFonts w:ascii="Times New Roman" w:hAnsi="Times New Roman"/>
          <w:color w:val="000000" w:themeColor="text1"/>
          <w:sz w:val="24"/>
          <w:lang w:val="en-US"/>
        </w:rPr>
        <w:t xml:space="preserve"> </w:t>
      </w:r>
      <w:proofErr w:type="spellStart"/>
      <w:r w:rsidRPr="00625B89">
        <w:rPr>
          <w:rFonts w:ascii="Times New Roman" w:hAnsi="Times New Roman"/>
          <w:color w:val="000000" w:themeColor="text1"/>
          <w:sz w:val="24"/>
          <w:lang w:val="en-US"/>
        </w:rPr>
        <w:t>sistem</w:t>
      </w:r>
      <w:proofErr w:type="spellEnd"/>
      <w:r w:rsidRPr="00625B89">
        <w:rPr>
          <w:rFonts w:ascii="Times New Roman" w:hAnsi="Times New Roman"/>
          <w:color w:val="000000" w:themeColor="text1"/>
          <w:sz w:val="24"/>
          <w:lang w:val="en-US"/>
        </w:rPr>
        <w:t xml:space="preserve"> </w:t>
      </w:r>
      <w:proofErr w:type="spellStart"/>
      <w:r w:rsidRPr="00625B89">
        <w:rPr>
          <w:rFonts w:ascii="Times New Roman" w:hAnsi="Times New Roman"/>
          <w:color w:val="000000" w:themeColor="text1"/>
          <w:sz w:val="24"/>
          <w:lang w:val="en-US"/>
        </w:rPr>
        <w:t>pendidikan</w:t>
      </w:r>
      <w:proofErr w:type="spellEnd"/>
      <w:r w:rsidRPr="00625B89">
        <w:rPr>
          <w:rFonts w:ascii="Times New Roman" w:hAnsi="Times New Roman"/>
          <w:color w:val="000000" w:themeColor="text1"/>
          <w:sz w:val="24"/>
          <w:lang w:val="en-US"/>
        </w:rPr>
        <w:t xml:space="preserve"> yang </w:t>
      </w:r>
      <w:proofErr w:type="spellStart"/>
      <w:r w:rsidRPr="00625B89">
        <w:rPr>
          <w:rFonts w:ascii="Times New Roman" w:hAnsi="Times New Roman"/>
          <w:color w:val="000000" w:themeColor="text1"/>
          <w:sz w:val="24"/>
          <w:lang w:val="en-US"/>
        </w:rPr>
        <w:t>berkualitas</w:t>
      </w:r>
      <w:proofErr w:type="spellEnd"/>
      <w:r w:rsidRPr="00625B89">
        <w:rPr>
          <w:rFonts w:ascii="Times New Roman" w:hAnsi="Times New Roman"/>
          <w:color w:val="000000" w:themeColor="text1"/>
          <w:sz w:val="24"/>
          <w:lang w:val="en-US"/>
        </w:rPr>
        <w:t xml:space="preserve"> </w:t>
      </w:r>
      <w:proofErr w:type="spellStart"/>
      <w:r w:rsidRPr="00625B89">
        <w:rPr>
          <w:rFonts w:ascii="Times New Roman" w:hAnsi="Times New Roman"/>
          <w:color w:val="000000" w:themeColor="text1"/>
          <w:sz w:val="24"/>
          <w:lang w:val="en-US"/>
        </w:rPr>
        <w:t>baik</w:t>
      </w:r>
      <w:proofErr w:type="spellEnd"/>
      <w:r w:rsidRPr="00625B89">
        <w:rPr>
          <w:rFonts w:ascii="Times New Roman" w:hAnsi="Times New Roman"/>
          <w:color w:val="000000" w:themeColor="text1"/>
          <w:sz w:val="24"/>
          <w:lang w:val="en-US"/>
        </w:rPr>
        <w:t xml:space="preserve"> pada </w:t>
      </w:r>
      <w:proofErr w:type="spellStart"/>
      <w:r w:rsidRPr="00625B89">
        <w:rPr>
          <w:rFonts w:ascii="Times New Roman" w:hAnsi="Times New Roman"/>
          <w:color w:val="000000" w:themeColor="text1"/>
          <w:sz w:val="24"/>
          <w:lang w:val="en-US"/>
        </w:rPr>
        <w:t>pendidikan</w:t>
      </w:r>
      <w:proofErr w:type="spellEnd"/>
      <w:r w:rsidRPr="00625B89">
        <w:rPr>
          <w:rFonts w:ascii="Times New Roman" w:hAnsi="Times New Roman"/>
          <w:color w:val="000000" w:themeColor="text1"/>
          <w:sz w:val="24"/>
          <w:lang w:val="en-US"/>
        </w:rPr>
        <w:t xml:space="preserve"> formal, informal, </w:t>
      </w:r>
      <w:proofErr w:type="spellStart"/>
      <w:r w:rsidRPr="00625B89">
        <w:rPr>
          <w:rFonts w:ascii="Times New Roman" w:hAnsi="Times New Roman"/>
          <w:color w:val="000000" w:themeColor="text1"/>
          <w:sz w:val="24"/>
          <w:lang w:val="en-US"/>
        </w:rPr>
        <w:t>maupun</w:t>
      </w:r>
      <w:proofErr w:type="spellEnd"/>
      <w:r w:rsidRPr="00625B89">
        <w:rPr>
          <w:rFonts w:ascii="Times New Roman" w:hAnsi="Times New Roman"/>
          <w:color w:val="000000" w:themeColor="text1"/>
          <w:sz w:val="24"/>
          <w:lang w:val="en-US"/>
        </w:rPr>
        <w:t xml:space="preserve"> non </w:t>
      </w:r>
      <w:proofErr w:type="spellStart"/>
      <w:proofErr w:type="gramStart"/>
      <w:r w:rsidRPr="00625B89">
        <w:rPr>
          <w:rFonts w:ascii="Times New Roman" w:hAnsi="Times New Roman"/>
          <w:color w:val="000000" w:themeColor="text1"/>
          <w:sz w:val="24"/>
          <w:lang w:val="en-US"/>
        </w:rPr>
        <w:t>formal,dimulai</w:t>
      </w:r>
      <w:proofErr w:type="spellEnd"/>
      <w:proofErr w:type="gramEnd"/>
      <w:r w:rsidRPr="00625B89">
        <w:rPr>
          <w:rFonts w:ascii="Times New Roman" w:hAnsi="Times New Roman"/>
          <w:color w:val="000000" w:themeColor="text1"/>
          <w:sz w:val="24"/>
          <w:lang w:val="en-US"/>
        </w:rPr>
        <w:t xml:space="preserve"> </w:t>
      </w:r>
      <w:proofErr w:type="spellStart"/>
      <w:r w:rsidRPr="00625B89">
        <w:rPr>
          <w:rFonts w:ascii="Times New Roman" w:hAnsi="Times New Roman"/>
          <w:color w:val="000000" w:themeColor="text1"/>
          <w:sz w:val="24"/>
          <w:lang w:val="en-US"/>
        </w:rPr>
        <w:t>dari</w:t>
      </w:r>
      <w:proofErr w:type="spellEnd"/>
      <w:r w:rsidRPr="00625B89">
        <w:rPr>
          <w:rFonts w:ascii="Times New Roman" w:hAnsi="Times New Roman"/>
          <w:color w:val="000000" w:themeColor="text1"/>
          <w:sz w:val="24"/>
          <w:lang w:val="en-US"/>
        </w:rPr>
        <w:t xml:space="preserve"> </w:t>
      </w:r>
      <w:proofErr w:type="spellStart"/>
      <w:r w:rsidRPr="00625B89">
        <w:rPr>
          <w:rFonts w:ascii="Times New Roman" w:hAnsi="Times New Roman"/>
          <w:color w:val="000000" w:themeColor="text1"/>
          <w:sz w:val="24"/>
          <w:lang w:val="en-US"/>
        </w:rPr>
        <w:t>pendidikan</w:t>
      </w:r>
      <w:proofErr w:type="spellEnd"/>
      <w:r w:rsidRPr="00625B89">
        <w:rPr>
          <w:rFonts w:ascii="Times New Roman" w:hAnsi="Times New Roman"/>
          <w:color w:val="000000" w:themeColor="text1"/>
          <w:sz w:val="24"/>
          <w:lang w:val="en-US"/>
        </w:rPr>
        <w:t xml:space="preserve"> </w:t>
      </w:r>
      <w:proofErr w:type="spellStart"/>
      <w:r w:rsidRPr="00625B89">
        <w:rPr>
          <w:rFonts w:ascii="Times New Roman" w:hAnsi="Times New Roman"/>
          <w:color w:val="000000" w:themeColor="text1"/>
          <w:sz w:val="24"/>
          <w:lang w:val="en-US"/>
        </w:rPr>
        <w:t>dasar</w:t>
      </w:r>
      <w:proofErr w:type="spellEnd"/>
      <w:r w:rsidRPr="00625B89">
        <w:rPr>
          <w:rFonts w:ascii="Times New Roman" w:hAnsi="Times New Roman"/>
          <w:color w:val="000000" w:themeColor="text1"/>
          <w:sz w:val="24"/>
          <w:lang w:val="en-US"/>
        </w:rPr>
        <w:t xml:space="preserve"> </w:t>
      </w:r>
      <w:proofErr w:type="spellStart"/>
      <w:r w:rsidRPr="00625B89">
        <w:rPr>
          <w:rFonts w:ascii="Times New Roman" w:hAnsi="Times New Roman"/>
          <w:color w:val="000000" w:themeColor="text1"/>
          <w:sz w:val="24"/>
          <w:lang w:val="en-US"/>
        </w:rPr>
        <w:t>sampai</w:t>
      </w:r>
      <w:proofErr w:type="spellEnd"/>
      <w:r w:rsidRPr="00625B89">
        <w:rPr>
          <w:rFonts w:ascii="Times New Roman" w:hAnsi="Times New Roman"/>
          <w:color w:val="000000" w:themeColor="text1"/>
          <w:sz w:val="24"/>
          <w:lang w:val="en-US"/>
        </w:rPr>
        <w:t xml:space="preserve"> pada </w:t>
      </w:r>
      <w:proofErr w:type="spellStart"/>
      <w:r w:rsidRPr="00625B89">
        <w:rPr>
          <w:rFonts w:ascii="Times New Roman" w:hAnsi="Times New Roman"/>
          <w:color w:val="000000" w:themeColor="text1"/>
          <w:sz w:val="24"/>
          <w:lang w:val="en-US"/>
        </w:rPr>
        <w:t>pendidikan</w:t>
      </w:r>
      <w:proofErr w:type="spellEnd"/>
      <w:r w:rsidRPr="00625B89">
        <w:rPr>
          <w:rFonts w:ascii="Times New Roman" w:hAnsi="Times New Roman"/>
          <w:color w:val="000000" w:themeColor="text1"/>
          <w:sz w:val="24"/>
          <w:lang w:val="en-US"/>
        </w:rPr>
        <w:t xml:space="preserve"> </w:t>
      </w:r>
      <w:proofErr w:type="spellStart"/>
      <w:r w:rsidRPr="00625B89">
        <w:rPr>
          <w:rFonts w:ascii="Times New Roman" w:hAnsi="Times New Roman"/>
          <w:color w:val="000000" w:themeColor="text1"/>
          <w:sz w:val="24"/>
          <w:lang w:val="en-US"/>
        </w:rPr>
        <w:t>tinggi</w:t>
      </w:r>
      <w:proofErr w:type="spellEnd"/>
      <w:r w:rsidRPr="00625B89">
        <w:rPr>
          <w:rFonts w:ascii="Times New Roman" w:hAnsi="Times New Roman"/>
          <w:color w:val="000000" w:themeColor="text1"/>
          <w:sz w:val="24"/>
          <w:lang w:val="en-US"/>
        </w:rPr>
        <w:t>.</w:t>
      </w:r>
    </w:p>
    <w:p w14:paraId="43FFB0DB" w14:textId="77777777" w:rsidR="00625B89" w:rsidRPr="00625B89" w:rsidRDefault="00625B89" w:rsidP="00625B89">
      <w:pPr>
        <w:spacing w:after="0" w:line="240" w:lineRule="auto"/>
        <w:ind w:firstLine="720"/>
        <w:jc w:val="both"/>
        <w:rPr>
          <w:rFonts w:ascii="Times New Roman" w:hAnsi="Times New Roman"/>
          <w:color w:val="000000" w:themeColor="text1"/>
          <w:sz w:val="24"/>
          <w:lang w:val="en-US"/>
        </w:rPr>
      </w:pPr>
      <w:r w:rsidRPr="00625B89">
        <w:rPr>
          <w:rFonts w:ascii="Times New Roman" w:hAnsi="Times New Roman"/>
          <w:color w:val="000000" w:themeColor="text1"/>
          <w:sz w:val="24"/>
          <w:lang w:val="en-US"/>
        </w:rPr>
        <w:t xml:space="preserve">Ada </w:t>
      </w:r>
      <w:proofErr w:type="spellStart"/>
      <w:r w:rsidRPr="00625B89">
        <w:rPr>
          <w:rFonts w:ascii="Times New Roman" w:hAnsi="Times New Roman"/>
          <w:color w:val="000000" w:themeColor="text1"/>
          <w:sz w:val="24"/>
          <w:lang w:val="en-US"/>
        </w:rPr>
        <w:t>beberapa</w:t>
      </w:r>
      <w:proofErr w:type="spellEnd"/>
      <w:r w:rsidRPr="00625B89">
        <w:rPr>
          <w:rFonts w:ascii="Times New Roman" w:hAnsi="Times New Roman"/>
          <w:color w:val="000000" w:themeColor="text1"/>
          <w:sz w:val="24"/>
          <w:lang w:val="en-US"/>
        </w:rPr>
        <w:t xml:space="preserve"> </w:t>
      </w:r>
      <w:proofErr w:type="spellStart"/>
      <w:r w:rsidRPr="00625B89">
        <w:rPr>
          <w:rFonts w:ascii="Times New Roman" w:hAnsi="Times New Roman"/>
          <w:color w:val="000000" w:themeColor="text1"/>
          <w:sz w:val="24"/>
          <w:lang w:val="en-US"/>
        </w:rPr>
        <w:t>pendidikan</w:t>
      </w:r>
      <w:proofErr w:type="spellEnd"/>
      <w:r w:rsidRPr="00625B89">
        <w:rPr>
          <w:rFonts w:ascii="Times New Roman" w:hAnsi="Times New Roman"/>
          <w:color w:val="000000" w:themeColor="text1"/>
          <w:sz w:val="24"/>
          <w:lang w:val="en-US"/>
        </w:rPr>
        <w:t xml:space="preserve"> </w:t>
      </w:r>
      <w:proofErr w:type="spellStart"/>
      <w:r w:rsidRPr="00625B89">
        <w:rPr>
          <w:rFonts w:ascii="Times New Roman" w:hAnsi="Times New Roman"/>
          <w:color w:val="000000" w:themeColor="text1"/>
          <w:sz w:val="24"/>
          <w:lang w:val="en-US"/>
        </w:rPr>
        <w:t>tinggi</w:t>
      </w:r>
      <w:proofErr w:type="spellEnd"/>
      <w:r w:rsidRPr="00625B89">
        <w:rPr>
          <w:rFonts w:ascii="Times New Roman" w:hAnsi="Times New Roman"/>
          <w:color w:val="000000" w:themeColor="text1"/>
          <w:sz w:val="24"/>
          <w:lang w:val="en-US"/>
        </w:rPr>
        <w:t xml:space="preserve"> di Indonesia </w:t>
      </w:r>
      <w:proofErr w:type="spellStart"/>
      <w:r w:rsidRPr="00625B89">
        <w:rPr>
          <w:rFonts w:ascii="Times New Roman" w:hAnsi="Times New Roman"/>
          <w:color w:val="000000" w:themeColor="text1"/>
          <w:sz w:val="24"/>
          <w:lang w:val="en-US"/>
        </w:rPr>
        <w:t>diantaranya</w:t>
      </w:r>
      <w:proofErr w:type="spellEnd"/>
      <w:r w:rsidRPr="00625B89">
        <w:rPr>
          <w:rFonts w:ascii="Times New Roman" w:hAnsi="Times New Roman"/>
          <w:color w:val="000000" w:themeColor="text1"/>
          <w:sz w:val="24"/>
          <w:lang w:val="en-US"/>
        </w:rPr>
        <w:t xml:space="preserve"> </w:t>
      </w:r>
      <w:proofErr w:type="spellStart"/>
      <w:r w:rsidRPr="00625B89">
        <w:rPr>
          <w:rFonts w:ascii="Times New Roman" w:hAnsi="Times New Roman"/>
          <w:color w:val="000000" w:themeColor="text1"/>
          <w:sz w:val="24"/>
          <w:lang w:val="en-US"/>
        </w:rPr>
        <w:t>Perguruan</w:t>
      </w:r>
      <w:proofErr w:type="spellEnd"/>
      <w:r w:rsidRPr="00625B89">
        <w:rPr>
          <w:rFonts w:ascii="Times New Roman" w:hAnsi="Times New Roman"/>
          <w:color w:val="000000" w:themeColor="text1"/>
          <w:sz w:val="24"/>
          <w:lang w:val="en-US"/>
        </w:rPr>
        <w:t xml:space="preserve"> Tinggi Agama, </w:t>
      </w:r>
      <w:proofErr w:type="spellStart"/>
      <w:r w:rsidRPr="00625B89">
        <w:rPr>
          <w:rFonts w:ascii="Times New Roman" w:hAnsi="Times New Roman"/>
          <w:color w:val="000000" w:themeColor="text1"/>
          <w:sz w:val="24"/>
          <w:lang w:val="en-US"/>
        </w:rPr>
        <w:t>Perguruan</w:t>
      </w:r>
      <w:proofErr w:type="spellEnd"/>
      <w:r w:rsidRPr="00625B89">
        <w:rPr>
          <w:rFonts w:ascii="Times New Roman" w:hAnsi="Times New Roman"/>
          <w:color w:val="000000" w:themeColor="text1"/>
          <w:sz w:val="24"/>
          <w:lang w:val="en-US"/>
        </w:rPr>
        <w:t xml:space="preserve"> Tinggi </w:t>
      </w:r>
      <w:proofErr w:type="spellStart"/>
      <w:r w:rsidRPr="00625B89">
        <w:rPr>
          <w:rFonts w:ascii="Times New Roman" w:hAnsi="Times New Roman"/>
          <w:color w:val="000000" w:themeColor="text1"/>
          <w:sz w:val="24"/>
          <w:lang w:val="en-US"/>
        </w:rPr>
        <w:t>Kedinasan</w:t>
      </w:r>
      <w:proofErr w:type="spellEnd"/>
      <w:r w:rsidRPr="00625B89">
        <w:rPr>
          <w:rFonts w:ascii="Times New Roman" w:hAnsi="Times New Roman"/>
          <w:color w:val="000000" w:themeColor="text1"/>
          <w:sz w:val="24"/>
          <w:lang w:val="en-US"/>
        </w:rPr>
        <w:t xml:space="preserve">, </w:t>
      </w:r>
      <w:proofErr w:type="spellStart"/>
      <w:r w:rsidRPr="00625B89">
        <w:rPr>
          <w:rFonts w:ascii="Times New Roman" w:hAnsi="Times New Roman"/>
          <w:color w:val="000000" w:themeColor="text1"/>
          <w:sz w:val="24"/>
          <w:lang w:val="en-US"/>
        </w:rPr>
        <w:t>Perguruan</w:t>
      </w:r>
      <w:proofErr w:type="spellEnd"/>
      <w:r w:rsidRPr="00625B89">
        <w:rPr>
          <w:rFonts w:ascii="Times New Roman" w:hAnsi="Times New Roman"/>
          <w:color w:val="000000" w:themeColor="text1"/>
          <w:sz w:val="24"/>
          <w:lang w:val="en-US"/>
        </w:rPr>
        <w:t xml:space="preserve"> Tinggi Negeri dan </w:t>
      </w:r>
      <w:proofErr w:type="spellStart"/>
      <w:r w:rsidRPr="00625B89">
        <w:rPr>
          <w:rFonts w:ascii="Times New Roman" w:hAnsi="Times New Roman"/>
          <w:color w:val="000000" w:themeColor="text1"/>
          <w:sz w:val="24"/>
          <w:lang w:val="en-US"/>
        </w:rPr>
        <w:t>Perguruan</w:t>
      </w:r>
      <w:proofErr w:type="spellEnd"/>
      <w:r w:rsidRPr="00625B89">
        <w:rPr>
          <w:rFonts w:ascii="Times New Roman" w:hAnsi="Times New Roman"/>
          <w:color w:val="000000" w:themeColor="text1"/>
          <w:sz w:val="24"/>
          <w:lang w:val="en-US"/>
        </w:rPr>
        <w:t xml:space="preserve"> Tinggi </w:t>
      </w:r>
      <w:proofErr w:type="spellStart"/>
      <w:r w:rsidRPr="00625B89">
        <w:rPr>
          <w:rFonts w:ascii="Times New Roman" w:hAnsi="Times New Roman"/>
          <w:color w:val="000000" w:themeColor="text1"/>
          <w:sz w:val="24"/>
          <w:lang w:val="en-US"/>
        </w:rPr>
        <w:t>Swasta</w:t>
      </w:r>
      <w:proofErr w:type="spellEnd"/>
      <w:r w:rsidRPr="00625B89">
        <w:rPr>
          <w:rFonts w:ascii="Times New Roman" w:hAnsi="Times New Roman"/>
          <w:color w:val="000000" w:themeColor="text1"/>
          <w:sz w:val="24"/>
          <w:lang w:val="en-US"/>
        </w:rPr>
        <w:t xml:space="preserve"> yang </w:t>
      </w:r>
      <w:proofErr w:type="spellStart"/>
      <w:r w:rsidRPr="00625B89">
        <w:rPr>
          <w:rFonts w:ascii="Times New Roman" w:hAnsi="Times New Roman"/>
          <w:color w:val="000000" w:themeColor="text1"/>
          <w:sz w:val="24"/>
          <w:lang w:val="en-US"/>
        </w:rPr>
        <w:t>telah</w:t>
      </w:r>
      <w:proofErr w:type="spellEnd"/>
      <w:r w:rsidRPr="00625B89">
        <w:rPr>
          <w:rFonts w:ascii="Times New Roman" w:hAnsi="Times New Roman"/>
          <w:color w:val="000000" w:themeColor="text1"/>
          <w:sz w:val="24"/>
          <w:lang w:val="en-US"/>
        </w:rPr>
        <w:t xml:space="preserve"> </w:t>
      </w:r>
      <w:proofErr w:type="spellStart"/>
      <w:r w:rsidRPr="00625B89">
        <w:rPr>
          <w:rFonts w:ascii="Times New Roman" w:hAnsi="Times New Roman"/>
          <w:color w:val="000000" w:themeColor="text1"/>
          <w:sz w:val="24"/>
          <w:lang w:val="en-US"/>
        </w:rPr>
        <w:t>diatur</w:t>
      </w:r>
      <w:proofErr w:type="spellEnd"/>
      <w:r w:rsidRPr="00625B89">
        <w:rPr>
          <w:rFonts w:ascii="Times New Roman" w:hAnsi="Times New Roman"/>
          <w:color w:val="000000" w:themeColor="text1"/>
          <w:sz w:val="24"/>
          <w:lang w:val="en-US"/>
        </w:rPr>
        <w:t xml:space="preserve"> </w:t>
      </w:r>
      <w:proofErr w:type="spellStart"/>
      <w:r w:rsidRPr="00625B89">
        <w:rPr>
          <w:rFonts w:ascii="Times New Roman" w:hAnsi="Times New Roman"/>
          <w:color w:val="000000" w:themeColor="text1"/>
          <w:sz w:val="24"/>
          <w:lang w:val="en-US"/>
        </w:rPr>
        <w:t>sedemikian</w:t>
      </w:r>
      <w:proofErr w:type="spellEnd"/>
      <w:r w:rsidRPr="00625B89">
        <w:rPr>
          <w:rFonts w:ascii="Times New Roman" w:hAnsi="Times New Roman"/>
          <w:color w:val="000000" w:themeColor="text1"/>
          <w:sz w:val="24"/>
          <w:lang w:val="en-US"/>
        </w:rPr>
        <w:t xml:space="preserve"> </w:t>
      </w:r>
      <w:proofErr w:type="spellStart"/>
      <w:r w:rsidRPr="00625B89">
        <w:rPr>
          <w:rFonts w:ascii="Times New Roman" w:hAnsi="Times New Roman"/>
          <w:color w:val="000000" w:themeColor="text1"/>
          <w:sz w:val="24"/>
          <w:lang w:val="en-US"/>
        </w:rPr>
        <w:t>rupa</w:t>
      </w:r>
      <w:proofErr w:type="spellEnd"/>
      <w:r w:rsidRPr="00625B89">
        <w:rPr>
          <w:rFonts w:ascii="Times New Roman" w:hAnsi="Times New Roman"/>
          <w:color w:val="000000" w:themeColor="text1"/>
          <w:sz w:val="24"/>
          <w:lang w:val="en-US"/>
        </w:rPr>
        <w:t xml:space="preserve"> </w:t>
      </w:r>
      <w:proofErr w:type="spellStart"/>
      <w:r w:rsidRPr="00625B89">
        <w:rPr>
          <w:rFonts w:ascii="Times New Roman" w:hAnsi="Times New Roman"/>
          <w:color w:val="000000" w:themeColor="text1"/>
          <w:sz w:val="24"/>
          <w:lang w:val="en-US"/>
        </w:rPr>
        <w:t>standarnya</w:t>
      </w:r>
      <w:proofErr w:type="spellEnd"/>
      <w:r w:rsidRPr="00625B89">
        <w:rPr>
          <w:rFonts w:ascii="Times New Roman" w:hAnsi="Times New Roman"/>
          <w:color w:val="000000" w:themeColor="text1"/>
          <w:sz w:val="24"/>
          <w:lang w:val="en-US"/>
        </w:rPr>
        <w:t xml:space="preserve"> oleh </w:t>
      </w:r>
      <w:proofErr w:type="spellStart"/>
      <w:r w:rsidRPr="00625B89">
        <w:rPr>
          <w:rFonts w:ascii="Times New Roman" w:hAnsi="Times New Roman"/>
          <w:color w:val="000000" w:themeColor="text1"/>
          <w:sz w:val="24"/>
          <w:lang w:val="en-US"/>
        </w:rPr>
        <w:t>pemerintah</w:t>
      </w:r>
      <w:proofErr w:type="spellEnd"/>
      <w:r w:rsidRPr="00625B89">
        <w:rPr>
          <w:rFonts w:ascii="Times New Roman" w:hAnsi="Times New Roman"/>
          <w:color w:val="000000" w:themeColor="text1"/>
          <w:sz w:val="24"/>
          <w:lang w:val="en-US"/>
        </w:rPr>
        <w:t xml:space="preserve">. </w:t>
      </w:r>
      <w:proofErr w:type="spellStart"/>
      <w:r w:rsidRPr="00625B89">
        <w:rPr>
          <w:rFonts w:ascii="Times New Roman" w:hAnsi="Times New Roman"/>
          <w:color w:val="000000" w:themeColor="text1"/>
          <w:sz w:val="24"/>
          <w:lang w:val="en-US"/>
        </w:rPr>
        <w:t>Perguruan</w:t>
      </w:r>
      <w:proofErr w:type="spellEnd"/>
      <w:r w:rsidRPr="00625B89">
        <w:rPr>
          <w:rFonts w:ascii="Times New Roman" w:hAnsi="Times New Roman"/>
          <w:color w:val="000000" w:themeColor="text1"/>
          <w:sz w:val="24"/>
          <w:lang w:val="en-US"/>
        </w:rPr>
        <w:t xml:space="preserve"> </w:t>
      </w:r>
      <w:proofErr w:type="spellStart"/>
      <w:r w:rsidRPr="00625B89">
        <w:rPr>
          <w:rFonts w:ascii="Times New Roman" w:hAnsi="Times New Roman"/>
          <w:color w:val="000000" w:themeColor="text1"/>
          <w:sz w:val="24"/>
          <w:lang w:val="en-US"/>
        </w:rPr>
        <w:t>tinggi</w:t>
      </w:r>
      <w:proofErr w:type="spellEnd"/>
      <w:r w:rsidRPr="00625B89">
        <w:rPr>
          <w:rFonts w:ascii="Times New Roman" w:hAnsi="Times New Roman"/>
          <w:color w:val="000000" w:themeColor="text1"/>
          <w:sz w:val="24"/>
          <w:lang w:val="en-US"/>
        </w:rPr>
        <w:t xml:space="preserve"> </w:t>
      </w:r>
      <w:proofErr w:type="spellStart"/>
      <w:r w:rsidRPr="00625B89">
        <w:rPr>
          <w:rFonts w:ascii="Times New Roman" w:hAnsi="Times New Roman"/>
          <w:color w:val="000000" w:themeColor="text1"/>
          <w:sz w:val="24"/>
          <w:lang w:val="en-US"/>
        </w:rPr>
        <w:t>adalah</w:t>
      </w:r>
      <w:proofErr w:type="spellEnd"/>
      <w:r w:rsidRPr="00625B89">
        <w:rPr>
          <w:rFonts w:ascii="Times New Roman" w:hAnsi="Times New Roman"/>
          <w:color w:val="000000" w:themeColor="text1"/>
          <w:sz w:val="24"/>
          <w:lang w:val="en-US"/>
        </w:rPr>
        <w:t xml:space="preserve"> salah </w:t>
      </w:r>
      <w:proofErr w:type="spellStart"/>
      <w:r w:rsidRPr="00625B89">
        <w:rPr>
          <w:rFonts w:ascii="Times New Roman" w:hAnsi="Times New Roman"/>
          <w:color w:val="000000" w:themeColor="text1"/>
          <w:sz w:val="24"/>
          <w:lang w:val="en-US"/>
        </w:rPr>
        <w:t>satu</w:t>
      </w:r>
      <w:proofErr w:type="spellEnd"/>
      <w:r w:rsidRPr="00625B89">
        <w:rPr>
          <w:rFonts w:ascii="Times New Roman" w:hAnsi="Times New Roman"/>
          <w:color w:val="000000" w:themeColor="text1"/>
          <w:sz w:val="24"/>
          <w:lang w:val="en-US"/>
        </w:rPr>
        <w:t xml:space="preserve"> </w:t>
      </w:r>
      <w:proofErr w:type="spellStart"/>
      <w:r w:rsidRPr="00625B89">
        <w:rPr>
          <w:rFonts w:ascii="Times New Roman" w:hAnsi="Times New Roman"/>
          <w:color w:val="000000" w:themeColor="text1"/>
          <w:sz w:val="24"/>
          <w:lang w:val="en-US"/>
        </w:rPr>
        <w:t>instrumen</w:t>
      </w:r>
      <w:proofErr w:type="spellEnd"/>
      <w:r w:rsidRPr="00625B89">
        <w:rPr>
          <w:rFonts w:ascii="Times New Roman" w:hAnsi="Times New Roman"/>
          <w:color w:val="000000" w:themeColor="text1"/>
          <w:sz w:val="24"/>
          <w:lang w:val="en-US"/>
        </w:rPr>
        <w:t xml:space="preserve"> </w:t>
      </w:r>
      <w:proofErr w:type="spellStart"/>
      <w:r w:rsidRPr="00625B89">
        <w:rPr>
          <w:rFonts w:ascii="Times New Roman" w:hAnsi="Times New Roman"/>
          <w:color w:val="000000" w:themeColor="text1"/>
          <w:sz w:val="24"/>
          <w:lang w:val="en-US"/>
        </w:rPr>
        <w:t>didalam</w:t>
      </w:r>
      <w:proofErr w:type="spellEnd"/>
      <w:r w:rsidRPr="00625B89">
        <w:rPr>
          <w:rFonts w:ascii="Times New Roman" w:hAnsi="Times New Roman"/>
          <w:color w:val="000000" w:themeColor="text1"/>
          <w:sz w:val="24"/>
          <w:lang w:val="en-US"/>
        </w:rPr>
        <w:t xml:space="preserve"> </w:t>
      </w:r>
      <w:proofErr w:type="spellStart"/>
      <w:r w:rsidRPr="00625B89">
        <w:rPr>
          <w:rFonts w:ascii="Times New Roman" w:hAnsi="Times New Roman"/>
          <w:color w:val="000000" w:themeColor="text1"/>
          <w:sz w:val="24"/>
          <w:lang w:val="en-US"/>
        </w:rPr>
        <w:t>pendidikan</w:t>
      </w:r>
      <w:proofErr w:type="spellEnd"/>
      <w:r w:rsidRPr="00625B89">
        <w:rPr>
          <w:rFonts w:ascii="Times New Roman" w:hAnsi="Times New Roman"/>
          <w:color w:val="000000" w:themeColor="text1"/>
          <w:sz w:val="24"/>
          <w:lang w:val="en-US"/>
        </w:rPr>
        <w:t xml:space="preserve"> </w:t>
      </w:r>
      <w:proofErr w:type="spellStart"/>
      <w:r w:rsidRPr="00625B89">
        <w:rPr>
          <w:rFonts w:ascii="Times New Roman" w:hAnsi="Times New Roman"/>
          <w:color w:val="000000" w:themeColor="text1"/>
          <w:sz w:val="24"/>
          <w:lang w:val="en-US"/>
        </w:rPr>
        <w:t>nasional</w:t>
      </w:r>
      <w:proofErr w:type="spellEnd"/>
      <w:r w:rsidRPr="00625B89">
        <w:rPr>
          <w:rFonts w:ascii="Times New Roman" w:hAnsi="Times New Roman"/>
          <w:color w:val="000000" w:themeColor="text1"/>
          <w:sz w:val="24"/>
          <w:lang w:val="en-US"/>
        </w:rPr>
        <w:t xml:space="preserve">, yang </w:t>
      </w:r>
      <w:proofErr w:type="spellStart"/>
      <w:r w:rsidRPr="00625B89">
        <w:rPr>
          <w:rFonts w:ascii="Times New Roman" w:hAnsi="Times New Roman"/>
          <w:color w:val="000000" w:themeColor="text1"/>
          <w:sz w:val="24"/>
          <w:lang w:val="en-US"/>
        </w:rPr>
        <w:t>dimana</w:t>
      </w:r>
      <w:proofErr w:type="spellEnd"/>
      <w:r w:rsidRPr="00625B89">
        <w:rPr>
          <w:rFonts w:ascii="Times New Roman" w:hAnsi="Times New Roman"/>
          <w:color w:val="000000" w:themeColor="text1"/>
          <w:sz w:val="24"/>
          <w:lang w:val="en-US"/>
        </w:rPr>
        <w:t xml:space="preserve"> </w:t>
      </w:r>
      <w:proofErr w:type="spellStart"/>
      <w:r w:rsidRPr="00625B89">
        <w:rPr>
          <w:rFonts w:ascii="Times New Roman" w:hAnsi="Times New Roman"/>
          <w:color w:val="000000" w:themeColor="text1"/>
          <w:sz w:val="24"/>
          <w:lang w:val="en-US"/>
        </w:rPr>
        <w:t>tugas</w:t>
      </w:r>
      <w:proofErr w:type="spellEnd"/>
      <w:r w:rsidRPr="00625B89">
        <w:rPr>
          <w:rFonts w:ascii="Times New Roman" w:hAnsi="Times New Roman"/>
          <w:color w:val="000000" w:themeColor="text1"/>
          <w:sz w:val="24"/>
          <w:lang w:val="en-US"/>
        </w:rPr>
        <w:t xml:space="preserve"> </w:t>
      </w:r>
      <w:proofErr w:type="spellStart"/>
      <w:r w:rsidRPr="00625B89">
        <w:rPr>
          <w:rFonts w:ascii="Times New Roman" w:hAnsi="Times New Roman"/>
          <w:color w:val="000000" w:themeColor="text1"/>
          <w:sz w:val="24"/>
          <w:lang w:val="en-US"/>
        </w:rPr>
        <w:t>utamanya</w:t>
      </w:r>
      <w:proofErr w:type="spellEnd"/>
      <w:r w:rsidRPr="00625B89">
        <w:rPr>
          <w:rFonts w:ascii="Times New Roman" w:hAnsi="Times New Roman"/>
          <w:color w:val="000000" w:themeColor="text1"/>
          <w:sz w:val="24"/>
          <w:lang w:val="en-US"/>
        </w:rPr>
        <w:t xml:space="preserve"> </w:t>
      </w:r>
      <w:proofErr w:type="spellStart"/>
      <w:r w:rsidRPr="00625B89">
        <w:rPr>
          <w:rFonts w:ascii="Times New Roman" w:hAnsi="Times New Roman"/>
          <w:color w:val="000000" w:themeColor="text1"/>
          <w:sz w:val="24"/>
          <w:lang w:val="en-US"/>
        </w:rPr>
        <w:t>adalah</w:t>
      </w:r>
      <w:proofErr w:type="spellEnd"/>
      <w:r w:rsidRPr="00625B89">
        <w:rPr>
          <w:rFonts w:ascii="Times New Roman" w:hAnsi="Times New Roman"/>
          <w:color w:val="000000" w:themeColor="text1"/>
          <w:sz w:val="24"/>
          <w:lang w:val="en-US"/>
        </w:rPr>
        <w:t xml:space="preserve"> </w:t>
      </w:r>
      <w:proofErr w:type="spellStart"/>
      <w:r w:rsidRPr="00625B89">
        <w:rPr>
          <w:rFonts w:ascii="Times New Roman" w:hAnsi="Times New Roman"/>
          <w:color w:val="000000" w:themeColor="text1"/>
          <w:sz w:val="24"/>
          <w:lang w:val="en-US"/>
        </w:rPr>
        <w:lastRenderedPageBreak/>
        <w:t>mempersiapakan</w:t>
      </w:r>
      <w:proofErr w:type="spellEnd"/>
      <w:r w:rsidRPr="00625B89">
        <w:rPr>
          <w:rFonts w:ascii="Times New Roman" w:hAnsi="Times New Roman"/>
          <w:color w:val="000000" w:themeColor="text1"/>
          <w:sz w:val="24"/>
          <w:lang w:val="en-US"/>
        </w:rPr>
        <w:t xml:space="preserve"> dan </w:t>
      </w:r>
      <w:proofErr w:type="spellStart"/>
      <w:r w:rsidRPr="00625B89">
        <w:rPr>
          <w:rFonts w:ascii="Times New Roman" w:hAnsi="Times New Roman"/>
          <w:color w:val="000000" w:themeColor="text1"/>
          <w:sz w:val="24"/>
          <w:lang w:val="en-US"/>
        </w:rPr>
        <w:t>melahirkan</w:t>
      </w:r>
      <w:proofErr w:type="spellEnd"/>
      <w:r w:rsidRPr="00625B89">
        <w:rPr>
          <w:rFonts w:ascii="Times New Roman" w:hAnsi="Times New Roman"/>
          <w:color w:val="000000" w:themeColor="text1"/>
          <w:sz w:val="24"/>
          <w:lang w:val="en-US"/>
        </w:rPr>
        <w:t xml:space="preserve"> </w:t>
      </w:r>
      <w:proofErr w:type="spellStart"/>
      <w:r w:rsidRPr="00625B89">
        <w:rPr>
          <w:rFonts w:ascii="Times New Roman" w:hAnsi="Times New Roman"/>
          <w:color w:val="000000" w:themeColor="text1"/>
          <w:sz w:val="24"/>
          <w:lang w:val="en-US"/>
        </w:rPr>
        <w:t>sumber</w:t>
      </w:r>
      <w:proofErr w:type="spellEnd"/>
      <w:r w:rsidRPr="00625B89">
        <w:rPr>
          <w:rFonts w:ascii="Times New Roman" w:hAnsi="Times New Roman"/>
          <w:color w:val="000000" w:themeColor="text1"/>
          <w:sz w:val="24"/>
          <w:lang w:val="en-US"/>
        </w:rPr>
        <w:t xml:space="preserve"> daya </w:t>
      </w:r>
      <w:proofErr w:type="spellStart"/>
      <w:r w:rsidRPr="00625B89">
        <w:rPr>
          <w:rFonts w:ascii="Times New Roman" w:hAnsi="Times New Roman"/>
          <w:color w:val="000000" w:themeColor="text1"/>
          <w:sz w:val="24"/>
          <w:lang w:val="en-US"/>
        </w:rPr>
        <w:t>manusia</w:t>
      </w:r>
      <w:proofErr w:type="spellEnd"/>
      <w:r w:rsidRPr="00625B89">
        <w:rPr>
          <w:rFonts w:ascii="Times New Roman" w:hAnsi="Times New Roman"/>
          <w:color w:val="000000" w:themeColor="text1"/>
          <w:sz w:val="24"/>
          <w:lang w:val="en-US"/>
        </w:rPr>
        <w:t xml:space="preserve"> </w:t>
      </w:r>
      <w:proofErr w:type="spellStart"/>
      <w:r w:rsidRPr="00625B89">
        <w:rPr>
          <w:rFonts w:ascii="Times New Roman" w:hAnsi="Times New Roman"/>
          <w:color w:val="000000" w:themeColor="text1"/>
          <w:sz w:val="24"/>
          <w:lang w:val="en-US"/>
        </w:rPr>
        <w:t>dengan</w:t>
      </w:r>
      <w:proofErr w:type="spellEnd"/>
      <w:r w:rsidRPr="00625B89">
        <w:rPr>
          <w:rFonts w:ascii="Times New Roman" w:hAnsi="Times New Roman"/>
          <w:color w:val="000000" w:themeColor="text1"/>
          <w:sz w:val="24"/>
          <w:lang w:val="en-US"/>
        </w:rPr>
        <w:t xml:space="preserve"> </w:t>
      </w:r>
      <w:proofErr w:type="spellStart"/>
      <w:r w:rsidRPr="00625B89">
        <w:rPr>
          <w:rFonts w:ascii="Times New Roman" w:hAnsi="Times New Roman"/>
          <w:color w:val="000000" w:themeColor="text1"/>
          <w:sz w:val="24"/>
          <w:lang w:val="en-US"/>
        </w:rPr>
        <w:t>keterampilan</w:t>
      </w:r>
      <w:proofErr w:type="spellEnd"/>
      <w:r w:rsidRPr="00625B89">
        <w:rPr>
          <w:rFonts w:ascii="Times New Roman" w:hAnsi="Times New Roman"/>
          <w:color w:val="000000" w:themeColor="text1"/>
          <w:sz w:val="24"/>
          <w:lang w:val="en-US"/>
        </w:rPr>
        <w:t xml:space="preserve"> dan </w:t>
      </w:r>
      <w:proofErr w:type="spellStart"/>
      <w:r w:rsidRPr="00625B89">
        <w:rPr>
          <w:rFonts w:ascii="Times New Roman" w:hAnsi="Times New Roman"/>
          <w:color w:val="000000" w:themeColor="text1"/>
          <w:sz w:val="24"/>
          <w:lang w:val="en-US"/>
        </w:rPr>
        <w:t>kemampuannya</w:t>
      </w:r>
      <w:proofErr w:type="spellEnd"/>
      <w:r w:rsidRPr="00625B89">
        <w:rPr>
          <w:rFonts w:ascii="Times New Roman" w:hAnsi="Times New Roman"/>
          <w:color w:val="000000" w:themeColor="text1"/>
          <w:sz w:val="24"/>
          <w:lang w:val="en-US"/>
        </w:rPr>
        <w:t xml:space="preserve"> yang </w:t>
      </w:r>
      <w:proofErr w:type="spellStart"/>
      <w:r w:rsidRPr="00625B89">
        <w:rPr>
          <w:rFonts w:ascii="Times New Roman" w:hAnsi="Times New Roman"/>
          <w:color w:val="000000" w:themeColor="text1"/>
          <w:sz w:val="24"/>
          <w:lang w:val="en-US"/>
        </w:rPr>
        <w:t>beragam</w:t>
      </w:r>
      <w:proofErr w:type="spellEnd"/>
      <w:r w:rsidRPr="00625B89">
        <w:rPr>
          <w:rFonts w:ascii="Times New Roman" w:hAnsi="Times New Roman"/>
          <w:color w:val="000000" w:themeColor="text1"/>
          <w:sz w:val="24"/>
          <w:lang w:val="en-US"/>
        </w:rPr>
        <w:t xml:space="preserve">. </w:t>
      </w:r>
      <w:proofErr w:type="spellStart"/>
      <w:r w:rsidRPr="00625B89">
        <w:rPr>
          <w:rFonts w:ascii="Times New Roman" w:hAnsi="Times New Roman"/>
          <w:color w:val="000000" w:themeColor="text1"/>
          <w:sz w:val="24"/>
          <w:lang w:val="en-US"/>
        </w:rPr>
        <w:t>Didalam</w:t>
      </w:r>
      <w:proofErr w:type="spellEnd"/>
      <w:r w:rsidRPr="00625B89">
        <w:rPr>
          <w:rFonts w:ascii="Times New Roman" w:hAnsi="Times New Roman"/>
          <w:color w:val="000000" w:themeColor="text1"/>
          <w:sz w:val="24"/>
          <w:lang w:val="en-US"/>
        </w:rPr>
        <w:t xml:space="preserve"> </w:t>
      </w:r>
      <w:proofErr w:type="spellStart"/>
      <w:r w:rsidRPr="00625B89">
        <w:rPr>
          <w:rFonts w:ascii="Times New Roman" w:hAnsi="Times New Roman"/>
          <w:color w:val="000000" w:themeColor="text1"/>
          <w:sz w:val="24"/>
          <w:lang w:val="en-US"/>
        </w:rPr>
        <w:t>sebuah</w:t>
      </w:r>
      <w:proofErr w:type="spellEnd"/>
      <w:r w:rsidRPr="00625B89">
        <w:rPr>
          <w:rFonts w:ascii="Times New Roman" w:hAnsi="Times New Roman"/>
          <w:color w:val="000000" w:themeColor="text1"/>
          <w:sz w:val="24"/>
          <w:lang w:val="en-US"/>
        </w:rPr>
        <w:t xml:space="preserve"> </w:t>
      </w:r>
      <w:proofErr w:type="spellStart"/>
      <w:r w:rsidRPr="00625B89">
        <w:rPr>
          <w:rFonts w:ascii="Times New Roman" w:hAnsi="Times New Roman"/>
          <w:color w:val="000000" w:themeColor="text1"/>
          <w:sz w:val="24"/>
          <w:lang w:val="en-US"/>
        </w:rPr>
        <w:t>organisasi</w:t>
      </w:r>
      <w:proofErr w:type="spellEnd"/>
      <w:r w:rsidRPr="00625B89">
        <w:rPr>
          <w:rFonts w:ascii="Times New Roman" w:hAnsi="Times New Roman"/>
          <w:color w:val="000000" w:themeColor="text1"/>
          <w:sz w:val="24"/>
          <w:lang w:val="en-US"/>
        </w:rPr>
        <w:t xml:space="preserve"> </w:t>
      </w:r>
      <w:proofErr w:type="spellStart"/>
      <w:r w:rsidRPr="00625B89">
        <w:rPr>
          <w:rFonts w:ascii="Times New Roman" w:hAnsi="Times New Roman"/>
          <w:color w:val="000000" w:themeColor="text1"/>
          <w:sz w:val="24"/>
          <w:lang w:val="en-US"/>
        </w:rPr>
        <w:t>perguruan</w:t>
      </w:r>
      <w:proofErr w:type="spellEnd"/>
      <w:r w:rsidRPr="00625B89">
        <w:rPr>
          <w:rFonts w:ascii="Times New Roman" w:hAnsi="Times New Roman"/>
          <w:color w:val="000000" w:themeColor="text1"/>
          <w:sz w:val="24"/>
          <w:lang w:val="en-US"/>
        </w:rPr>
        <w:t xml:space="preserve"> </w:t>
      </w:r>
      <w:proofErr w:type="spellStart"/>
      <w:r w:rsidRPr="00625B89">
        <w:rPr>
          <w:rFonts w:ascii="Times New Roman" w:hAnsi="Times New Roman"/>
          <w:color w:val="000000" w:themeColor="text1"/>
          <w:sz w:val="24"/>
          <w:lang w:val="en-US"/>
        </w:rPr>
        <w:t>tinggi</w:t>
      </w:r>
      <w:proofErr w:type="spellEnd"/>
      <w:r w:rsidRPr="00625B89">
        <w:rPr>
          <w:rFonts w:ascii="Times New Roman" w:hAnsi="Times New Roman"/>
          <w:color w:val="000000" w:themeColor="text1"/>
          <w:sz w:val="24"/>
          <w:lang w:val="en-US"/>
        </w:rPr>
        <w:t xml:space="preserve">, </w:t>
      </w:r>
      <w:proofErr w:type="spellStart"/>
      <w:r w:rsidRPr="00625B89">
        <w:rPr>
          <w:rFonts w:ascii="Times New Roman" w:hAnsi="Times New Roman"/>
          <w:color w:val="000000" w:themeColor="text1"/>
          <w:sz w:val="24"/>
          <w:lang w:val="en-US"/>
        </w:rPr>
        <w:t>ada</w:t>
      </w:r>
      <w:proofErr w:type="spellEnd"/>
      <w:r w:rsidRPr="00625B89">
        <w:rPr>
          <w:rFonts w:ascii="Times New Roman" w:hAnsi="Times New Roman"/>
          <w:color w:val="000000" w:themeColor="text1"/>
          <w:sz w:val="24"/>
          <w:lang w:val="en-US"/>
        </w:rPr>
        <w:t xml:space="preserve"> </w:t>
      </w:r>
      <w:proofErr w:type="spellStart"/>
      <w:r w:rsidRPr="00625B89">
        <w:rPr>
          <w:rFonts w:ascii="Times New Roman" w:hAnsi="Times New Roman"/>
          <w:color w:val="000000" w:themeColor="text1"/>
          <w:sz w:val="24"/>
          <w:lang w:val="en-US"/>
        </w:rPr>
        <w:t>beberapa</w:t>
      </w:r>
      <w:proofErr w:type="spellEnd"/>
      <w:r w:rsidRPr="00625B89">
        <w:rPr>
          <w:rFonts w:ascii="Times New Roman" w:hAnsi="Times New Roman"/>
          <w:color w:val="000000" w:themeColor="text1"/>
          <w:sz w:val="24"/>
          <w:lang w:val="en-US"/>
        </w:rPr>
        <w:t xml:space="preserve"> </w:t>
      </w:r>
      <w:proofErr w:type="spellStart"/>
      <w:r w:rsidRPr="00625B89">
        <w:rPr>
          <w:rFonts w:ascii="Times New Roman" w:hAnsi="Times New Roman"/>
          <w:color w:val="000000" w:themeColor="text1"/>
          <w:sz w:val="24"/>
          <w:lang w:val="en-US"/>
        </w:rPr>
        <w:t>faktor</w:t>
      </w:r>
      <w:proofErr w:type="spellEnd"/>
      <w:r w:rsidRPr="00625B89">
        <w:rPr>
          <w:rFonts w:ascii="Times New Roman" w:hAnsi="Times New Roman"/>
          <w:color w:val="000000" w:themeColor="text1"/>
          <w:sz w:val="24"/>
          <w:lang w:val="en-US"/>
        </w:rPr>
        <w:t xml:space="preserve"> internal yang </w:t>
      </w:r>
      <w:proofErr w:type="spellStart"/>
      <w:r w:rsidRPr="00625B89">
        <w:rPr>
          <w:rFonts w:ascii="Times New Roman" w:hAnsi="Times New Roman"/>
          <w:color w:val="000000" w:themeColor="text1"/>
          <w:sz w:val="24"/>
          <w:lang w:val="en-US"/>
        </w:rPr>
        <w:t>sangat</w:t>
      </w:r>
      <w:proofErr w:type="spellEnd"/>
      <w:r w:rsidRPr="00625B89">
        <w:rPr>
          <w:rFonts w:ascii="Times New Roman" w:hAnsi="Times New Roman"/>
          <w:color w:val="000000" w:themeColor="text1"/>
          <w:sz w:val="24"/>
          <w:lang w:val="en-US"/>
        </w:rPr>
        <w:t xml:space="preserve"> </w:t>
      </w:r>
      <w:proofErr w:type="spellStart"/>
      <w:r w:rsidRPr="00625B89">
        <w:rPr>
          <w:rFonts w:ascii="Times New Roman" w:hAnsi="Times New Roman"/>
          <w:color w:val="000000" w:themeColor="text1"/>
          <w:sz w:val="24"/>
          <w:lang w:val="en-US"/>
        </w:rPr>
        <w:t>mempengaruhi</w:t>
      </w:r>
      <w:proofErr w:type="spellEnd"/>
      <w:r w:rsidRPr="00625B89">
        <w:rPr>
          <w:rFonts w:ascii="Times New Roman" w:hAnsi="Times New Roman"/>
          <w:color w:val="000000" w:themeColor="text1"/>
          <w:sz w:val="24"/>
          <w:lang w:val="en-US"/>
        </w:rPr>
        <w:t xml:space="preserve"> </w:t>
      </w:r>
      <w:proofErr w:type="spellStart"/>
      <w:r w:rsidRPr="00625B89">
        <w:rPr>
          <w:rFonts w:ascii="Times New Roman" w:hAnsi="Times New Roman"/>
          <w:color w:val="000000" w:themeColor="text1"/>
          <w:sz w:val="24"/>
          <w:lang w:val="en-US"/>
        </w:rPr>
        <w:t>kinerja</w:t>
      </w:r>
      <w:proofErr w:type="spellEnd"/>
      <w:r w:rsidRPr="00625B89">
        <w:rPr>
          <w:rFonts w:ascii="Times New Roman" w:hAnsi="Times New Roman"/>
          <w:color w:val="000000" w:themeColor="text1"/>
          <w:sz w:val="24"/>
          <w:lang w:val="en-US"/>
        </w:rPr>
        <w:t xml:space="preserve"> </w:t>
      </w:r>
      <w:proofErr w:type="spellStart"/>
      <w:r w:rsidRPr="00625B89">
        <w:rPr>
          <w:rFonts w:ascii="Times New Roman" w:hAnsi="Times New Roman"/>
          <w:color w:val="000000" w:themeColor="text1"/>
          <w:sz w:val="24"/>
          <w:lang w:val="en-US"/>
        </w:rPr>
        <w:t>perguruan</w:t>
      </w:r>
      <w:proofErr w:type="spellEnd"/>
      <w:r w:rsidRPr="00625B89">
        <w:rPr>
          <w:rFonts w:ascii="Times New Roman" w:hAnsi="Times New Roman"/>
          <w:color w:val="000000" w:themeColor="text1"/>
          <w:sz w:val="24"/>
          <w:lang w:val="en-US"/>
        </w:rPr>
        <w:t xml:space="preserve"> </w:t>
      </w:r>
      <w:proofErr w:type="spellStart"/>
      <w:r w:rsidRPr="00625B89">
        <w:rPr>
          <w:rFonts w:ascii="Times New Roman" w:hAnsi="Times New Roman"/>
          <w:color w:val="000000" w:themeColor="text1"/>
          <w:sz w:val="24"/>
          <w:lang w:val="en-US"/>
        </w:rPr>
        <w:t>tinggi</w:t>
      </w:r>
      <w:proofErr w:type="spellEnd"/>
      <w:r w:rsidRPr="00625B89">
        <w:rPr>
          <w:rFonts w:ascii="Times New Roman" w:hAnsi="Times New Roman"/>
          <w:color w:val="000000" w:themeColor="text1"/>
          <w:sz w:val="24"/>
          <w:lang w:val="en-US"/>
        </w:rPr>
        <w:t xml:space="preserve"> </w:t>
      </w:r>
      <w:proofErr w:type="spellStart"/>
      <w:r w:rsidRPr="00625B89">
        <w:rPr>
          <w:rFonts w:ascii="Times New Roman" w:hAnsi="Times New Roman"/>
          <w:color w:val="000000" w:themeColor="text1"/>
          <w:sz w:val="24"/>
          <w:lang w:val="en-US"/>
        </w:rPr>
        <w:t>tersebut</w:t>
      </w:r>
      <w:proofErr w:type="spellEnd"/>
      <w:r w:rsidRPr="00625B89">
        <w:rPr>
          <w:rFonts w:ascii="Times New Roman" w:hAnsi="Times New Roman"/>
          <w:color w:val="000000" w:themeColor="text1"/>
          <w:sz w:val="24"/>
          <w:lang w:val="en-US"/>
        </w:rPr>
        <w:t xml:space="preserve"> salah </w:t>
      </w:r>
      <w:proofErr w:type="spellStart"/>
      <w:r w:rsidRPr="00625B89">
        <w:rPr>
          <w:rFonts w:ascii="Times New Roman" w:hAnsi="Times New Roman"/>
          <w:color w:val="000000" w:themeColor="text1"/>
          <w:sz w:val="24"/>
          <w:lang w:val="en-US"/>
        </w:rPr>
        <w:t>satunya</w:t>
      </w:r>
      <w:proofErr w:type="spellEnd"/>
      <w:r w:rsidRPr="00625B89">
        <w:rPr>
          <w:rFonts w:ascii="Times New Roman" w:hAnsi="Times New Roman"/>
          <w:color w:val="000000" w:themeColor="text1"/>
          <w:sz w:val="24"/>
          <w:lang w:val="en-US"/>
        </w:rPr>
        <w:t xml:space="preserve"> </w:t>
      </w:r>
      <w:proofErr w:type="spellStart"/>
      <w:r w:rsidRPr="00625B89">
        <w:rPr>
          <w:rFonts w:ascii="Times New Roman" w:hAnsi="Times New Roman"/>
          <w:color w:val="000000" w:themeColor="text1"/>
          <w:sz w:val="24"/>
          <w:lang w:val="en-US"/>
        </w:rPr>
        <w:t>adalah</w:t>
      </w:r>
      <w:proofErr w:type="spellEnd"/>
      <w:r w:rsidRPr="00625B89">
        <w:rPr>
          <w:rFonts w:ascii="Times New Roman" w:hAnsi="Times New Roman"/>
          <w:color w:val="000000" w:themeColor="text1"/>
          <w:sz w:val="24"/>
          <w:lang w:val="en-US"/>
        </w:rPr>
        <w:t xml:space="preserve"> </w:t>
      </w:r>
      <w:proofErr w:type="spellStart"/>
      <w:r w:rsidRPr="00625B89">
        <w:rPr>
          <w:rFonts w:ascii="Times New Roman" w:hAnsi="Times New Roman"/>
          <w:color w:val="000000" w:themeColor="text1"/>
          <w:sz w:val="24"/>
          <w:lang w:val="en-US"/>
        </w:rPr>
        <w:t>kompetensi</w:t>
      </w:r>
      <w:proofErr w:type="spellEnd"/>
      <w:r w:rsidRPr="00625B89">
        <w:rPr>
          <w:rFonts w:ascii="Times New Roman" w:hAnsi="Times New Roman"/>
          <w:color w:val="000000" w:themeColor="text1"/>
          <w:sz w:val="24"/>
          <w:lang w:val="en-US"/>
        </w:rPr>
        <w:t xml:space="preserve"> </w:t>
      </w:r>
      <w:proofErr w:type="spellStart"/>
      <w:r w:rsidRPr="00625B89">
        <w:rPr>
          <w:rFonts w:ascii="Times New Roman" w:hAnsi="Times New Roman"/>
          <w:color w:val="000000" w:themeColor="text1"/>
          <w:sz w:val="24"/>
          <w:lang w:val="en-US"/>
        </w:rPr>
        <w:t>dosennya</w:t>
      </w:r>
      <w:proofErr w:type="spellEnd"/>
      <w:r w:rsidRPr="00625B89">
        <w:rPr>
          <w:rFonts w:ascii="Times New Roman" w:hAnsi="Times New Roman"/>
          <w:color w:val="000000" w:themeColor="text1"/>
          <w:sz w:val="24"/>
          <w:lang w:val="en-US"/>
        </w:rPr>
        <w:t xml:space="preserve">. </w:t>
      </w:r>
      <w:proofErr w:type="spellStart"/>
      <w:r w:rsidRPr="00625B89">
        <w:rPr>
          <w:rFonts w:ascii="Times New Roman" w:hAnsi="Times New Roman"/>
          <w:color w:val="000000" w:themeColor="text1"/>
          <w:sz w:val="24"/>
          <w:lang w:val="en-US"/>
        </w:rPr>
        <w:t>Menurut</w:t>
      </w:r>
      <w:proofErr w:type="spellEnd"/>
      <w:r w:rsidRPr="00625B89">
        <w:rPr>
          <w:rFonts w:ascii="Times New Roman" w:hAnsi="Times New Roman"/>
          <w:color w:val="000000" w:themeColor="text1"/>
          <w:sz w:val="24"/>
          <w:lang w:val="en-US"/>
        </w:rPr>
        <w:t xml:space="preserve"> </w:t>
      </w:r>
      <w:proofErr w:type="spellStart"/>
      <w:r w:rsidRPr="00625B89">
        <w:rPr>
          <w:rFonts w:ascii="Times New Roman" w:hAnsi="Times New Roman"/>
          <w:color w:val="000000" w:themeColor="text1"/>
          <w:sz w:val="24"/>
          <w:lang w:val="en-US"/>
        </w:rPr>
        <w:t>Swasto</w:t>
      </w:r>
      <w:proofErr w:type="spellEnd"/>
      <w:r w:rsidRPr="00625B89">
        <w:rPr>
          <w:rFonts w:ascii="Times New Roman" w:hAnsi="Times New Roman"/>
          <w:color w:val="000000" w:themeColor="text1"/>
          <w:sz w:val="24"/>
          <w:lang w:val="en-US"/>
        </w:rPr>
        <w:t xml:space="preserve"> (1995), </w:t>
      </w:r>
      <w:proofErr w:type="spellStart"/>
      <w:r w:rsidRPr="00625B89">
        <w:rPr>
          <w:rFonts w:ascii="Times New Roman" w:hAnsi="Times New Roman"/>
          <w:color w:val="000000" w:themeColor="text1"/>
          <w:sz w:val="24"/>
          <w:lang w:val="en-US"/>
        </w:rPr>
        <w:t>peran</w:t>
      </w:r>
      <w:proofErr w:type="spellEnd"/>
      <w:r w:rsidRPr="00625B89">
        <w:rPr>
          <w:rFonts w:ascii="Times New Roman" w:hAnsi="Times New Roman"/>
          <w:color w:val="000000" w:themeColor="text1"/>
          <w:sz w:val="24"/>
          <w:lang w:val="en-US"/>
        </w:rPr>
        <w:t xml:space="preserve"> </w:t>
      </w:r>
      <w:proofErr w:type="spellStart"/>
      <w:r w:rsidRPr="00625B89">
        <w:rPr>
          <w:rFonts w:ascii="Times New Roman" w:hAnsi="Times New Roman"/>
          <w:color w:val="000000" w:themeColor="text1"/>
          <w:sz w:val="24"/>
          <w:lang w:val="en-US"/>
        </w:rPr>
        <w:t>dosen</w:t>
      </w:r>
      <w:proofErr w:type="spellEnd"/>
      <w:r w:rsidRPr="00625B89">
        <w:rPr>
          <w:rFonts w:ascii="Times New Roman" w:hAnsi="Times New Roman"/>
          <w:color w:val="000000" w:themeColor="text1"/>
          <w:sz w:val="24"/>
          <w:lang w:val="en-US"/>
        </w:rPr>
        <w:t xml:space="preserve"> </w:t>
      </w:r>
      <w:proofErr w:type="spellStart"/>
      <w:r w:rsidRPr="00625B89">
        <w:rPr>
          <w:rFonts w:ascii="Times New Roman" w:hAnsi="Times New Roman"/>
          <w:color w:val="000000" w:themeColor="text1"/>
          <w:sz w:val="24"/>
          <w:lang w:val="en-US"/>
        </w:rPr>
        <w:t>disamping</w:t>
      </w:r>
      <w:proofErr w:type="spellEnd"/>
      <w:r w:rsidRPr="00625B89">
        <w:rPr>
          <w:rFonts w:ascii="Times New Roman" w:hAnsi="Times New Roman"/>
          <w:color w:val="000000" w:themeColor="text1"/>
          <w:sz w:val="24"/>
          <w:lang w:val="en-US"/>
        </w:rPr>
        <w:t xml:space="preserve"> </w:t>
      </w:r>
      <w:proofErr w:type="spellStart"/>
      <w:r w:rsidRPr="00625B89">
        <w:rPr>
          <w:rFonts w:ascii="Times New Roman" w:hAnsi="Times New Roman"/>
          <w:color w:val="000000" w:themeColor="text1"/>
          <w:sz w:val="24"/>
          <w:lang w:val="en-US"/>
        </w:rPr>
        <w:t>sebagai</w:t>
      </w:r>
      <w:proofErr w:type="spellEnd"/>
      <w:r w:rsidRPr="00625B89">
        <w:rPr>
          <w:rFonts w:ascii="Times New Roman" w:hAnsi="Times New Roman"/>
          <w:color w:val="000000" w:themeColor="text1"/>
          <w:sz w:val="24"/>
          <w:lang w:val="en-US"/>
        </w:rPr>
        <w:t xml:space="preserve"> </w:t>
      </w:r>
      <w:proofErr w:type="spellStart"/>
      <w:r w:rsidRPr="00625B89">
        <w:rPr>
          <w:rFonts w:ascii="Times New Roman" w:hAnsi="Times New Roman"/>
          <w:color w:val="000000" w:themeColor="text1"/>
          <w:sz w:val="24"/>
          <w:lang w:val="en-US"/>
        </w:rPr>
        <w:t>pengajar</w:t>
      </w:r>
      <w:proofErr w:type="spellEnd"/>
      <w:r w:rsidRPr="00625B89">
        <w:rPr>
          <w:rFonts w:ascii="Times New Roman" w:hAnsi="Times New Roman"/>
          <w:color w:val="000000" w:themeColor="text1"/>
          <w:sz w:val="24"/>
          <w:lang w:val="en-US"/>
        </w:rPr>
        <w:t xml:space="preserve"> juga </w:t>
      </w:r>
      <w:proofErr w:type="spellStart"/>
      <w:r w:rsidRPr="00625B89">
        <w:rPr>
          <w:rFonts w:ascii="Times New Roman" w:hAnsi="Times New Roman"/>
          <w:color w:val="000000" w:themeColor="text1"/>
          <w:sz w:val="24"/>
          <w:lang w:val="en-US"/>
        </w:rPr>
        <w:t>sebagai</w:t>
      </w:r>
      <w:proofErr w:type="spellEnd"/>
      <w:r w:rsidRPr="00625B89">
        <w:rPr>
          <w:rFonts w:ascii="Times New Roman" w:hAnsi="Times New Roman"/>
          <w:color w:val="000000" w:themeColor="text1"/>
          <w:sz w:val="24"/>
          <w:lang w:val="en-US"/>
        </w:rPr>
        <w:t xml:space="preserve"> </w:t>
      </w:r>
      <w:proofErr w:type="spellStart"/>
      <w:r w:rsidRPr="00625B89">
        <w:rPr>
          <w:rFonts w:ascii="Times New Roman" w:hAnsi="Times New Roman"/>
          <w:color w:val="000000" w:themeColor="text1"/>
          <w:sz w:val="24"/>
          <w:lang w:val="en-US"/>
        </w:rPr>
        <w:t>peneliti</w:t>
      </w:r>
      <w:proofErr w:type="spellEnd"/>
      <w:r w:rsidRPr="00625B89">
        <w:rPr>
          <w:rFonts w:ascii="Times New Roman" w:hAnsi="Times New Roman"/>
          <w:color w:val="000000" w:themeColor="text1"/>
          <w:sz w:val="24"/>
          <w:lang w:val="en-US"/>
        </w:rPr>
        <w:t xml:space="preserve"> dan </w:t>
      </w:r>
      <w:proofErr w:type="spellStart"/>
      <w:r w:rsidRPr="00625B89">
        <w:rPr>
          <w:rFonts w:ascii="Times New Roman" w:hAnsi="Times New Roman"/>
          <w:color w:val="000000" w:themeColor="text1"/>
          <w:sz w:val="24"/>
          <w:lang w:val="en-US"/>
        </w:rPr>
        <w:t>penyebar</w:t>
      </w:r>
      <w:proofErr w:type="spellEnd"/>
      <w:r w:rsidRPr="00625B89">
        <w:rPr>
          <w:rFonts w:ascii="Times New Roman" w:hAnsi="Times New Roman"/>
          <w:color w:val="000000" w:themeColor="text1"/>
          <w:sz w:val="24"/>
          <w:lang w:val="en-US"/>
        </w:rPr>
        <w:t xml:space="preserve"> </w:t>
      </w:r>
      <w:proofErr w:type="spellStart"/>
      <w:r w:rsidRPr="00625B89">
        <w:rPr>
          <w:rFonts w:ascii="Times New Roman" w:hAnsi="Times New Roman"/>
          <w:color w:val="000000" w:themeColor="text1"/>
          <w:sz w:val="24"/>
          <w:lang w:val="en-US"/>
        </w:rPr>
        <w:t>informasi</w:t>
      </w:r>
      <w:proofErr w:type="spellEnd"/>
      <w:r w:rsidRPr="00625B89">
        <w:rPr>
          <w:rFonts w:ascii="Times New Roman" w:hAnsi="Times New Roman"/>
          <w:color w:val="000000" w:themeColor="text1"/>
          <w:sz w:val="24"/>
          <w:lang w:val="en-US"/>
        </w:rPr>
        <w:t xml:space="preserve">. Hal </w:t>
      </w:r>
      <w:proofErr w:type="spellStart"/>
      <w:r w:rsidRPr="00625B89">
        <w:rPr>
          <w:rFonts w:ascii="Times New Roman" w:hAnsi="Times New Roman"/>
          <w:color w:val="000000" w:themeColor="text1"/>
          <w:sz w:val="24"/>
          <w:lang w:val="en-US"/>
        </w:rPr>
        <w:t>ini</w:t>
      </w:r>
      <w:proofErr w:type="spellEnd"/>
      <w:r w:rsidRPr="00625B89">
        <w:rPr>
          <w:rFonts w:ascii="Times New Roman" w:hAnsi="Times New Roman"/>
          <w:color w:val="000000" w:themeColor="text1"/>
          <w:sz w:val="24"/>
          <w:lang w:val="en-US"/>
        </w:rPr>
        <w:t xml:space="preserve"> </w:t>
      </w:r>
      <w:proofErr w:type="spellStart"/>
      <w:r w:rsidRPr="00625B89">
        <w:rPr>
          <w:rFonts w:ascii="Times New Roman" w:hAnsi="Times New Roman"/>
          <w:color w:val="000000" w:themeColor="text1"/>
          <w:sz w:val="24"/>
          <w:lang w:val="en-US"/>
        </w:rPr>
        <w:t>berarti</w:t>
      </w:r>
      <w:proofErr w:type="spellEnd"/>
      <w:r w:rsidRPr="00625B89">
        <w:rPr>
          <w:rFonts w:ascii="Times New Roman" w:hAnsi="Times New Roman"/>
          <w:color w:val="000000" w:themeColor="text1"/>
          <w:sz w:val="24"/>
          <w:lang w:val="en-US"/>
        </w:rPr>
        <w:t xml:space="preserve"> </w:t>
      </w:r>
      <w:proofErr w:type="spellStart"/>
      <w:r w:rsidRPr="00625B89">
        <w:rPr>
          <w:rFonts w:ascii="Times New Roman" w:hAnsi="Times New Roman"/>
          <w:color w:val="000000" w:themeColor="text1"/>
          <w:sz w:val="24"/>
          <w:lang w:val="en-US"/>
        </w:rPr>
        <w:t>prestasi</w:t>
      </w:r>
      <w:proofErr w:type="spellEnd"/>
      <w:r w:rsidRPr="00625B89">
        <w:rPr>
          <w:rFonts w:ascii="Times New Roman" w:hAnsi="Times New Roman"/>
          <w:color w:val="000000" w:themeColor="text1"/>
          <w:sz w:val="24"/>
          <w:lang w:val="en-US"/>
        </w:rPr>
        <w:t xml:space="preserve"> </w:t>
      </w:r>
      <w:proofErr w:type="spellStart"/>
      <w:r w:rsidRPr="00625B89">
        <w:rPr>
          <w:rFonts w:ascii="Times New Roman" w:hAnsi="Times New Roman"/>
          <w:color w:val="000000" w:themeColor="text1"/>
          <w:sz w:val="24"/>
          <w:lang w:val="en-US"/>
        </w:rPr>
        <w:t>dosen</w:t>
      </w:r>
      <w:proofErr w:type="spellEnd"/>
      <w:r w:rsidRPr="00625B89">
        <w:rPr>
          <w:rFonts w:ascii="Times New Roman" w:hAnsi="Times New Roman"/>
          <w:color w:val="000000" w:themeColor="text1"/>
          <w:sz w:val="24"/>
          <w:lang w:val="en-US"/>
        </w:rPr>
        <w:t xml:space="preserve"> juga </w:t>
      </w:r>
      <w:proofErr w:type="spellStart"/>
      <w:r w:rsidRPr="00625B89">
        <w:rPr>
          <w:rFonts w:ascii="Times New Roman" w:hAnsi="Times New Roman"/>
          <w:color w:val="000000" w:themeColor="text1"/>
          <w:sz w:val="24"/>
          <w:lang w:val="en-US"/>
        </w:rPr>
        <w:t>ditentukan</w:t>
      </w:r>
      <w:proofErr w:type="spellEnd"/>
      <w:r w:rsidRPr="00625B89">
        <w:rPr>
          <w:rFonts w:ascii="Times New Roman" w:hAnsi="Times New Roman"/>
          <w:color w:val="000000" w:themeColor="text1"/>
          <w:sz w:val="24"/>
          <w:lang w:val="en-US"/>
        </w:rPr>
        <w:t xml:space="preserve"> </w:t>
      </w:r>
      <w:proofErr w:type="spellStart"/>
      <w:r w:rsidRPr="00625B89">
        <w:rPr>
          <w:rFonts w:ascii="Times New Roman" w:hAnsi="Times New Roman"/>
          <w:color w:val="000000" w:themeColor="text1"/>
          <w:sz w:val="24"/>
          <w:lang w:val="en-US"/>
        </w:rPr>
        <w:t>dari</w:t>
      </w:r>
      <w:proofErr w:type="spellEnd"/>
      <w:r w:rsidRPr="00625B89">
        <w:rPr>
          <w:rFonts w:ascii="Times New Roman" w:hAnsi="Times New Roman"/>
          <w:color w:val="000000" w:themeColor="text1"/>
          <w:sz w:val="24"/>
          <w:lang w:val="en-US"/>
        </w:rPr>
        <w:t xml:space="preserve"> </w:t>
      </w:r>
      <w:proofErr w:type="spellStart"/>
      <w:r w:rsidRPr="00625B89">
        <w:rPr>
          <w:rFonts w:ascii="Times New Roman" w:hAnsi="Times New Roman"/>
          <w:color w:val="000000" w:themeColor="text1"/>
          <w:sz w:val="24"/>
          <w:lang w:val="en-US"/>
        </w:rPr>
        <w:t>banyaknya</w:t>
      </w:r>
      <w:proofErr w:type="spellEnd"/>
      <w:r w:rsidRPr="00625B89">
        <w:rPr>
          <w:rFonts w:ascii="Times New Roman" w:hAnsi="Times New Roman"/>
          <w:color w:val="000000" w:themeColor="text1"/>
          <w:sz w:val="24"/>
          <w:lang w:val="en-US"/>
        </w:rPr>
        <w:t xml:space="preserve"> </w:t>
      </w:r>
      <w:proofErr w:type="spellStart"/>
      <w:r w:rsidRPr="00625B89">
        <w:rPr>
          <w:rFonts w:ascii="Times New Roman" w:hAnsi="Times New Roman"/>
          <w:color w:val="000000" w:themeColor="text1"/>
          <w:sz w:val="24"/>
          <w:lang w:val="en-US"/>
        </w:rPr>
        <w:t>makalah</w:t>
      </w:r>
      <w:proofErr w:type="spellEnd"/>
      <w:r w:rsidRPr="00625B89">
        <w:rPr>
          <w:rFonts w:ascii="Times New Roman" w:hAnsi="Times New Roman"/>
          <w:color w:val="000000" w:themeColor="text1"/>
          <w:sz w:val="24"/>
          <w:lang w:val="en-US"/>
        </w:rPr>
        <w:t xml:space="preserve"> yang </w:t>
      </w:r>
      <w:proofErr w:type="spellStart"/>
      <w:r w:rsidRPr="00625B89">
        <w:rPr>
          <w:rFonts w:ascii="Times New Roman" w:hAnsi="Times New Roman"/>
          <w:color w:val="000000" w:themeColor="text1"/>
          <w:sz w:val="24"/>
          <w:lang w:val="en-US"/>
        </w:rPr>
        <w:t>telah</w:t>
      </w:r>
      <w:proofErr w:type="spellEnd"/>
      <w:r w:rsidRPr="00625B89">
        <w:rPr>
          <w:rFonts w:ascii="Times New Roman" w:hAnsi="Times New Roman"/>
          <w:color w:val="000000" w:themeColor="text1"/>
          <w:sz w:val="24"/>
          <w:lang w:val="en-US"/>
        </w:rPr>
        <w:t xml:space="preserve"> </w:t>
      </w:r>
      <w:proofErr w:type="spellStart"/>
      <w:r w:rsidRPr="00625B89">
        <w:rPr>
          <w:rFonts w:ascii="Times New Roman" w:hAnsi="Times New Roman"/>
          <w:color w:val="000000" w:themeColor="text1"/>
          <w:sz w:val="24"/>
          <w:lang w:val="en-US"/>
        </w:rPr>
        <w:t>dipersentasikan</w:t>
      </w:r>
      <w:proofErr w:type="spellEnd"/>
      <w:r w:rsidRPr="00625B89">
        <w:rPr>
          <w:rFonts w:ascii="Times New Roman" w:hAnsi="Times New Roman"/>
          <w:color w:val="000000" w:themeColor="text1"/>
          <w:sz w:val="24"/>
          <w:lang w:val="en-US"/>
        </w:rPr>
        <w:t xml:space="preserve">, </w:t>
      </w:r>
      <w:proofErr w:type="spellStart"/>
      <w:r w:rsidRPr="00625B89">
        <w:rPr>
          <w:rFonts w:ascii="Times New Roman" w:hAnsi="Times New Roman"/>
          <w:color w:val="000000" w:themeColor="text1"/>
          <w:sz w:val="24"/>
          <w:lang w:val="en-US"/>
        </w:rPr>
        <w:t>artikel</w:t>
      </w:r>
      <w:proofErr w:type="spellEnd"/>
      <w:r w:rsidRPr="00625B89">
        <w:rPr>
          <w:rFonts w:ascii="Times New Roman" w:hAnsi="Times New Roman"/>
          <w:color w:val="000000" w:themeColor="text1"/>
          <w:sz w:val="24"/>
          <w:lang w:val="en-US"/>
        </w:rPr>
        <w:t xml:space="preserve"> </w:t>
      </w:r>
      <w:proofErr w:type="spellStart"/>
      <w:r w:rsidRPr="00625B89">
        <w:rPr>
          <w:rFonts w:ascii="Times New Roman" w:hAnsi="Times New Roman"/>
          <w:color w:val="000000" w:themeColor="text1"/>
          <w:sz w:val="24"/>
          <w:lang w:val="en-US"/>
        </w:rPr>
        <w:t>dalam</w:t>
      </w:r>
      <w:proofErr w:type="spellEnd"/>
      <w:r w:rsidRPr="00625B89">
        <w:rPr>
          <w:rFonts w:ascii="Times New Roman" w:hAnsi="Times New Roman"/>
          <w:color w:val="000000" w:themeColor="text1"/>
          <w:sz w:val="24"/>
          <w:lang w:val="en-US"/>
        </w:rPr>
        <w:t xml:space="preserve"> </w:t>
      </w:r>
      <w:proofErr w:type="spellStart"/>
      <w:r w:rsidRPr="00625B89">
        <w:rPr>
          <w:rFonts w:ascii="Times New Roman" w:hAnsi="Times New Roman"/>
          <w:color w:val="000000" w:themeColor="text1"/>
          <w:sz w:val="24"/>
          <w:lang w:val="en-US"/>
        </w:rPr>
        <w:t>jurnal</w:t>
      </w:r>
      <w:proofErr w:type="spellEnd"/>
      <w:r w:rsidRPr="00625B89">
        <w:rPr>
          <w:rFonts w:ascii="Times New Roman" w:hAnsi="Times New Roman"/>
          <w:color w:val="000000" w:themeColor="text1"/>
          <w:sz w:val="24"/>
          <w:lang w:val="en-US"/>
        </w:rPr>
        <w:t xml:space="preserve"> </w:t>
      </w:r>
      <w:proofErr w:type="spellStart"/>
      <w:r w:rsidRPr="00625B89">
        <w:rPr>
          <w:rFonts w:ascii="Times New Roman" w:hAnsi="Times New Roman"/>
          <w:color w:val="000000" w:themeColor="text1"/>
          <w:sz w:val="24"/>
          <w:lang w:val="en-US"/>
        </w:rPr>
        <w:t>ilmiah</w:t>
      </w:r>
      <w:proofErr w:type="spellEnd"/>
      <w:r w:rsidRPr="00625B89">
        <w:rPr>
          <w:rFonts w:ascii="Times New Roman" w:hAnsi="Times New Roman"/>
          <w:color w:val="000000" w:themeColor="text1"/>
          <w:sz w:val="24"/>
          <w:lang w:val="en-US"/>
        </w:rPr>
        <w:t xml:space="preserve"> dan </w:t>
      </w:r>
      <w:proofErr w:type="spellStart"/>
      <w:r w:rsidRPr="00625B89">
        <w:rPr>
          <w:rFonts w:ascii="Times New Roman" w:hAnsi="Times New Roman"/>
          <w:color w:val="000000" w:themeColor="text1"/>
          <w:sz w:val="24"/>
          <w:lang w:val="en-US"/>
        </w:rPr>
        <w:t>penyusunan</w:t>
      </w:r>
      <w:proofErr w:type="spellEnd"/>
      <w:r w:rsidRPr="00625B89">
        <w:rPr>
          <w:rFonts w:ascii="Times New Roman" w:hAnsi="Times New Roman"/>
          <w:color w:val="000000" w:themeColor="text1"/>
          <w:sz w:val="24"/>
          <w:lang w:val="en-US"/>
        </w:rPr>
        <w:t xml:space="preserve"> </w:t>
      </w:r>
      <w:proofErr w:type="spellStart"/>
      <w:r w:rsidRPr="00625B89">
        <w:rPr>
          <w:rFonts w:ascii="Times New Roman" w:hAnsi="Times New Roman"/>
          <w:color w:val="000000" w:themeColor="text1"/>
          <w:sz w:val="24"/>
          <w:lang w:val="en-US"/>
        </w:rPr>
        <w:t>buku</w:t>
      </w:r>
      <w:proofErr w:type="spellEnd"/>
      <w:r w:rsidRPr="00625B89">
        <w:rPr>
          <w:rFonts w:ascii="Times New Roman" w:hAnsi="Times New Roman"/>
          <w:color w:val="000000" w:themeColor="text1"/>
          <w:sz w:val="24"/>
          <w:lang w:val="en-US"/>
        </w:rPr>
        <w:t xml:space="preserve">. </w:t>
      </w:r>
      <w:proofErr w:type="spellStart"/>
      <w:r w:rsidRPr="00625B89">
        <w:rPr>
          <w:rFonts w:ascii="Times New Roman" w:hAnsi="Times New Roman"/>
          <w:color w:val="000000" w:themeColor="text1"/>
          <w:sz w:val="24"/>
          <w:lang w:val="en-US"/>
        </w:rPr>
        <w:t>Selain</w:t>
      </w:r>
      <w:proofErr w:type="spellEnd"/>
      <w:r w:rsidRPr="00625B89">
        <w:rPr>
          <w:rFonts w:ascii="Times New Roman" w:hAnsi="Times New Roman"/>
          <w:color w:val="000000" w:themeColor="text1"/>
          <w:sz w:val="24"/>
          <w:lang w:val="en-US"/>
        </w:rPr>
        <w:t xml:space="preserve"> </w:t>
      </w:r>
      <w:proofErr w:type="spellStart"/>
      <w:r w:rsidRPr="00625B89">
        <w:rPr>
          <w:rFonts w:ascii="Times New Roman" w:hAnsi="Times New Roman"/>
          <w:color w:val="000000" w:themeColor="text1"/>
          <w:sz w:val="24"/>
          <w:lang w:val="en-US"/>
        </w:rPr>
        <w:t>itu</w:t>
      </w:r>
      <w:proofErr w:type="spellEnd"/>
      <w:r w:rsidRPr="00625B89">
        <w:rPr>
          <w:rFonts w:ascii="Times New Roman" w:hAnsi="Times New Roman"/>
          <w:color w:val="000000" w:themeColor="text1"/>
          <w:sz w:val="24"/>
          <w:lang w:val="en-US"/>
        </w:rPr>
        <w:t xml:space="preserve"> </w:t>
      </w:r>
      <w:proofErr w:type="spellStart"/>
      <w:r w:rsidRPr="00625B89">
        <w:rPr>
          <w:rFonts w:ascii="Times New Roman" w:hAnsi="Times New Roman"/>
          <w:color w:val="000000" w:themeColor="text1"/>
          <w:sz w:val="24"/>
          <w:lang w:val="en-US"/>
        </w:rPr>
        <w:t>dosen</w:t>
      </w:r>
      <w:proofErr w:type="spellEnd"/>
      <w:r w:rsidRPr="00625B89">
        <w:rPr>
          <w:rFonts w:ascii="Times New Roman" w:hAnsi="Times New Roman"/>
          <w:color w:val="000000" w:themeColor="text1"/>
          <w:sz w:val="24"/>
          <w:lang w:val="en-US"/>
        </w:rPr>
        <w:t xml:space="preserve"> juga </w:t>
      </w:r>
      <w:proofErr w:type="spellStart"/>
      <w:r w:rsidRPr="00625B89">
        <w:rPr>
          <w:rFonts w:ascii="Times New Roman" w:hAnsi="Times New Roman"/>
          <w:color w:val="000000" w:themeColor="text1"/>
          <w:sz w:val="24"/>
          <w:lang w:val="en-US"/>
        </w:rPr>
        <w:t>perlu</w:t>
      </w:r>
      <w:proofErr w:type="spellEnd"/>
      <w:r w:rsidRPr="00625B89">
        <w:rPr>
          <w:rFonts w:ascii="Times New Roman" w:hAnsi="Times New Roman"/>
          <w:color w:val="000000" w:themeColor="text1"/>
          <w:sz w:val="24"/>
          <w:lang w:val="en-US"/>
        </w:rPr>
        <w:t xml:space="preserve"> </w:t>
      </w:r>
      <w:proofErr w:type="spellStart"/>
      <w:r w:rsidRPr="00625B89">
        <w:rPr>
          <w:rFonts w:ascii="Times New Roman" w:hAnsi="Times New Roman"/>
          <w:color w:val="000000" w:themeColor="text1"/>
          <w:sz w:val="24"/>
          <w:lang w:val="en-US"/>
        </w:rPr>
        <w:t>memiliki</w:t>
      </w:r>
      <w:proofErr w:type="spellEnd"/>
      <w:r w:rsidRPr="00625B89">
        <w:rPr>
          <w:rFonts w:ascii="Times New Roman" w:hAnsi="Times New Roman"/>
          <w:color w:val="000000" w:themeColor="text1"/>
          <w:sz w:val="24"/>
          <w:lang w:val="en-US"/>
        </w:rPr>
        <w:t xml:space="preserve"> </w:t>
      </w:r>
      <w:proofErr w:type="spellStart"/>
      <w:r w:rsidRPr="00625B89">
        <w:rPr>
          <w:rFonts w:ascii="Times New Roman" w:hAnsi="Times New Roman"/>
          <w:color w:val="000000" w:themeColor="text1"/>
          <w:sz w:val="24"/>
          <w:lang w:val="en-US"/>
        </w:rPr>
        <w:t>kemampuan</w:t>
      </w:r>
      <w:proofErr w:type="spellEnd"/>
      <w:r w:rsidRPr="00625B89">
        <w:rPr>
          <w:rFonts w:ascii="Times New Roman" w:hAnsi="Times New Roman"/>
          <w:color w:val="000000" w:themeColor="text1"/>
          <w:sz w:val="24"/>
          <w:lang w:val="en-US"/>
        </w:rPr>
        <w:t xml:space="preserve"> </w:t>
      </w:r>
      <w:proofErr w:type="spellStart"/>
      <w:r w:rsidRPr="00625B89">
        <w:rPr>
          <w:rFonts w:ascii="Times New Roman" w:hAnsi="Times New Roman"/>
          <w:color w:val="000000" w:themeColor="text1"/>
          <w:sz w:val="24"/>
          <w:lang w:val="en-US"/>
        </w:rPr>
        <w:t>berpikir</w:t>
      </w:r>
      <w:proofErr w:type="spellEnd"/>
      <w:r w:rsidRPr="00625B89">
        <w:rPr>
          <w:rFonts w:ascii="Times New Roman" w:hAnsi="Times New Roman"/>
          <w:color w:val="000000" w:themeColor="text1"/>
          <w:sz w:val="24"/>
          <w:lang w:val="en-US"/>
        </w:rPr>
        <w:t xml:space="preserve"> </w:t>
      </w:r>
      <w:proofErr w:type="spellStart"/>
      <w:r w:rsidRPr="00625B89">
        <w:rPr>
          <w:rFonts w:ascii="Times New Roman" w:hAnsi="Times New Roman"/>
          <w:color w:val="000000" w:themeColor="text1"/>
          <w:sz w:val="24"/>
          <w:lang w:val="en-US"/>
        </w:rPr>
        <w:t>logis</w:t>
      </w:r>
      <w:proofErr w:type="spellEnd"/>
      <w:r w:rsidRPr="00625B89">
        <w:rPr>
          <w:rFonts w:ascii="Times New Roman" w:hAnsi="Times New Roman"/>
          <w:color w:val="000000" w:themeColor="text1"/>
          <w:sz w:val="24"/>
          <w:lang w:val="en-US"/>
        </w:rPr>
        <w:t xml:space="preserve"> dan </w:t>
      </w:r>
      <w:proofErr w:type="spellStart"/>
      <w:r w:rsidRPr="00625B89">
        <w:rPr>
          <w:rFonts w:ascii="Times New Roman" w:hAnsi="Times New Roman"/>
          <w:color w:val="000000" w:themeColor="text1"/>
          <w:sz w:val="24"/>
          <w:lang w:val="en-US"/>
        </w:rPr>
        <w:t>kritis</w:t>
      </w:r>
      <w:proofErr w:type="spellEnd"/>
      <w:r w:rsidRPr="00625B89">
        <w:rPr>
          <w:rFonts w:ascii="Times New Roman" w:hAnsi="Times New Roman"/>
          <w:color w:val="000000" w:themeColor="text1"/>
          <w:sz w:val="24"/>
          <w:lang w:val="en-US"/>
        </w:rPr>
        <w:t xml:space="preserve">, </w:t>
      </w:r>
      <w:proofErr w:type="spellStart"/>
      <w:r w:rsidRPr="00625B89">
        <w:rPr>
          <w:rFonts w:ascii="Times New Roman" w:hAnsi="Times New Roman"/>
          <w:color w:val="000000" w:themeColor="text1"/>
          <w:sz w:val="24"/>
          <w:lang w:val="en-US"/>
        </w:rPr>
        <w:t>menguasai</w:t>
      </w:r>
      <w:proofErr w:type="spellEnd"/>
      <w:r w:rsidRPr="00625B89">
        <w:rPr>
          <w:rFonts w:ascii="Times New Roman" w:hAnsi="Times New Roman"/>
          <w:color w:val="000000" w:themeColor="text1"/>
          <w:sz w:val="24"/>
          <w:lang w:val="en-US"/>
        </w:rPr>
        <w:t xml:space="preserve"> </w:t>
      </w:r>
      <w:proofErr w:type="spellStart"/>
      <w:r w:rsidRPr="00625B89">
        <w:rPr>
          <w:rFonts w:ascii="Times New Roman" w:hAnsi="Times New Roman"/>
          <w:color w:val="000000" w:themeColor="text1"/>
          <w:sz w:val="24"/>
          <w:lang w:val="en-US"/>
        </w:rPr>
        <w:t>prinsip</w:t>
      </w:r>
      <w:proofErr w:type="spellEnd"/>
      <w:r w:rsidRPr="00625B89">
        <w:rPr>
          <w:rFonts w:ascii="Times New Roman" w:hAnsi="Times New Roman"/>
          <w:color w:val="000000" w:themeColor="text1"/>
          <w:sz w:val="24"/>
          <w:lang w:val="en-US"/>
        </w:rPr>
        <w:t xml:space="preserve"> dan </w:t>
      </w:r>
      <w:proofErr w:type="spellStart"/>
      <w:r w:rsidRPr="00625B89">
        <w:rPr>
          <w:rFonts w:ascii="Times New Roman" w:hAnsi="Times New Roman"/>
          <w:color w:val="000000" w:themeColor="text1"/>
          <w:sz w:val="24"/>
          <w:lang w:val="en-US"/>
        </w:rPr>
        <w:t>metode</w:t>
      </w:r>
      <w:proofErr w:type="spellEnd"/>
      <w:r w:rsidRPr="00625B89">
        <w:rPr>
          <w:rFonts w:ascii="Times New Roman" w:hAnsi="Times New Roman"/>
          <w:color w:val="000000" w:themeColor="text1"/>
          <w:sz w:val="24"/>
          <w:lang w:val="en-US"/>
        </w:rPr>
        <w:t xml:space="preserve"> </w:t>
      </w:r>
      <w:proofErr w:type="spellStart"/>
      <w:r w:rsidRPr="00625B89">
        <w:rPr>
          <w:rFonts w:ascii="Times New Roman" w:hAnsi="Times New Roman"/>
          <w:color w:val="000000" w:themeColor="text1"/>
          <w:sz w:val="24"/>
          <w:lang w:val="en-US"/>
        </w:rPr>
        <w:t>penelitian</w:t>
      </w:r>
      <w:proofErr w:type="spellEnd"/>
      <w:r w:rsidRPr="00625B89">
        <w:rPr>
          <w:rFonts w:ascii="Times New Roman" w:hAnsi="Times New Roman"/>
          <w:color w:val="000000" w:themeColor="text1"/>
          <w:sz w:val="24"/>
          <w:lang w:val="en-US"/>
        </w:rPr>
        <w:t xml:space="preserve"> </w:t>
      </w:r>
      <w:proofErr w:type="spellStart"/>
      <w:r w:rsidRPr="00625B89">
        <w:rPr>
          <w:rFonts w:ascii="Times New Roman" w:hAnsi="Times New Roman"/>
          <w:color w:val="000000" w:themeColor="text1"/>
          <w:sz w:val="24"/>
          <w:lang w:val="en-US"/>
        </w:rPr>
        <w:t>serta</w:t>
      </w:r>
      <w:proofErr w:type="spellEnd"/>
      <w:r w:rsidRPr="00625B89">
        <w:rPr>
          <w:rFonts w:ascii="Times New Roman" w:hAnsi="Times New Roman"/>
          <w:color w:val="000000" w:themeColor="text1"/>
          <w:sz w:val="24"/>
          <w:lang w:val="en-US"/>
        </w:rPr>
        <w:t xml:space="preserve"> </w:t>
      </w:r>
      <w:proofErr w:type="spellStart"/>
      <w:r w:rsidRPr="00625B89">
        <w:rPr>
          <w:rFonts w:ascii="Times New Roman" w:hAnsi="Times New Roman"/>
          <w:color w:val="000000" w:themeColor="text1"/>
          <w:sz w:val="24"/>
          <w:lang w:val="en-US"/>
        </w:rPr>
        <w:t>mampu</w:t>
      </w:r>
      <w:proofErr w:type="spellEnd"/>
      <w:r w:rsidRPr="00625B89">
        <w:rPr>
          <w:rFonts w:ascii="Times New Roman" w:hAnsi="Times New Roman"/>
          <w:color w:val="000000" w:themeColor="text1"/>
          <w:sz w:val="24"/>
          <w:lang w:val="en-US"/>
        </w:rPr>
        <w:t xml:space="preserve"> </w:t>
      </w:r>
      <w:proofErr w:type="spellStart"/>
      <w:r w:rsidRPr="00625B89">
        <w:rPr>
          <w:rFonts w:ascii="Times New Roman" w:hAnsi="Times New Roman"/>
          <w:color w:val="000000" w:themeColor="text1"/>
          <w:sz w:val="24"/>
          <w:lang w:val="en-US"/>
        </w:rPr>
        <w:t>mengkomunikasikan</w:t>
      </w:r>
      <w:proofErr w:type="spellEnd"/>
      <w:r w:rsidRPr="00625B89">
        <w:rPr>
          <w:rFonts w:ascii="Times New Roman" w:hAnsi="Times New Roman"/>
          <w:color w:val="000000" w:themeColor="text1"/>
          <w:sz w:val="24"/>
          <w:lang w:val="en-US"/>
        </w:rPr>
        <w:t xml:space="preserve"> </w:t>
      </w:r>
      <w:proofErr w:type="spellStart"/>
      <w:r w:rsidRPr="00625B89">
        <w:rPr>
          <w:rFonts w:ascii="Times New Roman" w:hAnsi="Times New Roman"/>
          <w:color w:val="000000" w:themeColor="text1"/>
          <w:sz w:val="24"/>
          <w:lang w:val="en-US"/>
        </w:rPr>
        <w:t>hasil</w:t>
      </w:r>
      <w:proofErr w:type="spellEnd"/>
      <w:r w:rsidRPr="00625B89">
        <w:rPr>
          <w:rFonts w:ascii="Times New Roman" w:hAnsi="Times New Roman"/>
          <w:color w:val="000000" w:themeColor="text1"/>
          <w:sz w:val="24"/>
          <w:lang w:val="en-US"/>
        </w:rPr>
        <w:t xml:space="preserve"> </w:t>
      </w:r>
      <w:proofErr w:type="spellStart"/>
      <w:r w:rsidRPr="00625B89">
        <w:rPr>
          <w:rFonts w:ascii="Times New Roman" w:hAnsi="Times New Roman"/>
          <w:color w:val="000000" w:themeColor="text1"/>
          <w:sz w:val="24"/>
          <w:lang w:val="en-US"/>
        </w:rPr>
        <w:t>penelitiannya</w:t>
      </w:r>
      <w:proofErr w:type="spellEnd"/>
      <w:r w:rsidRPr="00625B89">
        <w:rPr>
          <w:rFonts w:ascii="Times New Roman" w:hAnsi="Times New Roman"/>
          <w:color w:val="000000" w:themeColor="text1"/>
          <w:sz w:val="24"/>
          <w:lang w:val="en-US"/>
        </w:rPr>
        <w:t xml:space="preserve">. </w:t>
      </w:r>
      <w:proofErr w:type="spellStart"/>
      <w:r w:rsidRPr="00625B89">
        <w:rPr>
          <w:rFonts w:ascii="Times New Roman" w:hAnsi="Times New Roman"/>
          <w:color w:val="000000" w:themeColor="text1"/>
          <w:sz w:val="24"/>
          <w:lang w:val="en-US"/>
        </w:rPr>
        <w:t>Dengan</w:t>
      </w:r>
      <w:proofErr w:type="spellEnd"/>
      <w:r w:rsidRPr="00625B89">
        <w:rPr>
          <w:rFonts w:ascii="Times New Roman" w:hAnsi="Times New Roman"/>
          <w:color w:val="000000" w:themeColor="text1"/>
          <w:sz w:val="24"/>
          <w:lang w:val="en-US"/>
        </w:rPr>
        <w:t xml:space="preserve"> </w:t>
      </w:r>
      <w:proofErr w:type="spellStart"/>
      <w:r w:rsidRPr="00625B89">
        <w:rPr>
          <w:rFonts w:ascii="Times New Roman" w:hAnsi="Times New Roman"/>
          <w:color w:val="000000" w:themeColor="text1"/>
          <w:sz w:val="24"/>
          <w:lang w:val="en-US"/>
        </w:rPr>
        <w:t>demikian</w:t>
      </w:r>
      <w:proofErr w:type="spellEnd"/>
      <w:r w:rsidRPr="00625B89">
        <w:rPr>
          <w:rFonts w:ascii="Times New Roman" w:hAnsi="Times New Roman"/>
          <w:color w:val="000000" w:themeColor="text1"/>
          <w:sz w:val="24"/>
          <w:lang w:val="en-US"/>
        </w:rPr>
        <w:t xml:space="preserve"> </w:t>
      </w:r>
      <w:proofErr w:type="spellStart"/>
      <w:r w:rsidRPr="00625B89">
        <w:rPr>
          <w:rFonts w:ascii="Times New Roman" w:hAnsi="Times New Roman"/>
          <w:color w:val="000000" w:themeColor="text1"/>
          <w:sz w:val="24"/>
          <w:lang w:val="en-US"/>
        </w:rPr>
        <w:t>dosen</w:t>
      </w:r>
      <w:proofErr w:type="spellEnd"/>
      <w:r w:rsidRPr="00625B89">
        <w:rPr>
          <w:rFonts w:ascii="Times New Roman" w:hAnsi="Times New Roman"/>
          <w:color w:val="000000" w:themeColor="text1"/>
          <w:sz w:val="24"/>
          <w:lang w:val="en-US"/>
        </w:rPr>
        <w:t xml:space="preserve"> </w:t>
      </w:r>
      <w:proofErr w:type="spellStart"/>
      <w:r w:rsidRPr="00625B89">
        <w:rPr>
          <w:rFonts w:ascii="Times New Roman" w:hAnsi="Times New Roman"/>
          <w:color w:val="000000" w:themeColor="text1"/>
          <w:sz w:val="24"/>
          <w:lang w:val="en-US"/>
        </w:rPr>
        <w:t>selalu</w:t>
      </w:r>
      <w:proofErr w:type="spellEnd"/>
      <w:r w:rsidRPr="00625B89">
        <w:rPr>
          <w:rFonts w:ascii="Times New Roman" w:hAnsi="Times New Roman"/>
          <w:color w:val="000000" w:themeColor="text1"/>
          <w:sz w:val="24"/>
          <w:lang w:val="en-US"/>
        </w:rPr>
        <w:t xml:space="preserve"> </w:t>
      </w:r>
      <w:proofErr w:type="spellStart"/>
      <w:r w:rsidRPr="00625B89">
        <w:rPr>
          <w:rFonts w:ascii="Times New Roman" w:hAnsi="Times New Roman"/>
          <w:color w:val="000000" w:themeColor="text1"/>
          <w:sz w:val="24"/>
          <w:lang w:val="en-US"/>
        </w:rPr>
        <w:t>tanggap</w:t>
      </w:r>
      <w:proofErr w:type="spellEnd"/>
      <w:r w:rsidRPr="00625B89">
        <w:rPr>
          <w:rFonts w:ascii="Times New Roman" w:hAnsi="Times New Roman"/>
          <w:color w:val="000000" w:themeColor="text1"/>
          <w:sz w:val="24"/>
          <w:lang w:val="en-US"/>
        </w:rPr>
        <w:t xml:space="preserve"> </w:t>
      </w:r>
      <w:proofErr w:type="spellStart"/>
      <w:r w:rsidRPr="00625B89">
        <w:rPr>
          <w:rFonts w:ascii="Times New Roman" w:hAnsi="Times New Roman"/>
          <w:color w:val="000000" w:themeColor="text1"/>
          <w:sz w:val="24"/>
          <w:lang w:val="en-US"/>
        </w:rPr>
        <w:t>terhadap</w:t>
      </w:r>
      <w:proofErr w:type="spellEnd"/>
      <w:r w:rsidRPr="00625B89">
        <w:rPr>
          <w:rFonts w:ascii="Times New Roman" w:hAnsi="Times New Roman"/>
          <w:color w:val="000000" w:themeColor="text1"/>
          <w:sz w:val="24"/>
          <w:lang w:val="en-US"/>
        </w:rPr>
        <w:t xml:space="preserve"> </w:t>
      </w:r>
      <w:proofErr w:type="spellStart"/>
      <w:r w:rsidRPr="00625B89">
        <w:rPr>
          <w:rFonts w:ascii="Times New Roman" w:hAnsi="Times New Roman"/>
          <w:color w:val="000000" w:themeColor="text1"/>
          <w:sz w:val="24"/>
          <w:lang w:val="en-US"/>
        </w:rPr>
        <w:t>perkembangan</w:t>
      </w:r>
      <w:proofErr w:type="spellEnd"/>
      <w:r w:rsidRPr="00625B89">
        <w:rPr>
          <w:rFonts w:ascii="Times New Roman" w:hAnsi="Times New Roman"/>
          <w:color w:val="000000" w:themeColor="text1"/>
          <w:sz w:val="24"/>
          <w:lang w:val="en-US"/>
        </w:rPr>
        <w:t xml:space="preserve"> </w:t>
      </w:r>
      <w:proofErr w:type="spellStart"/>
      <w:r w:rsidRPr="00625B89">
        <w:rPr>
          <w:rFonts w:ascii="Times New Roman" w:hAnsi="Times New Roman"/>
          <w:color w:val="000000" w:themeColor="text1"/>
          <w:sz w:val="24"/>
          <w:lang w:val="en-US"/>
        </w:rPr>
        <w:t>ilmu</w:t>
      </w:r>
      <w:proofErr w:type="spellEnd"/>
      <w:r w:rsidRPr="00625B89">
        <w:rPr>
          <w:rFonts w:ascii="Times New Roman" w:hAnsi="Times New Roman"/>
          <w:color w:val="000000" w:themeColor="text1"/>
          <w:sz w:val="24"/>
          <w:lang w:val="en-US"/>
        </w:rPr>
        <w:t xml:space="preserve"> </w:t>
      </w:r>
      <w:proofErr w:type="spellStart"/>
      <w:r w:rsidRPr="00625B89">
        <w:rPr>
          <w:rFonts w:ascii="Times New Roman" w:hAnsi="Times New Roman"/>
          <w:color w:val="000000" w:themeColor="text1"/>
          <w:sz w:val="24"/>
          <w:lang w:val="en-US"/>
        </w:rPr>
        <w:t>pengetahuan</w:t>
      </w:r>
      <w:proofErr w:type="spellEnd"/>
      <w:r w:rsidRPr="00625B89">
        <w:rPr>
          <w:rFonts w:ascii="Times New Roman" w:hAnsi="Times New Roman"/>
          <w:color w:val="000000" w:themeColor="text1"/>
          <w:sz w:val="24"/>
          <w:lang w:val="en-US"/>
        </w:rPr>
        <w:t xml:space="preserve">, </w:t>
      </w:r>
      <w:proofErr w:type="spellStart"/>
      <w:r w:rsidRPr="00625B89">
        <w:rPr>
          <w:rFonts w:ascii="Times New Roman" w:hAnsi="Times New Roman"/>
          <w:color w:val="000000" w:themeColor="text1"/>
          <w:sz w:val="24"/>
          <w:lang w:val="en-US"/>
        </w:rPr>
        <w:t>teknologi</w:t>
      </w:r>
      <w:proofErr w:type="spellEnd"/>
      <w:r w:rsidRPr="00625B89">
        <w:rPr>
          <w:rFonts w:ascii="Times New Roman" w:hAnsi="Times New Roman"/>
          <w:color w:val="000000" w:themeColor="text1"/>
          <w:sz w:val="24"/>
          <w:lang w:val="en-US"/>
        </w:rPr>
        <w:t xml:space="preserve">, dan </w:t>
      </w:r>
      <w:proofErr w:type="spellStart"/>
      <w:r w:rsidRPr="00625B89">
        <w:rPr>
          <w:rFonts w:ascii="Times New Roman" w:hAnsi="Times New Roman"/>
          <w:color w:val="000000" w:themeColor="text1"/>
          <w:sz w:val="24"/>
          <w:lang w:val="en-US"/>
        </w:rPr>
        <w:t>sosial</w:t>
      </w:r>
      <w:proofErr w:type="spellEnd"/>
      <w:r w:rsidRPr="00625B89">
        <w:rPr>
          <w:rFonts w:ascii="Times New Roman" w:hAnsi="Times New Roman"/>
          <w:color w:val="000000" w:themeColor="text1"/>
          <w:sz w:val="24"/>
          <w:lang w:val="en-US"/>
        </w:rPr>
        <w:t xml:space="preserve"> </w:t>
      </w:r>
      <w:proofErr w:type="spellStart"/>
      <w:r w:rsidRPr="00625B89">
        <w:rPr>
          <w:rFonts w:ascii="Times New Roman" w:hAnsi="Times New Roman"/>
          <w:color w:val="000000" w:themeColor="text1"/>
          <w:sz w:val="24"/>
          <w:lang w:val="en-US"/>
        </w:rPr>
        <w:t>kemasyarakatan</w:t>
      </w:r>
      <w:proofErr w:type="spellEnd"/>
      <w:r w:rsidRPr="00625B89">
        <w:rPr>
          <w:rFonts w:ascii="Times New Roman" w:hAnsi="Times New Roman"/>
          <w:color w:val="000000" w:themeColor="text1"/>
          <w:sz w:val="24"/>
          <w:lang w:val="en-US"/>
        </w:rPr>
        <w:t>.</w:t>
      </w:r>
    </w:p>
    <w:p w14:paraId="5642625A" w14:textId="433088D1" w:rsidR="000074CC" w:rsidRPr="00A75777" w:rsidRDefault="00625B89" w:rsidP="00625B89">
      <w:pPr>
        <w:spacing w:after="0" w:line="240" w:lineRule="auto"/>
        <w:ind w:firstLine="720"/>
        <w:jc w:val="both"/>
        <w:rPr>
          <w:rFonts w:ascii="Times New Roman" w:hAnsi="Times New Roman"/>
          <w:color w:val="000000" w:themeColor="text1"/>
          <w:sz w:val="24"/>
          <w:lang w:val="en-US"/>
        </w:rPr>
      </w:pPr>
      <w:proofErr w:type="spellStart"/>
      <w:r w:rsidRPr="00625B89">
        <w:rPr>
          <w:rFonts w:ascii="Times New Roman" w:hAnsi="Times New Roman"/>
          <w:color w:val="000000" w:themeColor="text1"/>
          <w:sz w:val="24"/>
          <w:lang w:val="en-US"/>
        </w:rPr>
        <w:t>Dosen</w:t>
      </w:r>
      <w:proofErr w:type="spellEnd"/>
      <w:r w:rsidRPr="00625B89">
        <w:rPr>
          <w:rFonts w:ascii="Times New Roman" w:hAnsi="Times New Roman"/>
          <w:color w:val="000000" w:themeColor="text1"/>
          <w:sz w:val="24"/>
          <w:lang w:val="en-US"/>
        </w:rPr>
        <w:t xml:space="preserve"> </w:t>
      </w:r>
      <w:proofErr w:type="spellStart"/>
      <w:r w:rsidRPr="00625B89">
        <w:rPr>
          <w:rFonts w:ascii="Times New Roman" w:hAnsi="Times New Roman"/>
          <w:color w:val="000000" w:themeColor="text1"/>
          <w:sz w:val="24"/>
          <w:lang w:val="en-US"/>
        </w:rPr>
        <w:t>adalah</w:t>
      </w:r>
      <w:proofErr w:type="spellEnd"/>
      <w:r w:rsidRPr="00625B89">
        <w:rPr>
          <w:rFonts w:ascii="Times New Roman" w:hAnsi="Times New Roman"/>
          <w:color w:val="000000" w:themeColor="text1"/>
          <w:sz w:val="24"/>
          <w:lang w:val="en-US"/>
        </w:rPr>
        <w:t xml:space="preserve"> </w:t>
      </w:r>
      <w:proofErr w:type="spellStart"/>
      <w:r w:rsidRPr="00625B89">
        <w:rPr>
          <w:rFonts w:ascii="Times New Roman" w:hAnsi="Times New Roman"/>
          <w:color w:val="000000" w:themeColor="text1"/>
          <w:sz w:val="24"/>
          <w:lang w:val="en-US"/>
        </w:rPr>
        <w:t>seseorang</w:t>
      </w:r>
      <w:proofErr w:type="spellEnd"/>
      <w:r w:rsidRPr="00625B89">
        <w:rPr>
          <w:rFonts w:ascii="Times New Roman" w:hAnsi="Times New Roman"/>
          <w:color w:val="000000" w:themeColor="text1"/>
          <w:sz w:val="24"/>
          <w:lang w:val="en-US"/>
        </w:rPr>
        <w:t xml:space="preserve"> yang </w:t>
      </w:r>
      <w:proofErr w:type="spellStart"/>
      <w:r w:rsidRPr="00625B89">
        <w:rPr>
          <w:rFonts w:ascii="Times New Roman" w:hAnsi="Times New Roman"/>
          <w:color w:val="000000" w:themeColor="text1"/>
          <w:sz w:val="24"/>
          <w:lang w:val="en-US"/>
        </w:rPr>
        <w:t>membimbing</w:t>
      </w:r>
      <w:proofErr w:type="spellEnd"/>
      <w:r w:rsidRPr="00625B89">
        <w:rPr>
          <w:rFonts w:ascii="Times New Roman" w:hAnsi="Times New Roman"/>
          <w:color w:val="000000" w:themeColor="text1"/>
          <w:sz w:val="24"/>
          <w:lang w:val="en-US"/>
        </w:rPr>
        <w:t xml:space="preserve">, </w:t>
      </w:r>
      <w:proofErr w:type="spellStart"/>
      <w:r w:rsidRPr="00625B89">
        <w:rPr>
          <w:rFonts w:ascii="Times New Roman" w:hAnsi="Times New Roman"/>
          <w:color w:val="000000" w:themeColor="text1"/>
          <w:sz w:val="24"/>
          <w:lang w:val="en-US"/>
        </w:rPr>
        <w:t>menyampaikan</w:t>
      </w:r>
      <w:proofErr w:type="spellEnd"/>
      <w:r w:rsidRPr="00625B89">
        <w:rPr>
          <w:rFonts w:ascii="Times New Roman" w:hAnsi="Times New Roman"/>
          <w:color w:val="000000" w:themeColor="text1"/>
          <w:sz w:val="24"/>
          <w:lang w:val="en-US"/>
        </w:rPr>
        <w:t xml:space="preserve"> dan </w:t>
      </w:r>
      <w:proofErr w:type="spellStart"/>
      <w:r w:rsidRPr="00625B89">
        <w:rPr>
          <w:rFonts w:ascii="Times New Roman" w:hAnsi="Times New Roman"/>
          <w:color w:val="000000" w:themeColor="text1"/>
          <w:sz w:val="24"/>
          <w:lang w:val="en-US"/>
        </w:rPr>
        <w:t>mengajarkan</w:t>
      </w:r>
      <w:proofErr w:type="spellEnd"/>
      <w:r w:rsidRPr="00625B89">
        <w:rPr>
          <w:rFonts w:ascii="Times New Roman" w:hAnsi="Times New Roman"/>
          <w:color w:val="000000" w:themeColor="text1"/>
          <w:sz w:val="24"/>
          <w:lang w:val="en-US"/>
        </w:rPr>
        <w:t xml:space="preserve"> </w:t>
      </w:r>
      <w:proofErr w:type="spellStart"/>
      <w:r w:rsidRPr="00625B89">
        <w:rPr>
          <w:rFonts w:ascii="Times New Roman" w:hAnsi="Times New Roman"/>
          <w:color w:val="000000" w:themeColor="text1"/>
          <w:sz w:val="24"/>
          <w:lang w:val="en-US"/>
        </w:rPr>
        <w:t>sesuatu</w:t>
      </w:r>
      <w:proofErr w:type="spellEnd"/>
      <w:r w:rsidRPr="00625B89">
        <w:rPr>
          <w:rFonts w:ascii="Times New Roman" w:hAnsi="Times New Roman"/>
          <w:color w:val="000000" w:themeColor="text1"/>
          <w:sz w:val="24"/>
          <w:lang w:val="en-US"/>
        </w:rPr>
        <w:t xml:space="preserve"> </w:t>
      </w:r>
      <w:proofErr w:type="spellStart"/>
      <w:r w:rsidRPr="00625B89">
        <w:rPr>
          <w:rFonts w:ascii="Times New Roman" w:hAnsi="Times New Roman"/>
          <w:color w:val="000000" w:themeColor="text1"/>
          <w:sz w:val="24"/>
          <w:lang w:val="en-US"/>
        </w:rPr>
        <w:t>berdasarkan</w:t>
      </w:r>
      <w:proofErr w:type="spellEnd"/>
      <w:r w:rsidRPr="00625B89">
        <w:rPr>
          <w:rFonts w:ascii="Times New Roman" w:hAnsi="Times New Roman"/>
          <w:color w:val="000000" w:themeColor="text1"/>
          <w:sz w:val="24"/>
          <w:lang w:val="en-US"/>
        </w:rPr>
        <w:t xml:space="preserve"> </w:t>
      </w:r>
      <w:proofErr w:type="spellStart"/>
      <w:r w:rsidRPr="00625B89">
        <w:rPr>
          <w:rFonts w:ascii="Times New Roman" w:hAnsi="Times New Roman"/>
          <w:color w:val="000000" w:themeColor="text1"/>
          <w:sz w:val="24"/>
          <w:lang w:val="en-US"/>
        </w:rPr>
        <w:t>pendidikan</w:t>
      </w:r>
      <w:proofErr w:type="spellEnd"/>
      <w:r w:rsidRPr="00625B89">
        <w:rPr>
          <w:rFonts w:ascii="Times New Roman" w:hAnsi="Times New Roman"/>
          <w:color w:val="000000" w:themeColor="text1"/>
          <w:sz w:val="24"/>
          <w:lang w:val="en-US"/>
        </w:rPr>
        <w:t xml:space="preserve"> dan </w:t>
      </w:r>
      <w:proofErr w:type="spellStart"/>
      <w:r w:rsidRPr="00625B89">
        <w:rPr>
          <w:rFonts w:ascii="Times New Roman" w:hAnsi="Times New Roman"/>
          <w:color w:val="000000" w:themeColor="text1"/>
          <w:sz w:val="24"/>
          <w:lang w:val="en-US"/>
        </w:rPr>
        <w:t>keahliannya</w:t>
      </w:r>
      <w:proofErr w:type="spellEnd"/>
      <w:r w:rsidRPr="00625B89">
        <w:rPr>
          <w:rFonts w:ascii="Times New Roman" w:hAnsi="Times New Roman"/>
          <w:color w:val="000000" w:themeColor="text1"/>
          <w:sz w:val="24"/>
          <w:lang w:val="en-US"/>
        </w:rPr>
        <w:t xml:space="preserve">, juga </w:t>
      </w:r>
      <w:proofErr w:type="spellStart"/>
      <w:r w:rsidRPr="00625B89">
        <w:rPr>
          <w:rFonts w:ascii="Times New Roman" w:hAnsi="Times New Roman"/>
          <w:color w:val="000000" w:themeColor="text1"/>
          <w:sz w:val="24"/>
          <w:lang w:val="en-US"/>
        </w:rPr>
        <w:t>merupakan</w:t>
      </w:r>
      <w:proofErr w:type="spellEnd"/>
      <w:r w:rsidRPr="00625B89">
        <w:rPr>
          <w:rFonts w:ascii="Times New Roman" w:hAnsi="Times New Roman"/>
          <w:color w:val="000000" w:themeColor="text1"/>
          <w:sz w:val="24"/>
          <w:lang w:val="en-US"/>
        </w:rPr>
        <w:t xml:space="preserve"> salah </w:t>
      </w:r>
      <w:proofErr w:type="spellStart"/>
      <w:r w:rsidRPr="00625B89">
        <w:rPr>
          <w:rFonts w:ascii="Times New Roman" w:hAnsi="Times New Roman"/>
          <w:color w:val="000000" w:themeColor="text1"/>
          <w:sz w:val="24"/>
          <w:lang w:val="en-US"/>
        </w:rPr>
        <w:t>satu</w:t>
      </w:r>
      <w:proofErr w:type="spellEnd"/>
      <w:r w:rsidRPr="00625B89">
        <w:rPr>
          <w:rFonts w:ascii="Times New Roman" w:hAnsi="Times New Roman"/>
          <w:color w:val="000000" w:themeColor="text1"/>
          <w:sz w:val="24"/>
          <w:lang w:val="en-US"/>
        </w:rPr>
        <w:t xml:space="preserve"> </w:t>
      </w:r>
      <w:proofErr w:type="spellStart"/>
      <w:r w:rsidRPr="00625B89">
        <w:rPr>
          <w:rFonts w:ascii="Times New Roman" w:hAnsi="Times New Roman"/>
          <w:color w:val="000000" w:themeColor="text1"/>
          <w:sz w:val="24"/>
          <w:lang w:val="en-US"/>
        </w:rPr>
        <w:t>komponen</w:t>
      </w:r>
      <w:proofErr w:type="spellEnd"/>
      <w:r w:rsidRPr="00625B89">
        <w:rPr>
          <w:rFonts w:ascii="Times New Roman" w:hAnsi="Times New Roman"/>
          <w:color w:val="000000" w:themeColor="text1"/>
          <w:sz w:val="24"/>
          <w:lang w:val="en-US"/>
        </w:rPr>
        <w:t xml:space="preserve"> </w:t>
      </w:r>
      <w:proofErr w:type="spellStart"/>
      <w:r w:rsidRPr="00625B89">
        <w:rPr>
          <w:rFonts w:ascii="Times New Roman" w:hAnsi="Times New Roman"/>
          <w:color w:val="000000" w:themeColor="text1"/>
          <w:sz w:val="24"/>
          <w:lang w:val="en-US"/>
        </w:rPr>
        <w:t>penting</w:t>
      </w:r>
      <w:proofErr w:type="spellEnd"/>
      <w:r w:rsidRPr="00625B89">
        <w:rPr>
          <w:rFonts w:ascii="Times New Roman" w:hAnsi="Times New Roman"/>
          <w:color w:val="000000" w:themeColor="text1"/>
          <w:sz w:val="24"/>
          <w:lang w:val="en-US"/>
        </w:rPr>
        <w:t xml:space="preserve"> </w:t>
      </w:r>
      <w:proofErr w:type="spellStart"/>
      <w:r w:rsidRPr="00625B89">
        <w:rPr>
          <w:rFonts w:ascii="Times New Roman" w:hAnsi="Times New Roman"/>
          <w:color w:val="000000" w:themeColor="text1"/>
          <w:sz w:val="24"/>
          <w:lang w:val="en-US"/>
        </w:rPr>
        <w:t>dalam</w:t>
      </w:r>
      <w:proofErr w:type="spellEnd"/>
      <w:r w:rsidRPr="00625B89">
        <w:rPr>
          <w:rFonts w:ascii="Times New Roman" w:hAnsi="Times New Roman"/>
          <w:color w:val="000000" w:themeColor="text1"/>
          <w:sz w:val="24"/>
          <w:lang w:val="en-US"/>
        </w:rPr>
        <w:t xml:space="preserve"> </w:t>
      </w:r>
      <w:proofErr w:type="spellStart"/>
      <w:r w:rsidRPr="00625B89">
        <w:rPr>
          <w:rFonts w:ascii="Times New Roman" w:hAnsi="Times New Roman"/>
          <w:color w:val="000000" w:themeColor="text1"/>
          <w:sz w:val="24"/>
          <w:lang w:val="en-US"/>
        </w:rPr>
        <w:t>Perguruan</w:t>
      </w:r>
      <w:proofErr w:type="spellEnd"/>
      <w:r w:rsidRPr="00625B89">
        <w:rPr>
          <w:rFonts w:ascii="Times New Roman" w:hAnsi="Times New Roman"/>
          <w:color w:val="000000" w:themeColor="text1"/>
          <w:sz w:val="24"/>
          <w:lang w:val="en-US"/>
        </w:rPr>
        <w:t xml:space="preserve"> Tinggi </w:t>
      </w:r>
      <w:proofErr w:type="spellStart"/>
      <w:r w:rsidRPr="00625B89">
        <w:rPr>
          <w:rFonts w:ascii="Times New Roman" w:hAnsi="Times New Roman"/>
          <w:color w:val="000000" w:themeColor="text1"/>
          <w:sz w:val="24"/>
          <w:lang w:val="en-US"/>
        </w:rPr>
        <w:t>dikarenakan</w:t>
      </w:r>
      <w:proofErr w:type="spellEnd"/>
      <w:r w:rsidRPr="00625B89">
        <w:rPr>
          <w:rFonts w:ascii="Times New Roman" w:hAnsi="Times New Roman"/>
          <w:color w:val="000000" w:themeColor="text1"/>
          <w:sz w:val="24"/>
          <w:lang w:val="en-US"/>
        </w:rPr>
        <w:t xml:space="preserve"> </w:t>
      </w:r>
      <w:proofErr w:type="spellStart"/>
      <w:r w:rsidRPr="00625B89">
        <w:rPr>
          <w:rFonts w:ascii="Times New Roman" w:hAnsi="Times New Roman"/>
          <w:color w:val="000000" w:themeColor="text1"/>
          <w:sz w:val="24"/>
          <w:lang w:val="en-US"/>
        </w:rPr>
        <w:t>tugas</w:t>
      </w:r>
      <w:proofErr w:type="spellEnd"/>
      <w:r w:rsidRPr="00625B89">
        <w:rPr>
          <w:rFonts w:ascii="Times New Roman" w:hAnsi="Times New Roman"/>
          <w:color w:val="000000" w:themeColor="text1"/>
          <w:sz w:val="24"/>
          <w:lang w:val="en-US"/>
        </w:rPr>
        <w:t xml:space="preserve"> </w:t>
      </w:r>
      <w:proofErr w:type="spellStart"/>
      <w:r w:rsidRPr="00625B89">
        <w:rPr>
          <w:rFonts w:ascii="Times New Roman" w:hAnsi="Times New Roman"/>
          <w:color w:val="000000" w:themeColor="text1"/>
          <w:sz w:val="24"/>
          <w:lang w:val="en-US"/>
        </w:rPr>
        <w:t>maupun</w:t>
      </w:r>
      <w:proofErr w:type="spellEnd"/>
      <w:r w:rsidRPr="00625B89">
        <w:rPr>
          <w:rFonts w:ascii="Times New Roman" w:hAnsi="Times New Roman"/>
          <w:color w:val="000000" w:themeColor="text1"/>
          <w:sz w:val="24"/>
          <w:lang w:val="en-US"/>
        </w:rPr>
        <w:t xml:space="preserve"> </w:t>
      </w:r>
      <w:proofErr w:type="spellStart"/>
      <w:r w:rsidRPr="00625B89">
        <w:rPr>
          <w:rFonts w:ascii="Times New Roman" w:hAnsi="Times New Roman"/>
          <w:color w:val="000000" w:themeColor="text1"/>
          <w:sz w:val="24"/>
          <w:lang w:val="en-US"/>
        </w:rPr>
        <w:t>tanggung</w:t>
      </w:r>
      <w:proofErr w:type="spellEnd"/>
      <w:r w:rsidRPr="00625B89">
        <w:rPr>
          <w:rFonts w:ascii="Times New Roman" w:hAnsi="Times New Roman"/>
          <w:color w:val="000000" w:themeColor="text1"/>
          <w:sz w:val="24"/>
          <w:lang w:val="en-US"/>
        </w:rPr>
        <w:t xml:space="preserve"> </w:t>
      </w:r>
      <w:proofErr w:type="spellStart"/>
      <w:r w:rsidRPr="00625B89">
        <w:rPr>
          <w:rFonts w:ascii="Times New Roman" w:hAnsi="Times New Roman"/>
          <w:color w:val="000000" w:themeColor="text1"/>
          <w:sz w:val="24"/>
          <w:lang w:val="en-US"/>
        </w:rPr>
        <w:t>jawab</w:t>
      </w:r>
      <w:proofErr w:type="spellEnd"/>
      <w:r w:rsidRPr="00625B89">
        <w:rPr>
          <w:rFonts w:ascii="Times New Roman" w:hAnsi="Times New Roman"/>
          <w:color w:val="000000" w:themeColor="text1"/>
          <w:sz w:val="24"/>
          <w:lang w:val="en-US"/>
        </w:rPr>
        <w:t xml:space="preserve"> </w:t>
      </w:r>
      <w:proofErr w:type="spellStart"/>
      <w:r w:rsidRPr="00625B89">
        <w:rPr>
          <w:rFonts w:ascii="Times New Roman" w:hAnsi="Times New Roman"/>
          <w:color w:val="000000" w:themeColor="text1"/>
          <w:sz w:val="24"/>
          <w:lang w:val="en-US"/>
        </w:rPr>
        <w:t>dosen</w:t>
      </w:r>
      <w:proofErr w:type="spellEnd"/>
      <w:r w:rsidRPr="00625B89">
        <w:rPr>
          <w:rFonts w:ascii="Times New Roman" w:hAnsi="Times New Roman"/>
          <w:color w:val="000000" w:themeColor="text1"/>
          <w:sz w:val="24"/>
          <w:lang w:val="en-US"/>
        </w:rPr>
        <w:t xml:space="preserve"> </w:t>
      </w:r>
      <w:proofErr w:type="spellStart"/>
      <w:r w:rsidRPr="00625B89">
        <w:rPr>
          <w:rFonts w:ascii="Times New Roman" w:hAnsi="Times New Roman"/>
          <w:color w:val="000000" w:themeColor="text1"/>
          <w:sz w:val="24"/>
          <w:lang w:val="en-US"/>
        </w:rPr>
        <w:t>menjadi</w:t>
      </w:r>
      <w:proofErr w:type="spellEnd"/>
      <w:r w:rsidRPr="00625B89">
        <w:rPr>
          <w:rFonts w:ascii="Times New Roman" w:hAnsi="Times New Roman"/>
          <w:color w:val="000000" w:themeColor="text1"/>
          <w:sz w:val="24"/>
          <w:lang w:val="en-US"/>
        </w:rPr>
        <w:t xml:space="preserve"> </w:t>
      </w:r>
      <w:proofErr w:type="spellStart"/>
      <w:r w:rsidRPr="00625B89">
        <w:rPr>
          <w:rFonts w:ascii="Times New Roman" w:hAnsi="Times New Roman"/>
          <w:color w:val="000000" w:themeColor="text1"/>
          <w:sz w:val="24"/>
          <w:lang w:val="en-US"/>
        </w:rPr>
        <w:t>sesuatu</w:t>
      </w:r>
      <w:proofErr w:type="spellEnd"/>
      <w:r w:rsidRPr="00625B89">
        <w:rPr>
          <w:rFonts w:ascii="Times New Roman" w:hAnsi="Times New Roman"/>
          <w:color w:val="000000" w:themeColor="text1"/>
          <w:sz w:val="24"/>
          <w:lang w:val="en-US"/>
        </w:rPr>
        <w:t xml:space="preserve"> </w:t>
      </w:r>
      <w:proofErr w:type="spellStart"/>
      <w:r w:rsidRPr="00625B89">
        <w:rPr>
          <w:rFonts w:ascii="Times New Roman" w:hAnsi="Times New Roman"/>
          <w:color w:val="000000" w:themeColor="text1"/>
          <w:sz w:val="24"/>
          <w:lang w:val="en-US"/>
        </w:rPr>
        <w:t>hal</w:t>
      </w:r>
      <w:proofErr w:type="spellEnd"/>
      <w:r w:rsidRPr="00625B89">
        <w:rPr>
          <w:rFonts w:ascii="Times New Roman" w:hAnsi="Times New Roman"/>
          <w:color w:val="000000" w:themeColor="text1"/>
          <w:sz w:val="24"/>
          <w:lang w:val="en-US"/>
        </w:rPr>
        <w:t xml:space="preserve"> yang </w:t>
      </w:r>
      <w:proofErr w:type="spellStart"/>
      <w:r w:rsidRPr="00625B89">
        <w:rPr>
          <w:rFonts w:ascii="Times New Roman" w:hAnsi="Times New Roman"/>
          <w:color w:val="000000" w:themeColor="text1"/>
          <w:sz w:val="24"/>
          <w:lang w:val="en-US"/>
        </w:rPr>
        <w:t>sangat</w:t>
      </w:r>
      <w:proofErr w:type="spellEnd"/>
      <w:r w:rsidRPr="00625B89">
        <w:rPr>
          <w:rFonts w:ascii="Times New Roman" w:hAnsi="Times New Roman"/>
          <w:color w:val="000000" w:themeColor="text1"/>
          <w:sz w:val="24"/>
          <w:lang w:val="en-US"/>
        </w:rPr>
        <w:t xml:space="preserve"> </w:t>
      </w:r>
      <w:proofErr w:type="spellStart"/>
      <w:r w:rsidRPr="00625B89">
        <w:rPr>
          <w:rFonts w:ascii="Times New Roman" w:hAnsi="Times New Roman"/>
          <w:color w:val="000000" w:themeColor="text1"/>
          <w:sz w:val="24"/>
          <w:lang w:val="en-US"/>
        </w:rPr>
        <w:t>penting</w:t>
      </w:r>
      <w:proofErr w:type="spellEnd"/>
      <w:r w:rsidRPr="00625B89">
        <w:rPr>
          <w:rFonts w:ascii="Times New Roman" w:hAnsi="Times New Roman"/>
          <w:color w:val="000000" w:themeColor="text1"/>
          <w:sz w:val="24"/>
          <w:lang w:val="en-US"/>
        </w:rPr>
        <w:t xml:space="preserve"> </w:t>
      </w:r>
      <w:proofErr w:type="spellStart"/>
      <w:r w:rsidRPr="00625B89">
        <w:rPr>
          <w:rFonts w:ascii="Times New Roman" w:hAnsi="Times New Roman"/>
          <w:color w:val="000000" w:themeColor="text1"/>
          <w:sz w:val="24"/>
          <w:lang w:val="en-US"/>
        </w:rPr>
        <w:t>dalam</w:t>
      </w:r>
      <w:proofErr w:type="spellEnd"/>
      <w:r w:rsidRPr="00625B89">
        <w:rPr>
          <w:rFonts w:ascii="Times New Roman" w:hAnsi="Times New Roman"/>
          <w:color w:val="000000" w:themeColor="text1"/>
          <w:sz w:val="24"/>
          <w:lang w:val="en-US"/>
        </w:rPr>
        <w:t xml:space="preserve"> </w:t>
      </w:r>
      <w:proofErr w:type="spellStart"/>
      <w:r w:rsidRPr="00625B89">
        <w:rPr>
          <w:rFonts w:ascii="Times New Roman" w:hAnsi="Times New Roman"/>
          <w:color w:val="000000" w:themeColor="text1"/>
          <w:sz w:val="24"/>
          <w:lang w:val="en-US"/>
        </w:rPr>
        <w:t>rangka</w:t>
      </w:r>
      <w:proofErr w:type="spellEnd"/>
      <w:r w:rsidRPr="00625B89">
        <w:rPr>
          <w:rFonts w:ascii="Times New Roman" w:hAnsi="Times New Roman"/>
          <w:color w:val="000000" w:themeColor="text1"/>
          <w:sz w:val="24"/>
          <w:lang w:val="en-US"/>
        </w:rPr>
        <w:t xml:space="preserve"> </w:t>
      </w:r>
      <w:proofErr w:type="spellStart"/>
      <w:r w:rsidRPr="00625B89">
        <w:rPr>
          <w:rFonts w:ascii="Times New Roman" w:hAnsi="Times New Roman"/>
          <w:color w:val="000000" w:themeColor="text1"/>
          <w:sz w:val="24"/>
          <w:lang w:val="en-US"/>
        </w:rPr>
        <w:t>turut</w:t>
      </w:r>
      <w:proofErr w:type="spellEnd"/>
      <w:r w:rsidRPr="00625B89">
        <w:rPr>
          <w:rFonts w:ascii="Times New Roman" w:hAnsi="Times New Roman"/>
          <w:color w:val="000000" w:themeColor="text1"/>
          <w:sz w:val="24"/>
          <w:lang w:val="en-US"/>
        </w:rPr>
        <w:t xml:space="preserve"> </w:t>
      </w:r>
      <w:proofErr w:type="spellStart"/>
      <w:r w:rsidRPr="00625B89">
        <w:rPr>
          <w:rFonts w:ascii="Times New Roman" w:hAnsi="Times New Roman"/>
          <w:color w:val="000000" w:themeColor="text1"/>
          <w:sz w:val="24"/>
          <w:lang w:val="en-US"/>
        </w:rPr>
        <w:t>mewujudkan</w:t>
      </w:r>
      <w:proofErr w:type="spellEnd"/>
      <w:r w:rsidRPr="00625B89">
        <w:rPr>
          <w:rFonts w:ascii="Times New Roman" w:hAnsi="Times New Roman"/>
          <w:color w:val="000000" w:themeColor="text1"/>
          <w:sz w:val="24"/>
          <w:lang w:val="en-US"/>
        </w:rPr>
        <w:t xml:space="preserve"> </w:t>
      </w:r>
      <w:proofErr w:type="spellStart"/>
      <w:r w:rsidRPr="00625B89">
        <w:rPr>
          <w:rFonts w:ascii="Times New Roman" w:hAnsi="Times New Roman"/>
          <w:color w:val="000000" w:themeColor="text1"/>
          <w:sz w:val="24"/>
          <w:lang w:val="en-US"/>
        </w:rPr>
        <w:t>Tujuan</w:t>
      </w:r>
      <w:proofErr w:type="spellEnd"/>
      <w:r w:rsidRPr="00625B89">
        <w:rPr>
          <w:rFonts w:ascii="Times New Roman" w:hAnsi="Times New Roman"/>
          <w:color w:val="000000" w:themeColor="text1"/>
          <w:sz w:val="24"/>
          <w:lang w:val="en-US"/>
        </w:rPr>
        <w:t xml:space="preserve"> Pendidikan Nasional. </w:t>
      </w:r>
      <w:proofErr w:type="spellStart"/>
      <w:r w:rsidRPr="00625B89">
        <w:rPr>
          <w:rFonts w:ascii="Times New Roman" w:hAnsi="Times New Roman"/>
          <w:color w:val="000000" w:themeColor="text1"/>
          <w:sz w:val="24"/>
          <w:lang w:val="en-US"/>
        </w:rPr>
        <w:t>Sebagai</w:t>
      </w:r>
      <w:proofErr w:type="spellEnd"/>
      <w:r w:rsidRPr="00625B89">
        <w:rPr>
          <w:rFonts w:ascii="Times New Roman" w:hAnsi="Times New Roman"/>
          <w:color w:val="000000" w:themeColor="text1"/>
          <w:sz w:val="24"/>
          <w:lang w:val="en-US"/>
        </w:rPr>
        <w:t xml:space="preserve"> </w:t>
      </w:r>
      <w:proofErr w:type="spellStart"/>
      <w:r w:rsidRPr="00625B89">
        <w:rPr>
          <w:rFonts w:ascii="Times New Roman" w:hAnsi="Times New Roman"/>
          <w:color w:val="000000" w:themeColor="text1"/>
          <w:sz w:val="24"/>
          <w:lang w:val="en-US"/>
        </w:rPr>
        <w:t>pekerja</w:t>
      </w:r>
      <w:proofErr w:type="spellEnd"/>
      <w:r w:rsidRPr="00625B89">
        <w:rPr>
          <w:rFonts w:ascii="Times New Roman" w:hAnsi="Times New Roman"/>
          <w:color w:val="000000" w:themeColor="text1"/>
          <w:sz w:val="24"/>
          <w:lang w:val="en-US"/>
        </w:rPr>
        <w:t xml:space="preserve"> </w:t>
      </w:r>
      <w:proofErr w:type="spellStart"/>
      <w:r w:rsidRPr="00625B89">
        <w:rPr>
          <w:rFonts w:ascii="Times New Roman" w:hAnsi="Times New Roman"/>
          <w:color w:val="000000" w:themeColor="text1"/>
          <w:sz w:val="24"/>
          <w:lang w:val="en-US"/>
        </w:rPr>
        <w:t>organisasi</w:t>
      </w:r>
      <w:proofErr w:type="spellEnd"/>
      <w:r w:rsidRPr="00625B89">
        <w:rPr>
          <w:rFonts w:ascii="Times New Roman" w:hAnsi="Times New Roman"/>
          <w:color w:val="000000" w:themeColor="text1"/>
          <w:sz w:val="24"/>
          <w:lang w:val="en-US"/>
        </w:rPr>
        <w:t xml:space="preserve">, </w:t>
      </w:r>
      <w:proofErr w:type="spellStart"/>
      <w:r w:rsidRPr="00625B89">
        <w:rPr>
          <w:rFonts w:ascii="Times New Roman" w:hAnsi="Times New Roman"/>
          <w:color w:val="000000" w:themeColor="text1"/>
          <w:sz w:val="24"/>
          <w:lang w:val="en-US"/>
        </w:rPr>
        <w:t>dosen</w:t>
      </w:r>
      <w:proofErr w:type="spellEnd"/>
      <w:r w:rsidRPr="00625B89">
        <w:rPr>
          <w:rFonts w:ascii="Times New Roman" w:hAnsi="Times New Roman"/>
          <w:color w:val="000000" w:themeColor="text1"/>
          <w:sz w:val="24"/>
          <w:lang w:val="en-US"/>
        </w:rPr>
        <w:t xml:space="preserve"> </w:t>
      </w:r>
      <w:proofErr w:type="spellStart"/>
      <w:r w:rsidRPr="00625B89">
        <w:rPr>
          <w:rFonts w:ascii="Times New Roman" w:hAnsi="Times New Roman"/>
          <w:color w:val="000000" w:themeColor="text1"/>
          <w:sz w:val="24"/>
          <w:lang w:val="en-US"/>
        </w:rPr>
        <w:t>dituntut</w:t>
      </w:r>
      <w:proofErr w:type="spellEnd"/>
      <w:r w:rsidRPr="00625B89">
        <w:rPr>
          <w:rFonts w:ascii="Times New Roman" w:hAnsi="Times New Roman"/>
          <w:color w:val="000000" w:themeColor="text1"/>
          <w:sz w:val="24"/>
          <w:lang w:val="en-US"/>
        </w:rPr>
        <w:t xml:space="preserve"> </w:t>
      </w:r>
      <w:proofErr w:type="spellStart"/>
      <w:r w:rsidRPr="00625B89">
        <w:rPr>
          <w:rFonts w:ascii="Times New Roman" w:hAnsi="Times New Roman"/>
          <w:color w:val="000000" w:themeColor="text1"/>
          <w:sz w:val="24"/>
          <w:lang w:val="en-US"/>
        </w:rPr>
        <w:t>untuk</w:t>
      </w:r>
      <w:proofErr w:type="spellEnd"/>
      <w:r w:rsidRPr="00625B89">
        <w:rPr>
          <w:rFonts w:ascii="Times New Roman" w:hAnsi="Times New Roman"/>
          <w:color w:val="000000" w:themeColor="text1"/>
          <w:sz w:val="24"/>
          <w:lang w:val="en-US"/>
        </w:rPr>
        <w:t xml:space="preserve"> </w:t>
      </w:r>
      <w:proofErr w:type="spellStart"/>
      <w:r w:rsidRPr="00625B89">
        <w:rPr>
          <w:rFonts w:ascii="Times New Roman" w:hAnsi="Times New Roman"/>
          <w:color w:val="000000" w:themeColor="text1"/>
          <w:sz w:val="24"/>
          <w:lang w:val="en-US"/>
        </w:rPr>
        <w:t>memenuhi</w:t>
      </w:r>
      <w:proofErr w:type="spellEnd"/>
      <w:r w:rsidRPr="00625B89">
        <w:rPr>
          <w:rFonts w:ascii="Times New Roman" w:hAnsi="Times New Roman"/>
          <w:color w:val="000000" w:themeColor="text1"/>
          <w:sz w:val="24"/>
          <w:lang w:val="en-US"/>
        </w:rPr>
        <w:t xml:space="preserve"> </w:t>
      </w:r>
      <w:proofErr w:type="spellStart"/>
      <w:r w:rsidRPr="00625B89">
        <w:rPr>
          <w:rFonts w:ascii="Times New Roman" w:hAnsi="Times New Roman"/>
          <w:color w:val="000000" w:themeColor="text1"/>
          <w:sz w:val="24"/>
          <w:lang w:val="en-US"/>
        </w:rPr>
        <w:t>tugasnya</w:t>
      </w:r>
      <w:proofErr w:type="spellEnd"/>
      <w:r w:rsidRPr="00625B89">
        <w:rPr>
          <w:rFonts w:ascii="Times New Roman" w:hAnsi="Times New Roman"/>
          <w:color w:val="000000" w:themeColor="text1"/>
          <w:sz w:val="24"/>
          <w:lang w:val="en-US"/>
        </w:rPr>
        <w:t xml:space="preserve"> dan </w:t>
      </w:r>
      <w:proofErr w:type="spellStart"/>
      <w:r w:rsidRPr="00625B89">
        <w:rPr>
          <w:rFonts w:ascii="Times New Roman" w:hAnsi="Times New Roman"/>
          <w:color w:val="000000" w:themeColor="text1"/>
          <w:sz w:val="24"/>
          <w:lang w:val="en-US"/>
        </w:rPr>
        <w:t>menunjukan</w:t>
      </w:r>
      <w:proofErr w:type="spellEnd"/>
      <w:r w:rsidRPr="00625B89">
        <w:rPr>
          <w:rFonts w:ascii="Times New Roman" w:hAnsi="Times New Roman"/>
          <w:color w:val="000000" w:themeColor="text1"/>
          <w:sz w:val="24"/>
          <w:lang w:val="en-US"/>
        </w:rPr>
        <w:t xml:space="preserve"> </w:t>
      </w:r>
      <w:proofErr w:type="spellStart"/>
      <w:r w:rsidRPr="00625B89">
        <w:rPr>
          <w:rFonts w:ascii="Times New Roman" w:hAnsi="Times New Roman"/>
          <w:color w:val="000000" w:themeColor="text1"/>
          <w:sz w:val="24"/>
          <w:lang w:val="en-US"/>
        </w:rPr>
        <w:t>kinerja</w:t>
      </w:r>
      <w:proofErr w:type="spellEnd"/>
      <w:r w:rsidRPr="00625B89">
        <w:rPr>
          <w:rFonts w:ascii="Times New Roman" w:hAnsi="Times New Roman"/>
          <w:color w:val="000000" w:themeColor="text1"/>
          <w:sz w:val="24"/>
          <w:lang w:val="en-US"/>
        </w:rPr>
        <w:t xml:space="preserve"> yang </w:t>
      </w:r>
      <w:proofErr w:type="spellStart"/>
      <w:r w:rsidRPr="00625B89">
        <w:rPr>
          <w:rFonts w:ascii="Times New Roman" w:hAnsi="Times New Roman"/>
          <w:color w:val="000000" w:themeColor="text1"/>
          <w:sz w:val="24"/>
          <w:lang w:val="en-US"/>
        </w:rPr>
        <w:t>positif</w:t>
      </w:r>
      <w:proofErr w:type="spellEnd"/>
      <w:r w:rsidRPr="00625B89">
        <w:rPr>
          <w:rFonts w:ascii="Times New Roman" w:hAnsi="Times New Roman"/>
          <w:color w:val="000000" w:themeColor="text1"/>
          <w:sz w:val="24"/>
          <w:lang w:val="en-US"/>
        </w:rPr>
        <w:t>.</w:t>
      </w:r>
    </w:p>
    <w:p w14:paraId="3A07B028" w14:textId="77777777" w:rsidR="000074CC" w:rsidRPr="00A75777" w:rsidRDefault="000074CC" w:rsidP="000074CC">
      <w:pPr>
        <w:spacing w:after="0" w:line="240" w:lineRule="auto"/>
        <w:rPr>
          <w:rFonts w:ascii="Times New Roman" w:hAnsi="Times New Roman"/>
          <w:b/>
          <w:color w:val="000000" w:themeColor="text1"/>
          <w:sz w:val="24"/>
          <w:lang w:val="en-US"/>
        </w:rPr>
      </w:pPr>
    </w:p>
    <w:p w14:paraId="6E474060" w14:textId="77777777" w:rsidR="0069556A" w:rsidRPr="00A75777" w:rsidRDefault="0069556A" w:rsidP="00686678">
      <w:pPr>
        <w:spacing w:after="0" w:line="240" w:lineRule="auto"/>
        <w:rPr>
          <w:rFonts w:ascii="Times New Roman" w:hAnsi="Times New Roman"/>
          <w:b/>
          <w:color w:val="000000" w:themeColor="text1"/>
          <w:sz w:val="24"/>
          <w:lang w:val="en-US"/>
        </w:rPr>
      </w:pPr>
      <w:r w:rsidRPr="00A75777">
        <w:rPr>
          <w:rFonts w:ascii="Times New Roman" w:hAnsi="Times New Roman"/>
          <w:b/>
          <w:color w:val="000000" w:themeColor="text1"/>
          <w:sz w:val="24"/>
          <w:lang w:val="en-US"/>
        </w:rPr>
        <w:t>KAJIAN PUSTAKA</w:t>
      </w:r>
    </w:p>
    <w:p w14:paraId="6F55B57D" w14:textId="010F6D4F" w:rsidR="0027110B" w:rsidRPr="00A75777" w:rsidRDefault="00625B89" w:rsidP="0027110B">
      <w:pPr>
        <w:pStyle w:val="ListParagraph"/>
        <w:numPr>
          <w:ilvl w:val="0"/>
          <w:numId w:val="9"/>
        </w:numPr>
        <w:spacing w:after="0" w:line="240" w:lineRule="auto"/>
        <w:ind w:left="284" w:hanging="284"/>
        <w:rPr>
          <w:rFonts w:ascii="Times New Roman" w:hAnsi="Times New Roman"/>
          <w:b/>
          <w:bCs/>
          <w:color w:val="000000" w:themeColor="text1"/>
          <w:sz w:val="24"/>
          <w:lang w:val="en-US"/>
        </w:rPr>
      </w:pPr>
      <w:r w:rsidRPr="000466FE">
        <w:rPr>
          <w:rFonts w:ascii="Times New Roman" w:hAnsi="Times New Roman"/>
          <w:b/>
          <w:sz w:val="24"/>
          <w:szCs w:val="24"/>
        </w:rPr>
        <w:t>Manajemen Sumber Daya Manusia</w:t>
      </w:r>
    </w:p>
    <w:p w14:paraId="03BA817E" w14:textId="77777777" w:rsidR="00625B89" w:rsidRDefault="00625B89" w:rsidP="00625B89">
      <w:pPr>
        <w:spacing w:after="0" w:line="240" w:lineRule="auto"/>
        <w:jc w:val="both"/>
        <w:rPr>
          <w:rFonts w:ascii="Times New Roman" w:hAnsi="Times New Roman"/>
          <w:noProof/>
          <w:color w:val="000000" w:themeColor="text1"/>
          <w:sz w:val="24"/>
          <w:lang w:val="en-US"/>
        </w:rPr>
      </w:pPr>
      <w:r w:rsidRPr="00625B89">
        <w:rPr>
          <w:rFonts w:ascii="Times New Roman" w:hAnsi="Times New Roman"/>
          <w:noProof/>
          <w:color w:val="000000" w:themeColor="text1"/>
          <w:sz w:val="24"/>
          <w:lang w:val="en-US"/>
        </w:rPr>
        <w:t>Manajemen Sumber Daya Manusia menempati posisi yang sangat strategis dalam suatu organisasi baik swasta maupun pemerintah, maka dari itu pengguna sumberdaya manusia harus digerakkan secara efektif sehingga mempunyai tingkat hasil guna yang tinggi. Artinya hasil yang diperoleh seimbang dengan masukan yang diolah, yaitu melalui berbagai perbaikan cara kerja dan meningkatkan kompetensi maupun motivasi kerja agar waktu tidak terbuang sia-sia. Sumber daya manusia harus dikerahkan secara efektif dan efisien.</w:t>
      </w:r>
    </w:p>
    <w:p w14:paraId="781CF7D7" w14:textId="6FED7550" w:rsidR="00625B89" w:rsidRPr="00625B89" w:rsidRDefault="00625B89" w:rsidP="00625B89">
      <w:pPr>
        <w:spacing w:after="0" w:line="240" w:lineRule="auto"/>
        <w:ind w:firstLine="720"/>
        <w:jc w:val="both"/>
        <w:rPr>
          <w:rFonts w:ascii="Times New Roman" w:hAnsi="Times New Roman"/>
          <w:noProof/>
          <w:color w:val="000000" w:themeColor="text1"/>
          <w:sz w:val="24"/>
          <w:lang w:val="en-US"/>
        </w:rPr>
      </w:pPr>
      <w:r w:rsidRPr="00625B89">
        <w:rPr>
          <w:rFonts w:ascii="Times New Roman" w:hAnsi="Times New Roman"/>
          <w:noProof/>
          <w:color w:val="000000" w:themeColor="text1"/>
          <w:sz w:val="24"/>
          <w:lang w:val="en-US"/>
        </w:rPr>
        <w:t>Menurut Sutrisno (2009), “sumber daya manusia merupakan aset yang paling penting dalam suatu organisasi atau perusahaan”. Manusia merupakan sumber yang begitu penting didalam bidang industri dan organisasi karena merangkumi penyediaan tenaga kerja yang berkelayakan dan mengekalkan kualitas serta memiliki produktivitas kerja yang tinggi.</w:t>
      </w:r>
    </w:p>
    <w:p w14:paraId="0A5CE872" w14:textId="77777777" w:rsidR="00625B89" w:rsidRPr="00625B89" w:rsidRDefault="00625B89" w:rsidP="00625B89">
      <w:pPr>
        <w:spacing w:after="0" w:line="240" w:lineRule="auto"/>
        <w:jc w:val="both"/>
        <w:rPr>
          <w:rFonts w:ascii="Times New Roman" w:hAnsi="Times New Roman"/>
          <w:noProof/>
          <w:color w:val="000000" w:themeColor="text1"/>
          <w:sz w:val="24"/>
          <w:lang w:val="en-US"/>
        </w:rPr>
      </w:pPr>
      <w:r w:rsidRPr="00625B89">
        <w:rPr>
          <w:rFonts w:ascii="Times New Roman" w:hAnsi="Times New Roman"/>
          <w:noProof/>
          <w:color w:val="000000" w:themeColor="text1"/>
          <w:sz w:val="24"/>
          <w:lang w:val="en-US"/>
        </w:rPr>
        <w:tab/>
        <w:t>Werther dan Davis (dalam Sutrisno, 2009) mengatakan bahwa sumber daya manusia adalah “pegawai yang siap, mampu mencapai tujuan-tujuan organisasi”. Seperti yang telah dikemukakan bahwa dimensi pokok sisi sumber daya adalah kontribusinya terhadap organisasi, sedangkan dimensi pokok manusia adalah perlakuan kontribusi terhadapnya yang pada gilirannya akan menentukan kualitas dan kapasitas hidupnya. Sumber daya manusia berkualitas tinggi. Menurut Ndraha (dalam Sutrisno, 2009) sumber daya manusia yang mampu menciptakan bukan saja nilai komparatif tetapi juga nilai kompetitif-generatif inovatif serta menggunakan energi tertinggi.</w:t>
      </w:r>
    </w:p>
    <w:p w14:paraId="25C433CC" w14:textId="294E2246" w:rsidR="0027110B" w:rsidRPr="00A75777" w:rsidRDefault="00625B89" w:rsidP="00625B89">
      <w:pPr>
        <w:spacing w:after="0" w:line="240" w:lineRule="auto"/>
        <w:ind w:firstLine="720"/>
        <w:jc w:val="both"/>
        <w:rPr>
          <w:rFonts w:ascii="Times New Roman" w:hAnsi="Times New Roman"/>
          <w:b/>
          <w:bCs/>
          <w:color w:val="000000" w:themeColor="text1"/>
          <w:sz w:val="24"/>
          <w:lang w:val="en-US"/>
        </w:rPr>
      </w:pPr>
      <w:r w:rsidRPr="00625B89">
        <w:rPr>
          <w:rFonts w:ascii="Times New Roman" w:hAnsi="Times New Roman"/>
          <w:noProof/>
          <w:color w:val="000000" w:themeColor="text1"/>
          <w:sz w:val="24"/>
          <w:lang w:val="en-US"/>
        </w:rPr>
        <w:t>Berdasarkan beberapa pengertian tersebut dapat disimpulkan bahwa manajemen sumber daya manusia adalah salah satu asset organisasi yang mampu mencapai tujuan-tujuan organisasi dan menciptakan nilai komparatif dan nilai kompetitif-generatif inovatif dengan menggunakan energi tertingginya.</w:t>
      </w:r>
    </w:p>
    <w:p w14:paraId="63A96AD6" w14:textId="75747EA9" w:rsidR="006A13DE" w:rsidRPr="00A75777" w:rsidRDefault="006A13DE" w:rsidP="00D715B9">
      <w:pPr>
        <w:spacing w:after="0" w:line="240" w:lineRule="auto"/>
        <w:jc w:val="both"/>
        <w:rPr>
          <w:rFonts w:ascii="Times New Roman" w:hAnsi="Times New Roman"/>
          <w:b/>
          <w:bCs/>
          <w:color w:val="000000" w:themeColor="text1"/>
          <w:sz w:val="24"/>
          <w:lang w:val="en-US"/>
        </w:rPr>
      </w:pPr>
    </w:p>
    <w:p w14:paraId="112C2151" w14:textId="77777777" w:rsidR="006A13DE" w:rsidRPr="00A75777" w:rsidRDefault="006A13DE" w:rsidP="00D715B9">
      <w:pPr>
        <w:spacing w:after="0" w:line="240" w:lineRule="auto"/>
        <w:jc w:val="both"/>
        <w:rPr>
          <w:rFonts w:ascii="Times New Roman" w:hAnsi="Times New Roman"/>
          <w:b/>
          <w:bCs/>
          <w:color w:val="000000" w:themeColor="text1"/>
          <w:sz w:val="24"/>
          <w:lang w:val="en-US"/>
        </w:rPr>
      </w:pPr>
    </w:p>
    <w:p w14:paraId="3ACC434F" w14:textId="60D4C525" w:rsidR="00D715B9" w:rsidRPr="00A75777" w:rsidRDefault="00625B89" w:rsidP="00D715B9">
      <w:pPr>
        <w:pStyle w:val="ListParagraph"/>
        <w:numPr>
          <w:ilvl w:val="0"/>
          <w:numId w:val="9"/>
        </w:numPr>
        <w:ind w:left="284" w:hanging="284"/>
        <w:rPr>
          <w:rFonts w:ascii="Times New Roman" w:hAnsi="Times New Roman"/>
          <w:b/>
          <w:bCs/>
          <w:color w:val="000000" w:themeColor="text1"/>
          <w:sz w:val="24"/>
          <w:lang w:val="en-US"/>
        </w:rPr>
      </w:pPr>
      <w:r w:rsidRPr="00900427">
        <w:rPr>
          <w:rFonts w:ascii="Times New Roman" w:hAnsi="Times New Roman"/>
          <w:b/>
          <w:sz w:val="24"/>
          <w:szCs w:val="24"/>
        </w:rPr>
        <w:t>Persepsi</w:t>
      </w:r>
    </w:p>
    <w:p w14:paraId="06425734" w14:textId="77777777" w:rsidR="00625B89" w:rsidRDefault="00625B89" w:rsidP="00625B89">
      <w:pPr>
        <w:pStyle w:val="ListParagraph"/>
        <w:ind w:left="0"/>
        <w:jc w:val="both"/>
        <w:rPr>
          <w:rFonts w:ascii="Times New Roman" w:hAnsi="Times New Roman"/>
          <w:color w:val="000000" w:themeColor="text1"/>
          <w:sz w:val="24"/>
          <w:lang w:val="en-US"/>
        </w:rPr>
      </w:pPr>
      <w:r w:rsidRPr="00625B89">
        <w:rPr>
          <w:rFonts w:ascii="Times New Roman" w:hAnsi="Times New Roman"/>
          <w:color w:val="000000" w:themeColor="text1"/>
          <w:sz w:val="24"/>
          <w:lang w:val="en-US"/>
        </w:rPr>
        <w:t xml:space="preserve">Menurut Kamus Besar Bahasa Indonesia (1995: 215) persepsi diartikan sebagai tanggapan (penerimaan) langsung dari sesuatu atau merupakan proses seseorang mengetahui beberapa hal yang dialami oleh setiap orang dalam memahami setiap informasi tentang lingkungan melalui panca indera (melihat, mendengar, mencium, menyentuh, dan merasakan). </w:t>
      </w:r>
    </w:p>
    <w:p w14:paraId="60DD9DF6" w14:textId="77777777" w:rsidR="00625B89" w:rsidRDefault="00625B89" w:rsidP="00625B89">
      <w:pPr>
        <w:pStyle w:val="ListParagraph"/>
        <w:ind w:left="0" w:firstLine="720"/>
        <w:jc w:val="both"/>
        <w:rPr>
          <w:rFonts w:ascii="Times New Roman" w:hAnsi="Times New Roman"/>
          <w:color w:val="000000" w:themeColor="text1"/>
          <w:sz w:val="24"/>
          <w:lang w:val="en-US"/>
        </w:rPr>
      </w:pPr>
      <w:r w:rsidRPr="00625B89">
        <w:rPr>
          <w:rFonts w:ascii="Times New Roman" w:hAnsi="Times New Roman"/>
          <w:color w:val="000000" w:themeColor="text1"/>
          <w:sz w:val="24"/>
          <w:lang w:val="en-US"/>
        </w:rPr>
        <w:lastRenderedPageBreak/>
        <w:t xml:space="preserve">Menurut Walgito dalam Latifah (2007) persepsi adalah ”proses pengorganisasian, penginterpretasian terhadap stimulus yang diterima oleh individu sehingga merupakan sesuatu yang berarti dan merupakan aktivitas yang terintegrasi dalam diri individu”. Dengan persepsi, individu dapat menyadari tentang keadaan lingkungan yang ada disekitarnya dan juga tentang keadaan diri individu yang bersangkutan </w:t>
      </w:r>
    </w:p>
    <w:p w14:paraId="54DBF57B" w14:textId="526C06D1" w:rsidR="006A13DE" w:rsidRDefault="00625B89" w:rsidP="00625B89">
      <w:pPr>
        <w:pStyle w:val="ListParagraph"/>
        <w:ind w:left="0" w:firstLine="720"/>
        <w:jc w:val="both"/>
        <w:rPr>
          <w:rFonts w:ascii="Times New Roman" w:hAnsi="Times New Roman"/>
          <w:color w:val="000000" w:themeColor="text1"/>
          <w:sz w:val="24"/>
          <w:lang w:val="en-US"/>
        </w:rPr>
      </w:pPr>
      <w:r w:rsidRPr="00625B89">
        <w:rPr>
          <w:rFonts w:ascii="Times New Roman" w:hAnsi="Times New Roman"/>
          <w:color w:val="000000" w:themeColor="text1"/>
          <w:sz w:val="24"/>
          <w:lang w:val="en-US"/>
        </w:rPr>
        <w:t>Menurut Matlin dalam Novius (2008) mendefenisikan persepsi sebagai suatu proses yang melibatkan pengetahuan-pengetahuan sebelumnya dalam memperoleh dan interpretasikan stimulus yang ditunjukkan oleh indera. Persepsi juga merupakan kombinasi faktor dunia luar (stimulus visual) dan diri 16 sendiri (pengetahuan sebelumnya). Persepsi memiliki dua aspek, yaitu : pengakuan pola (pattern recognition) dan perhatian (attention). Pengakuan pola meliputi identifikasi serangkaian stimulus yang kompleks, yang dipengaruhi oleh konteks yang dihadapi dan pengalaman masa lalu. Sementara, perhatian merupakan konsentrasi dari aktivitas mental yang melibatkan pemerosesan lebih lanjut atas suatu stimulus dan dalam waktu bersamaan tidak memindahkan stimulus yang lain. Sementara Rakhmat (1993) menyatakan bahwa persepsi merupakan pengalaman tentang objek, peristiwa, atau hubungan-hubungan yang diperoleh dengan menyimpulkan informasi dan menafsirkan pesan yang ditentukan oleh faktor personal dan faktor situasional.</w:t>
      </w:r>
    </w:p>
    <w:p w14:paraId="154E5426" w14:textId="57DA38C3" w:rsidR="00625B89" w:rsidRDefault="00625B89" w:rsidP="00625B89">
      <w:pPr>
        <w:pStyle w:val="ListParagraph"/>
        <w:ind w:left="0" w:firstLine="720"/>
        <w:jc w:val="both"/>
        <w:rPr>
          <w:rFonts w:ascii="Times New Roman" w:hAnsi="Times New Roman"/>
          <w:color w:val="000000" w:themeColor="text1"/>
          <w:sz w:val="24"/>
          <w:lang w:val="en-US"/>
        </w:rPr>
      </w:pPr>
      <w:r w:rsidRPr="00625B89">
        <w:rPr>
          <w:rFonts w:ascii="Times New Roman" w:hAnsi="Times New Roman"/>
          <w:color w:val="000000" w:themeColor="text1"/>
          <w:sz w:val="24"/>
          <w:lang w:val="en-US"/>
        </w:rPr>
        <w:t>Menurut Kartini dan Kartono (1996) persepsi merupakan pengamatan secara global, belum disertai kesadaran, sedang subjek dan objeknya belum terbedakan satu dari lainnya. Menurut Walgito dalam Latifah (2007) faktor-¬faktor yang mempengaruhi persepsi adalah:</w:t>
      </w:r>
    </w:p>
    <w:p w14:paraId="72C427E7" w14:textId="77777777" w:rsidR="00625B89" w:rsidRPr="00625B89" w:rsidRDefault="00625B89" w:rsidP="00625B89">
      <w:pPr>
        <w:pStyle w:val="ListParagraph"/>
        <w:ind w:left="426" w:hanging="284"/>
        <w:jc w:val="both"/>
        <w:rPr>
          <w:rFonts w:ascii="Times New Roman" w:hAnsi="Times New Roman"/>
          <w:color w:val="000000" w:themeColor="text1"/>
          <w:sz w:val="24"/>
          <w:lang w:val="en-US"/>
        </w:rPr>
      </w:pPr>
      <w:r w:rsidRPr="00625B89">
        <w:rPr>
          <w:rFonts w:ascii="Times New Roman" w:hAnsi="Times New Roman"/>
          <w:color w:val="000000" w:themeColor="text1"/>
          <w:sz w:val="24"/>
          <w:lang w:val="en-US"/>
        </w:rPr>
        <w:t>a.</w:t>
      </w:r>
      <w:r w:rsidRPr="00625B89">
        <w:rPr>
          <w:rFonts w:ascii="Times New Roman" w:hAnsi="Times New Roman"/>
          <w:color w:val="000000" w:themeColor="text1"/>
          <w:sz w:val="24"/>
          <w:lang w:val="en-US"/>
        </w:rPr>
        <w:tab/>
        <w:t xml:space="preserve">Faktor Internal </w:t>
      </w:r>
    </w:p>
    <w:p w14:paraId="6A3BC7C5" w14:textId="13187914" w:rsidR="00625B89" w:rsidRDefault="00625B89" w:rsidP="00625B89">
      <w:pPr>
        <w:pStyle w:val="ListParagraph"/>
        <w:ind w:left="426"/>
        <w:jc w:val="both"/>
        <w:rPr>
          <w:rFonts w:ascii="Times New Roman" w:hAnsi="Times New Roman"/>
          <w:color w:val="000000" w:themeColor="text1"/>
          <w:sz w:val="24"/>
          <w:lang w:val="en-US"/>
        </w:rPr>
      </w:pPr>
      <w:r w:rsidRPr="00625B89">
        <w:rPr>
          <w:rFonts w:ascii="Times New Roman" w:hAnsi="Times New Roman"/>
          <w:color w:val="000000" w:themeColor="text1"/>
          <w:sz w:val="24"/>
          <w:lang w:val="en-US"/>
        </w:rPr>
        <w:t xml:space="preserve">Aspek yang terkait dalam faktor internal yaitu fisiologis dan psikologis. Fisiologis merupakan proses penginderaan, yang terdiri dari reseptor yang merupakan alat untuk menerima stimulus, syaraf sensoris sebagai alat untuk meneruskan stimulus yang diterima reseptor ke pusat susunan syaraf (otak) dan syaraf motoris sebagai alat untuk mengadakan respon. Sedangkan psikologis berupa perasaan, kemampuan berpikir, kerangka acuan, pengalaman dan motivasi. </w:t>
      </w:r>
    </w:p>
    <w:p w14:paraId="2CE9AB6A" w14:textId="77777777" w:rsidR="00625B89" w:rsidRPr="00625B89" w:rsidRDefault="00625B89" w:rsidP="00625B89">
      <w:pPr>
        <w:pStyle w:val="ListParagraph"/>
        <w:ind w:left="426" w:firstLine="720"/>
        <w:jc w:val="both"/>
        <w:rPr>
          <w:rFonts w:ascii="Times New Roman" w:hAnsi="Times New Roman"/>
          <w:color w:val="000000" w:themeColor="text1"/>
          <w:sz w:val="24"/>
          <w:lang w:val="en-US"/>
        </w:rPr>
      </w:pPr>
    </w:p>
    <w:p w14:paraId="126BBE57" w14:textId="77777777" w:rsidR="00625B89" w:rsidRPr="00625B89" w:rsidRDefault="00625B89" w:rsidP="00625B89">
      <w:pPr>
        <w:pStyle w:val="ListParagraph"/>
        <w:ind w:left="142"/>
        <w:jc w:val="both"/>
        <w:rPr>
          <w:rFonts w:ascii="Times New Roman" w:hAnsi="Times New Roman"/>
          <w:color w:val="000000" w:themeColor="text1"/>
          <w:sz w:val="24"/>
          <w:lang w:val="en-US"/>
        </w:rPr>
      </w:pPr>
      <w:r w:rsidRPr="00625B89">
        <w:rPr>
          <w:rFonts w:ascii="Times New Roman" w:hAnsi="Times New Roman"/>
          <w:color w:val="000000" w:themeColor="text1"/>
          <w:sz w:val="24"/>
          <w:lang w:val="en-US"/>
        </w:rPr>
        <w:t>b. Faktor Eksternal</w:t>
      </w:r>
    </w:p>
    <w:p w14:paraId="4A71C70D" w14:textId="4508D8C9" w:rsidR="00625B89" w:rsidRDefault="00625B89" w:rsidP="00625B89">
      <w:pPr>
        <w:pStyle w:val="ListParagraph"/>
        <w:ind w:left="426"/>
        <w:jc w:val="both"/>
        <w:rPr>
          <w:rFonts w:ascii="Times New Roman" w:hAnsi="Times New Roman"/>
          <w:color w:val="000000" w:themeColor="text1"/>
          <w:sz w:val="24"/>
          <w:lang w:val="en-US"/>
        </w:rPr>
      </w:pPr>
      <w:r w:rsidRPr="00625B89">
        <w:rPr>
          <w:rFonts w:ascii="Times New Roman" w:hAnsi="Times New Roman"/>
          <w:color w:val="000000" w:themeColor="text1"/>
          <w:sz w:val="24"/>
          <w:lang w:val="en-US"/>
        </w:rPr>
        <w:t xml:space="preserve">Adanya stimulus dan keadaan yang melatarbelakangi terjadinya persepsi. Stimulus dapat datang dari luar individu yang mempersepsi, tetapi juga datang dari dalam individu yang bersangkutan. Dalam terbitan buku, Walgito (2004:90) menambahkan satu faktor yang mempengaruhi persepsi, yaitu: </w:t>
      </w:r>
    </w:p>
    <w:p w14:paraId="7F716371" w14:textId="77777777" w:rsidR="00625B89" w:rsidRPr="00625B89" w:rsidRDefault="00625B89" w:rsidP="00625B89">
      <w:pPr>
        <w:pStyle w:val="ListParagraph"/>
        <w:ind w:left="426"/>
        <w:jc w:val="both"/>
        <w:rPr>
          <w:rFonts w:ascii="Times New Roman" w:hAnsi="Times New Roman"/>
          <w:color w:val="000000" w:themeColor="text1"/>
          <w:sz w:val="24"/>
          <w:lang w:val="en-US"/>
        </w:rPr>
      </w:pPr>
    </w:p>
    <w:p w14:paraId="09EE2773" w14:textId="77777777" w:rsidR="00625B89" w:rsidRPr="00625B89" w:rsidRDefault="00625B89" w:rsidP="00625B89">
      <w:pPr>
        <w:pStyle w:val="ListParagraph"/>
        <w:ind w:hanging="436"/>
        <w:jc w:val="both"/>
        <w:rPr>
          <w:rFonts w:ascii="Times New Roman" w:hAnsi="Times New Roman"/>
          <w:color w:val="000000" w:themeColor="text1"/>
          <w:sz w:val="24"/>
          <w:lang w:val="en-US"/>
        </w:rPr>
      </w:pPr>
      <w:r w:rsidRPr="00625B89">
        <w:rPr>
          <w:rFonts w:ascii="Times New Roman" w:hAnsi="Times New Roman"/>
          <w:color w:val="000000" w:themeColor="text1"/>
          <w:sz w:val="24"/>
          <w:lang w:val="en-US"/>
        </w:rPr>
        <w:t xml:space="preserve">c. Perhatian </w:t>
      </w:r>
    </w:p>
    <w:p w14:paraId="106C2592" w14:textId="52851370" w:rsidR="00625B89" w:rsidRDefault="00625B89" w:rsidP="00625B89">
      <w:pPr>
        <w:pStyle w:val="ListParagraph"/>
        <w:ind w:left="426"/>
        <w:jc w:val="both"/>
        <w:rPr>
          <w:rFonts w:ascii="Times New Roman" w:hAnsi="Times New Roman"/>
          <w:color w:val="000000" w:themeColor="text1"/>
          <w:sz w:val="24"/>
          <w:lang w:val="en-US"/>
        </w:rPr>
      </w:pPr>
      <w:r w:rsidRPr="00625B89">
        <w:rPr>
          <w:rFonts w:ascii="Times New Roman" w:hAnsi="Times New Roman"/>
          <w:color w:val="000000" w:themeColor="text1"/>
          <w:sz w:val="24"/>
          <w:lang w:val="en-US"/>
        </w:rPr>
        <w:t xml:space="preserve">Langkah pertama sebagai suatu persiapan dalam rangka mengadakan persepsi adalah perhatian. Perhatian merupakan pemusatan atau konsentrasi dari seluruh aktivitas individu yang ditujukan kepada sesuatu atau sekumpulan objek. </w:t>
      </w:r>
    </w:p>
    <w:p w14:paraId="56479A29" w14:textId="77777777" w:rsidR="00625B89" w:rsidRPr="00625B89" w:rsidRDefault="00625B89" w:rsidP="00625B89">
      <w:pPr>
        <w:pStyle w:val="ListParagraph"/>
        <w:ind w:left="426"/>
        <w:jc w:val="both"/>
        <w:rPr>
          <w:rFonts w:ascii="Times New Roman" w:hAnsi="Times New Roman"/>
          <w:color w:val="000000" w:themeColor="text1"/>
          <w:sz w:val="24"/>
          <w:lang w:val="en-US"/>
        </w:rPr>
      </w:pPr>
    </w:p>
    <w:p w14:paraId="575D9D5D" w14:textId="77777777" w:rsidR="00625B89" w:rsidRDefault="00625B89" w:rsidP="00625B89">
      <w:pPr>
        <w:pStyle w:val="ListParagraph"/>
        <w:ind w:left="0" w:firstLine="720"/>
        <w:jc w:val="both"/>
        <w:rPr>
          <w:rFonts w:ascii="Times New Roman" w:hAnsi="Times New Roman"/>
          <w:color w:val="000000" w:themeColor="text1"/>
          <w:sz w:val="24"/>
          <w:lang w:val="en-US"/>
        </w:rPr>
      </w:pPr>
      <w:r w:rsidRPr="00625B89">
        <w:rPr>
          <w:rFonts w:ascii="Times New Roman" w:hAnsi="Times New Roman"/>
          <w:color w:val="000000" w:themeColor="text1"/>
          <w:sz w:val="24"/>
          <w:lang w:val="en-US"/>
        </w:rPr>
        <w:t>Berdasarkan beberapa pengertian tersebut dapat disimpulkan bahwa persepsi adalah pengamatan secara global terhadap lingkungan tentang objek, peristiwa, atau hubungan-hubungan yang diperoleh dengan menyimpulkan informasi dan menafsirkan pesan.</w:t>
      </w:r>
    </w:p>
    <w:p w14:paraId="694AF9D7" w14:textId="77777777" w:rsidR="00625B89" w:rsidRDefault="00625B89" w:rsidP="00625B89">
      <w:pPr>
        <w:jc w:val="both"/>
        <w:rPr>
          <w:rFonts w:ascii="Times New Roman" w:hAnsi="Times New Roman"/>
          <w:color w:val="000000" w:themeColor="text1"/>
          <w:sz w:val="24"/>
          <w:lang w:val="en-US"/>
        </w:rPr>
      </w:pPr>
    </w:p>
    <w:p w14:paraId="59DCC1B9" w14:textId="397FEDCE" w:rsidR="00625B89" w:rsidRDefault="00625B89" w:rsidP="00625B89">
      <w:pPr>
        <w:pStyle w:val="ListParagraph"/>
        <w:numPr>
          <w:ilvl w:val="0"/>
          <w:numId w:val="9"/>
        </w:numPr>
        <w:ind w:left="284" w:hanging="284"/>
        <w:jc w:val="both"/>
        <w:rPr>
          <w:rFonts w:ascii="Times New Roman" w:hAnsi="Times New Roman"/>
          <w:b/>
          <w:bCs/>
          <w:color w:val="000000" w:themeColor="text1"/>
          <w:sz w:val="24"/>
          <w:lang w:val="en-US"/>
        </w:rPr>
      </w:pPr>
      <w:r w:rsidRPr="00625B89">
        <w:rPr>
          <w:rFonts w:ascii="Times New Roman" w:hAnsi="Times New Roman"/>
          <w:b/>
          <w:bCs/>
          <w:color w:val="000000" w:themeColor="text1"/>
          <w:sz w:val="24"/>
          <w:lang w:val="en-US"/>
        </w:rPr>
        <w:lastRenderedPageBreak/>
        <w:t>Kompetensi</w:t>
      </w:r>
    </w:p>
    <w:p w14:paraId="0C180636" w14:textId="77777777" w:rsidR="00625B89" w:rsidRDefault="00625B89" w:rsidP="00625B89">
      <w:pPr>
        <w:pStyle w:val="ListParagraph"/>
        <w:ind w:left="0"/>
        <w:jc w:val="both"/>
        <w:rPr>
          <w:rFonts w:ascii="Times New Roman" w:hAnsi="Times New Roman"/>
          <w:color w:val="000000" w:themeColor="text1"/>
          <w:sz w:val="24"/>
          <w:lang w:val="en-US"/>
        </w:rPr>
      </w:pPr>
      <w:r w:rsidRPr="00625B89">
        <w:rPr>
          <w:rFonts w:ascii="Times New Roman" w:hAnsi="Times New Roman"/>
          <w:color w:val="000000" w:themeColor="text1"/>
          <w:sz w:val="24"/>
          <w:lang w:val="en-US"/>
        </w:rPr>
        <w:t>Kompetensi adalah hal-hal yang biasanya dikaitkan dengan beberapa hal seperti sikap, wawasan, kemampuan seseorang yang dijadikan pedoman dalam melakukan tanggung jawab pekerjaan yang dikerjakan oleh seorang pegawai. Kesuksesan yang didapat pegawai adalah hasil dari peningkatan kompetensi pegawai selama bekerja diperusahaan.</w:t>
      </w:r>
    </w:p>
    <w:p w14:paraId="365846D6" w14:textId="77777777" w:rsidR="00625B89" w:rsidRDefault="00625B89" w:rsidP="00625B89">
      <w:pPr>
        <w:pStyle w:val="ListParagraph"/>
        <w:ind w:left="0" w:firstLine="720"/>
        <w:jc w:val="both"/>
        <w:rPr>
          <w:rFonts w:ascii="Times New Roman" w:hAnsi="Times New Roman"/>
          <w:color w:val="000000" w:themeColor="text1"/>
          <w:sz w:val="24"/>
          <w:lang w:val="en-US"/>
        </w:rPr>
      </w:pPr>
      <w:r w:rsidRPr="00625B89">
        <w:rPr>
          <w:rFonts w:ascii="Times New Roman" w:hAnsi="Times New Roman"/>
          <w:color w:val="000000" w:themeColor="text1"/>
          <w:sz w:val="24"/>
          <w:lang w:val="en-US"/>
        </w:rPr>
        <w:t>Kompetensi menurut Spencer dalam moeheriono (2009:3) adalah karakteristik yang mendasari seseorang berkaitan dengan efektifitas kinerja individu dalam pekerjaannya atau karakteristik dasar individu yang memiliki hubungan kausal atau sebab – akibat dengan kriteria yang dijadikan acuan, efektif atau berkinerja prima atau superior ditempat kerja atau pada situasi tertentu (A competency is an underlyng characteristic of an individual that is causally related to criterian referenced effective and or superior performance in a job or situation).</w:t>
      </w:r>
    </w:p>
    <w:p w14:paraId="13CA000D" w14:textId="77777777" w:rsidR="00625B89" w:rsidRDefault="00625B89" w:rsidP="00625B89">
      <w:pPr>
        <w:pStyle w:val="ListParagraph"/>
        <w:ind w:left="0" w:firstLine="720"/>
        <w:jc w:val="both"/>
        <w:rPr>
          <w:rFonts w:ascii="Times New Roman" w:hAnsi="Times New Roman"/>
          <w:color w:val="000000" w:themeColor="text1"/>
          <w:sz w:val="24"/>
          <w:lang w:val="en-US"/>
        </w:rPr>
      </w:pPr>
      <w:r w:rsidRPr="00625B89">
        <w:rPr>
          <w:rFonts w:ascii="Times New Roman" w:hAnsi="Times New Roman"/>
          <w:color w:val="000000" w:themeColor="text1"/>
          <w:sz w:val="24"/>
          <w:lang w:val="en-US"/>
        </w:rPr>
        <w:t>Sedangkan menurut E. Mulyasa (2004: 37/-38), kompetensi merupakan perpaduan dari pengetahuan, ketrampilan, nilai dan sikap yang direflekasikan dalam kebiasaan berpikir dan bertindak. Pada sistem pengajaran, kompetensi digunakan untuk mendeskripsikan kemampuan untuk menunjukan pengetahuan dan konseptualisasi pada tingkat yang lebih tinggi. Kompetensi ini dapat diperoleh melalui pendidikan, pelatihan dan pengalaman lain sesuai tingkat kompetensinya.</w:t>
      </w:r>
    </w:p>
    <w:p w14:paraId="0E60C673" w14:textId="77777777" w:rsidR="00625B89" w:rsidRDefault="00625B89" w:rsidP="00625B89">
      <w:pPr>
        <w:pStyle w:val="ListParagraph"/>
        <w:ind w:left="0" w:firstLine="720"/>
        <w:jc w:val="both"/>
        <w:rPr>
          <w:rFonts w:ascii="Times New Roman" w:hAnsi="Times New Roman"/>
          <w:color w:val="000000" w:themeColor="text1"/>
          <w:sz w:val="24"/>
          <w:lang w:val="en-US"/>
        </w:rPr>
      </w:pPr>
      <w:r w:rsidRPr="00625B89">
        <w:rPr>
          <w:rFonts w:ascii="Times New Roman" w:hAnsi="Times New Roman"/>
          <w:color w:val="000000" w:themeColor="text1"/>
          <w:sz w:val="24"/>
          <w:lang w:val="en-US"/>
        </w:rPr>
        <w:t>Pendidikan dan pelatihan merupakan bagian dari investasi sumber daya manusia (</w:t>
      </w:r>
      <w:r w:rsidRPr="00625B89">
        <w:rPr>
          <w:rFonts w:ascii="Times New Roman" w:hAnsi="Times New Roman"/>
          <w:i/>
          <w:iCs/>
          <w:color w:val="000000" w:themeColor="text1"/>
          <w:sz w:val="24"/>
          <w:lang w:val="en-US"/>
        </w:rPr>
        <w:t>human investment</w:t>
      </w:r>
      <w:r w:rsidRPr="00625B89">
        <w:rPr>
          <w:rFonts w:ascii="Times New Roman" w:hAnsi="Times New Roman"/>
          <w:color w:val="000000" w:themeColor="text1"/>
          <w:sz w:val="24"/>
          <w:lang w:val="en-US"/>
        </w:rPr>
        <w:t>). Semakin lama waktu yang digunakan seseorang untuk pendidikan dan pelatihan,semakin tinggi kemampuan atau kompetensinya melakukan pekerjaan, dan dengan demikian semakin tinggi kinerjanya. Pengalaman kerja dapat memperdalam dan memperluas kemampuan kerja. Semakin sering seseorang melakukan pekerjaan yang sama, semakin terampil dan semakin cepat seseorang menyelesaikan pekerjaan tersebut. Semakin banyak jenis pekerjaan yang dilakukan seseorang, pengalaman kerjanyanya semakin kaya dan luas, dan memungkinkan peningkatan kinerjanya semakin tinggi.</w:t>
      </w:r>
    </w:p>
    <w:p w14:paraId="7E7A4C63" w14:textId="77777777" w:rsidR="00625B89" w:rsidRDefault="00625B89" w:rsidP="00625B89">
      <w:pPr>
        <w:pStyle w:val="ListParagraph"/>
        <w:ind w:left="0" w:firstLine="720"/>
        <w:jc w:val="both"/>
        <w:rPr>
          <w:rFonts w:ascii="Times New Roman" w:hAnsi="Times New Roman"/>
          <w:color w:val="000000" w:themeColor="text1"/>
          <w:sz w:val="24"/>
          <w:lang w:val="en-US"/>
        </w:rPr>
      </w:pPr>
      <w:r w:rsidRPr="00625B89">
        <w:rPr>
          <w:rFonts w:ascii="Times New Roman" w:hAnsi="Times New Roman"/>
          <w:color w:val="000000" w:themeColor="text1"/>
          <w:sz w:val="24"/>
          <w:lang w:val="en-US"/>
        </w:rPr>
        <w:t>Terdapat 5 karakteristik kompetensi dasar, menurut chairy (2005:3) yaitu:</w:t>
      </w:r>
    </w:p>
    <w:p w14:paraId="72C8AA1B" w14:textId="77777777" w:rsidR="00625B89" w:rsidRDefault="00625B89" w:rsidP="00625B89">
      <w:pPr>
        <w:pStyle w:val="ListParagraph"/>
        <w:numPr>
          <w:ilvl w:val="0"/>
          <w:numId w:val="19"/>
        </w:numPr>
        <w:ind w:left="426" w:hanging="284"/>
        <w:jc w:val="both"/>
        <w:rPr>
          <w:rFonts w:ascii="Times New Roman" w:hAnsi="Times New Roman"/>
          <w:color w:val="000000" w:themeColor="text1"/>
          <w:sz w:val="24"/>
          <w:lang w:val="en-US"/>
        </w:rPr>
      </w:pPr>
      <w:r w:rsidRPr="00625B89">
        <w:rPr>
          <w:rFonts w:ascii="Times New Roman" w:hAnsi="Times New Roman"/>
          <w:color w:val="000000" w:themeColor="text1"/>
          <w:sz w:val="24"/>
          <w:lang w:val="en-US"/>
        </w:rPr>
        <w:t>Watak (traits)</w:t>
      </w:r>
    </w:p>
    <w:p w14:paraId="54620D83" w14:textId="77777777" w:rsidR="00625B89" w:rsidRDefault="00625B89" w:rsidP="00625B89">
      <w:pPr>
        <w:pStyle w:val="ListParagraph"/>
        <w:ind w:left="426"/>
        <w:jc w:val="both"/>
        <w:rPr>
          <w:rFonts w:ascii="Times New Roman" w:hAnsi="Times New Roman"/>
          <w:color w:val="000000" w:themeColor="text1"/>
          <w:sz w:val="24"/>
          <w:lang w:val="en-US"/>
        </w:rPr>
      </w:pPr>
      <w:r w:rsidRPr="00625B89">
        <w:rPr>
          <w:rFonts w:ascii="Times New Roman" w:hAnsi="Times New Roman"/>
          <w:color w:val="000000" w:themeColor="text1"/>
          <w:sz w:val="24"/>
          <w:lang w:val="en-US"/>
        </w:rPr>
        <w:t>Contohnya percaya diri (self-confidence), control diri (self-control), ketabahan atau daya tahan (hardiness).</w:t>
      </w:r>
    </w:p>
    <w:p w14:paraId="1F5F0158" w14:textId="77777777" w:rsidR="00625B89" w:rsidRDefault="00625B89" w:rsidP="00625B89">
      <w:pPr>
        <w:pStyle w:val="ListParagraph"/>
        <w:numPr>
          <w:ilvl w:val="0"/>
          <w:numId w:val="19"/>
        </w:numPr>
        <w:ind w:left="426" w:hanging="284"/>
        <w:jc w:val="both"/>
        <w:rPr>
          <w:rFonts w:ascii="Times New Roman" w:hAnsi="Times New Roman"/>
          <w:color w:val="000000" w:themeColor="text1"/>
          <w:sz w:val="24"/>
          <w:lang w:val="en-US"/>
        </w:rPr>
      </w:pPr>
      <w:r w:rsidRPr="00625B89">
        <w:rPr>
          <w:rFonts w:ascii="Times New Roman" w:hAnsi="Times New Roman"/>
          <w:color w:val="000000" w:themeColor="text1"/>
          <w:sz w:val="24"/>
          <w:lang w:val="en-US"/>
        </w:rPr>
        <w:t>Motif (motive)</w:t>
      </w:r>
    </w:p>
    <w:p w14:paraId="4B43F1A0" w14:textId="77777777" w:rsidR="00625B89" w:rsidRDefault="00625B89" w:rsidP="00625B89">
      <w:pPr>
        <w:pStyle w:val="ListParagraph"/>
        <w:ind w:left="426"/>
        <w:jc w:val="both"/>
        <w:rPr>
          <w:rFonts w:ascii="Times New Roman" w:hAnsi="Times New Roman"/>
          <w:color w:val="000000" w:themeColor="text1"/>
          <w:sz w:val="24"/>
          <w:lang w:val="en-US"/>
        </w:rPr>
      </w:pPr>
      <w:r w:rsidRPr="00625B89">
        <w:rPr>
          <w:rFonts w:ascii="Times New Roman" w:hAnsi="Times New Roman"/>
          <w:color w:val="000000" w:themeColor="text1"/>
          <w:sz w:val="24"/>
          <w:lang w:val="en-US"/>
        </w:rPr>
        <w:t>Sesuatu yang diinginkan seseorang yang mengakibatkan suatu tindakan.</w:t>
      </w:r>
    </w:p>
    <w:p w14:paraId="57C9E570" w14:textId="77777777" w:rsidR="00625B89" w:rsidRDefault="00625B89" w:rsidP="00625B89">
      <w:pPr>
        <w:pStyle w:val="ListParagraph"/>
        <w:numPr>
          <w:ilvl w:val="0"/>
          <w:numId w:val="19"/>
        </w:numPr>
        <w:ind w:left="426" w:hanging="284"/>
        <w:jc w:val="both"/>
        <w:rPr>
          <w:rFonts w:ascii="Times New Roman" w:hAnsi="Times New Roman"/>
          <w:color w:val="000000" w:themeColor="text1"/>
          <w:sz w:val="24"/>
          <w:lang w:val="en-US"/>
        </w:rPr>
      </w:pPr>
      <w:r w:rsidRPr="00625B89">
        <w:rPr>
          <w:rFonts w:ascii="Times New Roman" w:hAnsi="Times New Roman"/>
          <w:color w:val="000000" w:themeColor="text1"/>
          <w:sz w:val="24"/>
          <w:lang w:val="en-US"/>
        </w:rPr>
        <w:t>Bawaan (self-concept)</w:t>
      </w:r>
    </w:p>
    <w:p w14:paraId="23CC8F8B" w14:textId="77777777" w:rsidR="00625B89" w:rsidRDefault="00625B89" w:rsidP="00625B89">
      <w:pPr>
        <w:pStyle w:val="ListParagraph"/>
        <w:ind w:left="426"/>
        <w:jc w:val="both"/>
        <w:rPr>
          <w:rFonts w:ascii="Times New Roman" w:hAnsi="Times New Roman"/>
          <w:color w:val="000000" w:themeColor="text1"/>
          <w:sz w:val="24"/>
          <w:lang w:val="en-US"/>
        </w:rPr>
      </w:pPr>
      <w:r w:rsidRPr="00625B89">
        <w:rPr>
          <w:rFonts w:ascii="Times New Roman" w:hAnsi="Times New Roman"/>
          <w:color w:val="000000" w:themeColor="text1"/>
          <w:sz w:val="24"/>
          <w:lang w:val="en-US"/>
        </w:rPr>
        <w:t>Yaitu sikap dan nilai-nilai yang dimiliki seseorang.</w:t>
      </w:r>
    </w:p>
    <w:p w14:paraId="4161402C" w14:textId="77777777" w:rsidR="00625B89" w:rsidRDefault="00625B89" w:rsidP="00625B89">
      <w:pPr>
        <w:pStyle w:val="ListParagraph"/>
        <w:numPr>
          <w:ilvl w:val="0"/>
          <w:numId w:val="19"/>
        </w:numPr>
        <w:ind w:left="426" w:hanging="284"/>
        <w:jc w:val="both"/>
        <w:rPr>
          <w:rFonts w:ascii="Times New Roman" w:hAnsi="Times New Roman"/>
          <w:color w:val="000000" w:themeColor="text1"/>
          <w:sz w:val="24"/>
          <w:lang w:val="en-US"/>
        </w:rPr>
      </w:pPr>
      <w:r w:rsidRPr="00625B89">
        <w:rPr>
          <w:rFonts w:ascii="Times New Roman" w:hAnsi="Times New Roman"/>
          <w:color w:val="000000" w:themeColor="text1"/>
          <w:sz w:val="24"/>
          <w:lang w:val="en-US"/>
        </w:rPr>
        <w:t>Pengetahuan (knowledge)</w:t>
      </w:r>
    </w:p>
    <w:p w14:paraId="226113A0" w14:textId="77777777" w:rsidR="00625B89" w:rsidRDefault="00625B89" w:rsidP="00625B89">
      <w:pPr>
        <w:pStyle w:val="ListParagraph"/>
        <w:ind w:left="426"/>
        <w:jc w:val="both"/>
        <w:rPr>
          <w:rFonts w:ascii="Times New Roman" w:hAnsi="Times New Roman"/>
          <w:color w:val="000000" w:themeColor="text1"/>
          <w:sz w:val="24"/>
          <w:lang w:val="en-US"/>
        </w:rPr>
      </w:pPr>
      <w:r w:rsidRPr="00625B89">
        <w:rPr>
          <w:rFonts w:ascii="Times New Roman" w:hAnsi="Times New Roman"/>
          <w:color w:val="000000" w:themeColor="text1"/>
          <w:sz w:val="24"/>
          <w:lang w:val="en-US"/>
        </w:rPr>
        <w:t>Informasi yang dimiliki seseorang pada bidang tertentu atau area tertentu.</w:t>
      </w:r>
    </w:p>
    <w:p w14:paraId="7EA302C7" w14:textId="409800BC" w:rsidR="00625B89" w:rsidRPr="00625B89" w:rsidRDefault="00625B89" w:rsidP="00625B89">
      <w:pPr>
        <w:pStyle w:val="ListParagraph"/>
        <w:numPr>
          <w:ilvl w:val="0"/>
          <w:numId w:val="19"/>
        </w:numPr>
        <w:ind w:left="426" w:hanging="284"/>
        <w:jc w:val="both"/>
        <w:rPr>
          <w:rFonts w:ascii="Times New Roman" w:hAnsi="Times New Roman"/>
          <w:color w:val="000000" w:themeColor="text1"/>
          <w:sz w:val="24"/>
          <w:lang w:val="en-US"/>
        </w:rPr>
      </w:pPr>
      <w:r w:rsidRPr="00625B89">
        <w:rPr>
          <w:rFonts w:ascii="Times New Roman" w:hAnsi="Times New Roman"/>
          <w:color w:val="000000" w:themeColor="text1"/>
          <w:sz w:val="24"/>
          <w:lang w:val="en-US"/>
        </w:rPr>
        <w:t>Keterampilan atau keahlian (skill)</w:t>
      </w:r>
    </w:p>
    <w:p w14:paraId="475813CE" w14:textId="77777777" w:rsidR="00625B89" w:rsidRDefault="00625B89" w:rsidP="00625B89">
      <w:pPr>
        <w:pStyle w:val="ListParagraph"/>
        <w:numPr>
          <w:ilvl w:val="0"/>
          <w:numId w:val="20"/>
        </w:numPr>
        <w:jc w:val="both"/>
        <w:rPr>
          <w:rFonts w:ascii="Times New Roman" w:hAnsi="Times New Roman"/>
          <w:color w:val="000000" w:themeColor="text1"/>
          <w:sz w:val="24"/>
          <w:lang w:val="en-US"/>
        </w:rPr>
      </w:pPr>
      <w:r w:rsidRPr="00625B89">
        <w:rPr>
          <w:rFonts w:ascii="Times New Roman" w:hAnsi="Times New Roman"/>
          <w:color w:val="000000" w:themeColor="text1"/>
          <w:sz w:val="24"/>
          <w:lang w:val="en-US"/>
        </w:rPr>
        <w:t xml:space="preserve">Memahami secara dalam peserta didik secara mendalam seperti: </w:t>
      </w:r>
    </w:p>
    <w:p w14:paraId="6285A10E" w14:textId="77777777" w:rsidR="00625B89" w:rsidRDefault="00625B89" w:rsidP="00625B89">
      <w:pPr>
        <w:pStyle w:val="ListParagraph"/>
        <w:ind w:left="1004"/>
        <w:jc w:val="both"/>
        <w:rPr>
          <w:rFonts w:ascii="Times New Roman" w:hAnsi="Times New Roman"/>
          <w:color w:val="000000" w:themeColor="text1"/>
          <w:sz w:val="24"/>
          <w:lang w:val="en-US"/>
        </w:rPr>
      </w:pPr>
      <w:r w:rsidRPr="00625B89">
        <w:rPr>
          <w:rFonts w:ascii="Times New Roman" w:hAnsi="Times New Roman"/>
          <w:color w:val="000000" w:themeColor="text1"/>
          <w:sz w:val="24"/>
          <w:lang w:val="en-US"/>
        </w:rPr>
        <w:t>memahami peserta didik dengan memanfaatkan prinsip-prinsip kognitif, memahami peserta didik dengan mengembangkan prinsip kepribadian dan mengidentifikasikan bekal awal belajar peserta didik.</w:t>
      </w:r>
    </w:p>
    <w:p w14:paraId="53BF4708" w14:textId="77777777" w:rsidR="00625B89" w:rsidRDefault="00625B89" w:rsidP="00625B89">
      <w:pPr>
        <w:pStyle w:val="ListParagraph"/>
        <w:numPr>
          <w:ilvl w:val="0"/>
          <w:numId w:val="20"/>
        </w:numPr>
        <w:jc w:val="both"/>
        <w:rPr>
          <w:rFonts w:ascii="Times New Roman" w:hAnsi="Times New Roman"/>
          <w:color w:val="000000" w:themeColor="text1"/>
          <w:sz w:val="24"/>
          <w:lang w:val="en-US"/>
        </w:rPr>
      </w:pPr>
      <w:r w:rsidRPr="00625B89">
        <w:rPr>
          <w:rFonts w:ascii="Times New Roman" w:hAnsi="Times New Roman"/>
          <w:color w:val="000000" w:themeColor="text1"/>
          <w:sz w:val="24"/>
          <w:lang w:val="en-US"/>
        </w:rPr>
        <w:t xml:space="preserve">Merancang pembelajaran, termasuk memahami landasan pendidikan untuk kepentingan pembelajaran memiliki indikator esensial: memahami landasan pendidikan, menerapkaan teori belajar dan pembelajaran, menentukan strategi </w:t>
      </w:r>
      <w:r w:rsidRPr="00625B89">
        <w:rPr>
          <w:rFonts w:ascii="Times New Roman" w:hAnsi="Times New Roman"/>
          <w:color w:val="000000" w:themeColor="text1"/>
          <w:sz w:val="24"/>
          <w:lang w:val="en-US"/>
        </w:rPr>
        <w:lastRenderedPageBreak/>
        <w:t>pembelajaran berdasarkan kerakteristik peserta didik, kompetensi yang ingin dicapai dan meteri ajar, serta menyusun rancangan pembelajaran berdasarkan materi yang dipilih.</w:t>
      </w:r>
    </w:p>
    <w:p w14:paraId="483A747E" w14:textId="77777777" w:rsidR="00625B89" w:rsidRDefault="00625B89" w:rsidP="00625B89">
      <w:pPr>
        <w:pStyle w:val="ListParagraph"/>
        <w:numPr>
          <w:ilvl w:val="0"/>
          <w:numId w:val="20"/>
        </w:numPr>
        <w:jc w:val="both"/>
        <w:rPr>
          <w:rFonts w:ascii="Times New Roman" w:hAnsi="Times New Roman"/>
          <w:color w:val="000000" w:themeColor="text1"/>
          <w:sz w:val="24"/>
          <w:lang w:val="en-US"/>
        </w:rPr>
      </w:pPr>
      <w:r w:rsidRPr="00625B89">
        <w:rPr>
          <w:rFonts w:ascii="Times New Roman" w:hAnsi="Times New Roman"/>
          <w:color w:val="000000" w:themeColor="text1"/>
          <w:sz w:val="24"/>
          <w:lang w:val="en-US"/>
        </w:rPr>
        <w:t>Melaksanakan pembelajaran memiliki indikator sebagai berikut menata latar (setting) pembelajaran dan melaksanakan pembelajaran yang kondusif.</w:t>
      </w:r>
    </w:p>
    <w:p w14:paraId="74AC6A15" w14:textId="77777777" w:rsidR="00625B89" w:rsidRDefault="00625B89" w:rsidP="00625B89">
      <w:pPr>
        <w:pStyle w:val="ListParagraph"/>
        <w:numPr>
          <w:ilvl w:val="0"/>
          <w:numId w:val="20"/>
        </w:numPr>
        <w:jc w:val="both"/>
        <w:rPr>
          <w:rFonts w:ascii="Times New Roman" w:hAnsi="Times New Roman"/>
          <w:color w:val="000000" w:themeColor="text1"/>
          <w:sz w:val="24"/>
          <w:lang w:val="en-US"/>
        </w:rPr>
      </w:pPr>
      <w:r w:rsidRPr="00625B89">
        <w:rPr>
          <w:rFonts w:ascii="Times New Roman" w:hAnsi="Times New Roman"/>
          <w:color w:val="000000" w:themeColor="text1"/>
          <w:sz w:val="24"/>
          <w:lang w:val="en-US"/>
        </w:rPr>
        <w:t>Merancang dan melaksanakan evaluasi pembelajaran memiliki indikator esensial merancang dan melaksanakan evaluasi (assessment) proses dan hasil belajar secara berkesinambungan dengan berbagai metode menganalisis hasil evaluasi proses dan hasil belajar untuk menentukan tingkat ketuntasan belajar (mastery learnig)  dan memanfaatkan hasil penilaian pembelajaran untuk perbaikan kualitas program pembelajaran secara umum.</w:t>
      </w:r>
    </w:p>
    <w:p w14:paraId="252C42AE" w14:textId="77777777" w:rsidR="00625B89" w:rsidRDefault="00625B89" w:rsidP="00625B89">
      <w:pPr>
        <w:pStyle w:val="ListParagraph"/>
        <w:numPr>
          <w:ilvl w:val="0"/>
          <w:numId w:val="20"/>
        </w:numPr>
        <w:jc w:val="both"/>
        <w:rPr>
          <w:rFonts w:ascii="Times New Roman" w:hAnsi="Times New Roman"/>
          <w:color w:val="000000" w:themeColor="text1"/>
          <w:sz w:val="24"/>
          <w:lang w:val="en-US"/>
        </w:rPr>
      </w:pPr>
      <w:r w:rsidRPr="00625B89">
        <w:rPr>
          <w:rFonts w:ascii="Times New Roman" w:hAnsi="Times New Roman"/>
          <w:color w:val="000000" w:themeColor="text1"/>
          <w:sz w:val="24"/>
          <w:lang w:val="en-US"/>
        </w:rPr>
        <w:t>Mengembangkan peserta didik untuk mengaktualisasikan berbagai potensinya,memiliki indikator esensial memfasilitasi peserta didik untuk pengembangan potensi akademik dan memfasilitasi peserta didik untuk mengembangkan berbagai potensi non akademik.</w:t>
      </w:r>
    </w:p>
    <w:p w14:paraId="2CFA46D2" w14:textId="77777777" w:rsidR="00625B89" w:rsidRDefault="00625B89" w:rsidP="00625B89">
      <w:pPr>
        <w:ind w:firstLine="644"/>
        <w:jc w:val="both"/>
        <w:rPr>
          <w:rFonts w:ascii="Times New Roman" w:hAnsi="Times New Roman"/>
          <w:color w:val="000000" w:themeColor="text1"/>
          <w:sz w:val="24"/>
          <w:lang w:val="en-US"/>
        </w:rPr>
      </w:pPr>
      <w:r w:rsidRPr="00625B89">
        <w:rPr>
          <w:rFonts w:ascii="Times New Roman" w:hAnsi="Times New Roman"/>
          <w:color w:val="000000" w:themeColor="text1"/>
          <w:sz w:val="24"/>
          <w:lang w:val="en-US"/>
        </w:rPr>
        <w:t xml:space="preserve">Spencer dan Spencer (1993:25-89) mengemukakan bahwa, kompetensi yang dimiliki individu dapat dibedakan menjadi enam </w:t>
      </w:r>
      <w:proofErr w:type="spellStart"/>
      <w:r w:rsidRPr="00625B89">
        <w:rPr>
          <w:rFonts w:ascii="Times New Roman" w:hAnsi="Times New Roman"/>
          <w:color w:val="000000" w:themeColor="text1"/>
          <w:sz w:val="24"/>
          <w:lang w:val="en-US"/>
        </w:rPr>
        <w:t>kelompok</w:t>
      </w:r>
      <w:proofErr w:type="spellEnd"/>
      <w:r w:rsidRPr="00625B89">
        <w:rPr>
          <w:rFonts w:ascii="Times New Roman" w:hAnsi="Times New Roman"/>
          <w:color w:val="000000" w:themeColor="text1"/>
          <w:sz w:val="24"/>
          <w:lang w:val="en-US"/>
        </w:rPr>
        <w:t xml:space="preserve"> </w:t>
      </w:r>
      <w:proofErr w:type="spellStart"/>
      <w:r w:rsidRPr="00625B89">
        <w:rPr>
          <w:rFonts w:ascii="Times New Roman" w:hAnsi="Times New Roman"/>
          <w:color w:val="000000" w:themeColor="text1"/>
          <w:sz w:val="24"/>
          <w:lang w:val="en-US"/>
        </w:rPr>
        <w:t>atau</w:t>
      </w:r>
      <w:proofErr w:type="spellEnd"/>
      <w:r w:rsidRPr="00625B89">
        <w:rPr>
          <w:rFonts w:ascii="Times New Roman" w:hAnsi="Times New Roman"/>
          <w:color w:val="000000" w:themeColor="text1"/>
          <w:sz w:val="24"/>
          <w:lang w:val="en-US"/>
        </w:rPr>
        <w:t xml:space="preserve"> </w:t>
      </w:r>
      <w:proofErr w:type="spellStart"/>
      <w:r w:rsidRPr="00625B89">
        <w:rPr>
          <w:rFonts w:ascii="Times New Roman" w:hAnsi="Times New Roman"/>
          <w:color w:val="000000" w:themeColor="text1"/>
          <w:sz w:val="24"/>
          <w:lang w:val="en-US"/>
        </w:rPr>
        <w:t>kluster</w:t>
      </w:r>
      <w:proofErr w:type="spellEnd"/>
      <w:r w:rsidRPr="00625B89">
        <w:rPr>
          <w:rFonts w:ascii="Times New Roman" w:hAnsi="Times New Roman"/>
          <w:color w:val="000000" w:themeColor="text1"/>
          <w:sz w:val="24"/>
          <w:lang w:val="en-US"/>
        </w:rPr>
        <w:t xml:space="preserve"> </w:t>
      </w:r>
      <w:proofErr w:type="spellStart"/>
      <w:r w:rsidRPr="00625B89">
        <w:rPr>
          <w:rFonts w:ascii="Times New Roman" w:hAnsi="Times New Roman"/>
          <w:color w:val="000000" w:themeColor="text1"/>
          <w:sz w:val="24"/>
          <w:lang w:val="en-US"/>
        </w:rPr>
        <w:t>yaitu</w:t>
      </w:r>
      <w:proofErr w:type="spellEnd"/>
      <w:r w:rsidRPr="00625B89">
        <w:rPr>
          <w:rFonts w:ascii="Times New Roman" w:hAnsi="Times New Roman"/>
          <w:color w:val="000000" w:themeColor="text1"/>
          <w:sz w:val="24"/>
          <w:lang w:val="en-US"/>
        </w:rPr>
        <w:t>:</w:t>
      </w:r>
    </w:p>
    <w:p w14:paraId="3B52C6C0" w14:textId="77777777" w:rsidR="00625B89" w:rsidRDefault="00625B89" w:rsidP="00625B89">
      <w:pPr>
        <w:pStyle w:val="ListParagraph"/>
        <w:numPr>
          <w:ilvl w:val="0"/>
          <w:numId w:val="21"/>
        </w:numPr>
        <w:jc w:val="both"/>
        <w:rPr>
          <w:rFonts w:ascii="Times New Roman" w:hAnsi="Times New Roman"/>
          <w:color w:val="000000" w:themeColor="text1"/>
          <w:sz w:val="24"/>
          <w:lang w:val="en-US"/>
        </w:rPr>
      </w:pPr>
      <w:r w:rsidRPr="00625B89">
        <w:rPr>
          <w:rFonts w:ascii="Times New Roman" w:hAnsi="Times New Roman"/>
          <w:color w:val="000000" w:themeColor="text1"/>
          <w:sz w:val="24"/>
          <w:lang w:val="en-US"/>
        </w:rPr>
        <w:t>Kompetensi berprestasi dan bertindak (Achievement and Action)</w:t>
      </w:r>
    </w:p>
    <w:p w14:paraId="5C84DE7F" w14:textId="77777777" w:rsidR="00625B89" w:rsidRDefault="00625B89" w:rsidP="00625B89">
      <w:pPr>
        <w:pStyle w:val="ListParagraph"/>
        <w:numPr>
          <w:ilvl w:val="0"/>
          <w:numId w:val="21"/>
        </w:numPr>
        <w:jc w:val="both"/>
        <w:rPr>
          <w:rFonts w:ascii="Times New Roman" w:hAnsi="Times New Roman"/>
          <w:color w:val="000000" w:themeColor="text1"/>
          <w:sz w:val="24"/>
          <w:lang w:val="en-US"/>
        </w:rPr>
      </w:pPr>
      <w:r w:rsidRPr="00625B89">
        <w:rPr>
          <w:rFonts w:ascii="Times New Roman" w:hAnsi="Times New Roman"/>
          <w:color w:val="000000" w:themeColor="text1"/>
          <w:sz w:val="24"/>
          <w:lang w:val="en-US"/>
        </w:rPr>
        <w:t>Kompetensi pelayanan (Helping and Human Service)</w:t>
      </w:r>
    </w:p>
    <w:p w14:paraId="3DAC3C66" w14:textId="77777777" w:rsidR="00625B89" w:rsidRDefault="00625B89" w:rsidP="00625B89">
      <w:pPr>
        <w:pStyle w:val="ListParagraph"/>
        <w:numPr>
          <w:ilvl w:val="0"/>
          <w:numId w:val="21"/>
        </w:numPr>
        <w:jc w:val="both"/>
        <w:rPr>
          <w:rFonts w:ascii="Times New Roman" w:hAnsi="Times New Roman"/>
          <w:color w:val="000000" w:themeColor="text1"/>
          <w:sz w:val="24"/>
          <w:lang w:val="en-US"/>
        </w:rPr>
      </w:pPr>
      <w:r w:rsidRPr="00625B89">
        <w:rPr>
          <w:rFonts w:ascii="Times New Roman" w:hAnsi="Times New Roman"/>
          <w:color w:val="000000" w:themeColor="text1"/>
          <w:sz w:val="24"/>
          <w:lang w:val="en-US"/>
        </w:rPr>
        <w:t>Kompetensi mempengaruhi orang lain (The Impact and Inflluence)</w:t>
      </w:r>
    </w:p>
    <w:p w14:paraId="5B71733D" w14:textId="77777777" w:rsidR="00625B89" w:rsidRDefault="00625B89" w:rsidP="00625B89">
      <w:pPr>
        <w:pStyle w:val="ListParagraph"/>
        <w:numPr>
          <w:ilvl w:val="0"/>
          <w:numId w:val="21"/>
        </w:numPr>
        <w:jc w:val="both"/>
        <w:rPr>
          <w:rFonts w:ascii="Times New Roman" w:hAnsi="Times New Roman"/>
          <w:color w:val="000000" w:themeColor="text1"/>
          <w:sz w:val="24"/>
          <w:lang w:val="en-US"/>
        </w:rPr>
      </w:pPr>
      <w:r w:rsidRPr="00625B89">
        <w:rPr>
          <w:rFonts w:ascii="Times New Roman" w:hAnsi="Times New Roman"/>
          <w:color w:val="000000" w:themeColor="text1"/>
          <w:sz w:val="24"/>
          <w:lang w:val="en-US"/>
        </w:rPr>
        <w:t>Kompetensi manajerial (Managerial)</w:t>
      </w:r>
    </w:p>
    <w:p w14:paraId="1E5DC50F" w14:textId="77777777" w:rsidR="00625B89" w:rsidRDefault="00625B89" w:rsidP="00625B89">
      <w:pPr>
        <w:pStyle w:val="ListParagraph"/>
        <w:numPr>
          <w:ilvl w:val="0"/>
          <w:numId w:val="21"/>
        </w:numPr>
        <w:jc w:val="both"/>
        <w:rPr>
          <w:rFonts w:ascii="Times New Roman" w:hAnsi="Times New Roman"/>
          <w:color w:val="000000" w:themeColor="text1"/>
          <w:sz w:val="24"/>
          <w:lang w:val="en-US"/>
        </w:rPr>
      </w:pPr>
      <w:r w:rsidRPr="00625B89">
        <w:rPr>
          <w:rFonts w:ascii="Times New Roman" w:hAnsi="Times New Roman"/>
          <w:color w:val="000000" w:themeColor="text1"/>
          <w:sz w:val="24"/>
          <w:lang w:val="en-US"/>
        </w:rPr>
        <w:t>Kompetensi keahlian (Cognitive)</w:t>
      </w:r>
    </w:p>
    <w:p w14:paraId="1E88EFCE" w14:textId="4A18395F" w:rsidR="00625B89" w:rsidRPr="00625B89" w:rsidRDefault="00625B89" w:rsidP="00625B89">
      <w:pPr>
        <w:pStyle w:val="ListParagraph"/>
        <w:numPr>
          <w:ilvl w:val="0"/>
          <w:numId w:val="21"/>
        </w:numPr>
        <w:jc w:val="both"/>
        <w:rPr>
          <w:rFonts w:ascii="Times New Roman" w:hAnsi="Times New Roman"/>
          <w:color w:val="000000" w:themeColor="text1"/>
          <w:sz w:val="24"/>
          <w:lang w:val="en-US"/>
        </w:rPr>
      </w:pPr>
      <w:r w:rsidRPr="00625B89">
        <w:rPr>
          <w:rFonts w:ascii="Times New Roman" w:hAnsi="Times New Roman"/>
          <w:color w:val="000000" w:themeColor="text1"/>
          <w:sz w:val="24"/>
          <w:lang w:val="en-US"/>
        </w:rPr>
        <w:t>Efektivitas diri (Personal Effectiveness)</w:t>
      </w:r>
    </w:p>
    <w:p w14:paraId="48125E39" w14:textId="77777777" w:rsidR="00481AFE" w:rsidRDefault="00625B89" w:rsidP="00481AFE">
      <w:pPr>
        <w:jc w:val="both"/>
        <w:rPr>
          <w:rFonts w:ascii="Times New Roman" w:hAnsi="Times New Roman"/>
          <w:color w:val="000000" w:themeColor="text1"/>
          <w:sz w:val="24"/>
          <w:lang w:val="en-US"/>
        </w:rPr>
      </w:pPr>
      <w:proofErr w:type="spellStart"/>
      <w:r w:rsidRPr="00625B89">
        <w:rPr>
          <w:rFonts w:ascii="Times New Roman" w:hAnsi="Times New Roman"/>
          <w:color w:val="000000" w:themeColor="text1"/>
          <w:sz w:val="24"/>
          <w:lang w:val="en-US"/>
        </w:rPr>
        <w:t>Menurut</w:t>
      </w:r>
      <w:proofErr w:type="spellEnd"/>
      <w:r w:rsidRPr="00625B89">
        <w:rPr>
          <w:rFonts w:ascii="Times New Roman" w:hAnsi="Times New Roman"/>
          <w:color w:val="000000" w:themeColor="text1"/>
          <w:sz w:val="24"/>
          <w:lang w:val="en-US"/>
        </w:rPr>
        <w:t xml:space="preserve"> </w:t>
      </w:r>
      <w:proofErr w:type="spellStart"/>
      <w:r w:rsidRPr="00625B89">
        <w:rPr>
          <w:rFonts w:ascii="Times New Roman" w:hAnsi="Times New Roman"/>
          <w:color w:val="000000" w:themeColor="text1"/>
          <w:sz w:val="24"/>
          <w:lang w:val="en-US"/>
        </w:rPr>
        <w:t>Buku</w:t>
      </w:r>
      <w:proofErr w:type="spellEnd"/>
      <w:r w:rsidRPr="00625B89">
        <w:rPr>
          <w:rFonts w:ascii="Times New Roman" w:hAnsi="Times New Roman"/>
          <w:color w:val="000000" w:themeColor="text1"/>
          <w:sz w:val="24"/>
          <w:lang w:val="en-US"/>
        </w:rPr>
        <w:t xml:space="preserve"> </w:t>
      </w:r>
      <w:proofErr w:type="spellStart"/>
      <w:r w:rsidRPr="00625B89">
        <w:rPr>
          <w:rFonts w:ascii="Times New Roman" w:hAnsi="Times New Roman"/>
          <w:color w:val="000000" w:themeColor="text1"/>
          <w:sz w:val="24"/>
          <w:lang w:val="en-US"/>
        </w:rPr>
        <w:t>Pedoman</w:t>
      </w:r>
      <w:proofErr w:type="spellEnd"/>
      <w:r w:rsidRPr="00625B89">
        <w:rPr>
          <w:rFonts w:ascii="Times New Roman" w:hAnsi="Times New Roman"/>
          <w:color w:val="000000" w:themeColor="text1"/>
          <w:sz w:val="24"/>
          <w:lang w:val="en-US"/>
        </w:rPr>
        <w:t xml:space="preserve"> </w:t>
      </w:r>
      <w:proofErr w:type="spellStart"/>
      <w:r w:rsidRPr="00625B89">
        <w:rPr>
          <w:rFonts w:ascii="Times New Roman" w:hAnsi="Times New Roman"/>
          <w:color w:val="000000" w:themeColor="text1"/>
          <w:sz w:val="24"/>
          <w:lang w:val="en-US"/>
        </w:rPr>
        <w:t>Sertifikasi</w:t>
      </w:r>
      <w:proofErr w:type="spellEnd"/>
      <w:r w:rsidRPr="00625B89">
        <w:rPr>
          <w:rFonts w:ascii="Times New Roman" w:hAnsi="Times New Roman"/>
          <w:color w:val="000000" w:themeColor="text1"/>
          <w:sz w:val="24"/>
          <w:lang w:val="en-US"/>
        </w:rPr>
        <w:t xml:space="preserve"> </w:t>
      </w:r>
      <w:proofErr w:type="spellStart"/>
      <w:r w:rsidRPr="00625B89">
        <w:rPr>
          <w:rFonts w:ascii="Times New Roman" w:hAnsi="Times New Roman"/>
          <w:color w:val="000000" w:themeColor="text1"/>
          <w:sz w:val="24"/>
          <w:lang w:val="en-US"/>
        </w:rPr>
        <w:t>Dosen</w:t>
      </w:r>
      <w:proofErr w:type="spellEnd"/>
      <w:r w:rsidR="00481AFE">
        <w:rPr>
          <w:rFonts w:ascii="Times New Roman" w:hAnsi="Times New Roman"/>
          <w:color w:val="000000" w:themeColor="text1"/>
          <w:sz w:val="24"/>
          <w:lang w:val="en-US"/>
        </w:rPr>
        <w:t xml:space="preserve"> </w:t>
      </w:r>
      <w:proofErr w:type="spellStart"/>
      <w:r w:rsidRPr="00625B89">
        <w:rPr>
          <w:rFonts w:ascii="Times New Roman" w:hAnsi="Times New Roman"/>
          <w:color w:val="000000" w:themeColor="text1"/>
          <w:sz w:val="24"/>
          <w:lang w:val="en-US"/>
        </w:rPr>
        <w:t>dimensi</w:t>
      </w:r>
      <w:proofErr w:type="spellEnd"/>
      <w:r w:rsidRPr="00625B89">
        <w:rPr>
          <w:rFonts w:ascii="Times New Roman" w:hAnsi="Times New Roman"/>
          <w:color w:val="000000" w:themeColor="text1"/>
          <w:sz w:val="24"/>
          <w:lang w:val="en-US"/>
        </w:rPr>
        <w:t xml:space="preserve"> </w:t>
      </w:r>
      <w:proofErr w:type="spellStart"/>
      <w:r w:rsidRPr="00625B89">
        <w:rPr>
          <w:rFonts w:ascii="Times New Roman" w:hAnsi="Times New Roman"/>
          <w:color w:val="000000" w:themeColor="text1"/>
          <w:sz w:val="24"/>
          <w:lang w:val="en-US"/>
        </w:rPr>
        <w:t>kompetensi</w:t>
      </w:r>
      <w:proofErr w:type="spellEnd"/>
      <w:r w:rsidRPr="00625B89">
        <w:rPr>
          <w:rFonts w:ascii="Times New Roman" w:hAnsi="Times New Roman"/>
          <w:color w:val="000000" w:themeColor="text1"/>
          <w:sz w:val="24"/>
          <w:lang w:val="en-US"/>
        </w:rPr>
        <w:t xml:space="preserve"> </w:t>
      </w:r>
      <w:proofErr w:type="spellStart"/>
      <w:r w:rsidRPr="00625B89">
        <w:rPr>
          <w:rFonts w:ascii="Times New Roman" w:hAnsi="Times New Roman"/>
          <w:color w:val="000000" w:themeColor="text1"/>
          <w:sz w:val="24"/>
          <w:lang w:val="en-US"/>
        </w:rPr>
        <w:t>meliput</w:t>
      </w:r>
      <w:proofErr w:type="spellEnd"/>
      <w:r w:rsidRPr="00625B89">
        <w:rPr>
          <w:rFonts w:ascii="Times New Roman" w:hAnsi="Times New Roman"/>
          <w:color w:val="000000" w:themeColor="text1"/>
          <w:sz w:val="24"/>
          <w:lang w:val="en-US"/>
        </w:rPr>
        <w:t xml:space="preserve">: </w:t>
      </w:r>
      <w:proofErr w:type="spellStart"/>
      <w:r w:rsidRPr="00625B89">
        <w:rPr>
          <w:rFonts w:ascii="Times New Roman" w:hAnsi="Times New Roman"/>
          <w:color w:val="000000" w:themeColor="text1"/>
          <w:sz w:val="24"/>
          <w:lang w:val="en-US"/>
        </w:rPr>
        <w:t>kompetensi</w:t>
      </w:r>
      <w:proofErr w:type="spellEnd"/>
      <w:r w:rsidRPr="00625B89">
        <w:rPr>
          <w:rFonts w:ascii="Times New Roman" w:hAnsi="Times New Roman"/>
          <w:color w:val="000000" w:themeColor="text1"/>
          <w:sz w:val="24"/>
          <w:lang w:val="en-US"/>
        </w:rPr>
        <w:t xml:space="preserve"> pedagogik, kompetensi profesional, kompetensi kepribadian, kompetensi sosial. Hal ini sejalan dengan yang dikemukakan oleh Spencer and Spencer tentang enam kluster kompetensi. Dari kluster yang dikemukakan oleh Spencer and Spencer terdapat banyak kesamaannya dengan kompetensi berdasarkan Serdos 2010. Untuk kompetensi pedagogik senada dengan kluster pertama, kompetensi profesional dengan kluster yang kelima, kompetensi kepribadian dengan kluster yang ketiga dan keenam, kompetensi sosial dengan kluster yang </w:t>
      </w:r>
      <w:proofErr w:type="spellStart"/>
      <w:r w:rsidRPr="00625B89">
        <w:rPr>
          <w:rFonts w:ascii="Times New Roman" w:hAnsi="Times New Roman"/>
          <w:color w:val="000000" w:themeColor="text1"/>
          <w:sz w:val="24"/>
          <w:lang w:val="en-US"/>
        </w:rPr>
        <w:t>kedua</w:t>
      </w:r>
      <w:proofErr w:type="spellEnd"/>
      <w:r w:rsidRPr="00625B89">
        <w:rPr>
          <w:rFonts w:ascii="Times New Roman" w:hAnsi="Times New Roman"/>
          <w:color w:val="000000" w:themeColor="text1"/>
          <w:sz w:val="24"/>
          <w:lang w:val="en-US"/>
        </w:rPr>
        <w:t xml:space="preserve"> dan </w:t>
      </w:r>
      <w:proofErr w:type="spellStart"/>
      <w:r w:rsidRPr="00625B89">
        <w:rPr>
          <w:rFonts w:ascii="Times New Roman" w:hAnsi="Times New Roman"/>
          <w:color w:val="000000" w:themeColor="text1"/>
          <w:sz w:val="24"/>
          <w:lang w:val="en-US"/>
        </w:rPr>
        <w:t>keempat</w:t>
      </w:r>
      <w:proofErr w:type="spellEnd"/>
      <w:r w:rsidRPr="00625B89">
        <w:rPr>
          <w:rFonts w:ascii="Times New Roman" w:hAnsi="Times New Roman"/>
          <w:color w:val="000000" w:themeColor="text1"/>
          <w:sz w:val="24"/>
          <w:lang w:val="en-US"/>
        </w:rPr>
        <w:t>.</w:t>
      </w:r>
    </w:p>
    <w:p w14:paraId="642312EB" w14:textId="77777777" w:rsidR="00481AFE" w:rsidRDefault="00625B89" w:rsidP="00481AFE">
      <w:pPr>
        <w:pStyle w:val="ListParagraph"/>
        <w:numPr>
          <w:ilvl w:val="0"/>
          <w:numId w:val="22"/>
        </w:numPr>
        <w:ind w:left="426" w:hanging="284"/>
        <w:jc w:val="both"/>
        <w:rPr>
          <w:rFonts w:ascii="Times New Roman" w:hAnsi="Times New Roman"/>
          <w:color w:val="000000" w:themeColor="text1"/>
          <w:sz w:val="24"/>
          <w:lang w:val="en-US"/>
        </w:rPr>
      </w:pPr>
      <w:r w:rsidRPr="00481AFE">
        <w:rPr>
          <w:rFonts w:ascii="Times New Roman" w:hAnsi="Times New Roman"/>
          <w:color w:val="000000" w:themeColor="text1"/>
          <w:sz w:val="24"/>
          <w:lang w:val="en-US"/>
        </w:rPr>
        <w:t>Kompetensi Pedagogik</w:t>
      </w:r>
    </w:p>
    <w:p w14:paraId="30E85279" w14:textId="77777777" w:rsidR="00481AFE" w:rsidRDefault="00625B89" w:rsidP="00481AFE">
      <w:pPr>
        <w:pStyle w:val="ListParagraph"/>
        <w:ind w:left="426"/>
        <w:jc w:val="both"/>
        <w:rPr>
          <w:rFonts w:ascii="Times New Roman" w:hAnsi="Times New Roman"/>
          <w:color w:val="000000" w:themeColor="text1"/>
          <w:sz w:val="24"/>
          <w:lang w:val="en-US"/>
        </w:rPr>
      </w:pPr>
      <w:r w:rsidRPr="00481AFE">
        <w:rPr>
          <w:rFonts w:ascii="Times New Roman" w:hAnsi="Times New Roman"/>
          <w:color w:val="000000" w:themeColor="text1"/>
          <w:sz w:val="24"/>
          <w:lang w:val="en-US"/>
        </w:rPr>
        <w:t>Kompetensi Pedagogik merupakan salah satu jenis kompetensi yang mutlak perlu dikuasai guru. Kompetensi Pedagogik pada dasarnya adalah kemampuan guru dalam mengelola pembelajaran peserta didik. Kompetensi Pedagogik merupakan kompetensi khas, yang akan membedakan guru dengan profesi lainnya dan akan menentukan tingkat keberhasilan proses dan hasil pembelajaran peserta didiknya.</w:t>
      </w:r>
    </w:p>
    <w:p w14:paraId="591DFE61" w14:textId="77777777" w:rsidR="00481AFE" w:rsidRDefault="00625B89" w:rsidP="00481AFE">
      <w:pPr>
        <w:pStyle w:val="ListParagraph"/>
        <w:ind w:left="426" w:firstLine="588"/>
        <w:jc w:val="both"/>
        <w:rPr>
          <w:rFonts w:ascii="Times New Roman" w:hAnsi="Times New Roman"/>
          <w:color w:val="000000" w:themeColor="text1"/>
          <w:sz w:val="24"/>
          <w:lang w:val="en-US"/>
        </w:rPr>
      </w:pPr>
      <w:r w:rsidRPr="00481AFE">
        <w:rPr>
          <w:rFonts w:ascii="Times New Roman" w:hAnsi="Times New Roman"/>
          <w:color w:val="000000" w:themeColor="text1"/>
          <w:sz w:val="24"/>
          <w:lang w:val="en-US"/>
        </w:rPr>
        <w:t>Kompetensi ini tidak diperoleh secara tiba-tiba tetapi melalui upaya belajar secara terus menerus dan sistematis, baik pada masa pra jabatan (pendidikan calon guru) maupun selama dalam jabatan, yang didukung oleh bakat, minat dan potensi keguruan lainnya dari masing-masing individu yang bersangkutan.</w:t>
      </w:r>
    </w:p>
    <w:p w14:paraId="248D987B" w14:textId="77777777" w:rsidR="00481AFE" w:rsidRDefault="00481AFE" w:rsidP="00481AFE">
      <w:pPr>
        <w:pStyle w:val="ListParagraph"/>
        <w:ind w:left="426" w:firstLine="588"/>
        <w:jc w:val="both"/>
        <w:rPr>
          <w:rFonts w:ascii="Times New Roman" w:hAnsi="Times New Roman"/>
          <w:color w:val="000000" w:themeColor="text1"/>
          <w:sz w:val="24"/>
          <w:lang w:val="en-US"/>
        </w:rPr>
      </w:pPr>
    </w:p>
    <w:p w14:paraId="28070138" w14:textId="77777777" w:rsidR="00481AFE" w:rsidRDefault="00625B89" w:rsidP="00481AFE">
      <w:pPr>
        <w:pStyle w:val="ListParagraph"/>
        <w:numPr>
          <w:ilvl w:val="0"/>
          <w:numId w:val="22"/>
        </w:numPr>
        <w:ind w:left="426" w:hanging="284"/>
        <w:jc w:val="both"/>
        <w:rPr>
          <w:rFonts w:ascii="Times New Roman" w:hAnsi="Times New Roman"/>
          <w:color w:val="000000" w:themeColor="text1"/>
          <w:sz w:val="24"/>
          <w:lang w:val="en-US"/>
        </w:rPr>
      </w:pPr>
      <w:r w:rsidRPr="00481AFE">
        <w:rPr>
          <w:rFonts w:ascii="Times New Roman" w:hAnsi="Times New Roman"/>
          <w:color w:val="000000" w:themeColor="text1"/>
          <w:sz w:val="24"/>
          <w:lang w:val="en-US"/>
        </w:rPr>
        <w:lastRenderedPageBreak/>
        <w:t xml:space="preserve">Kompetensi Profesional </w:t>
      </w:r>
    </w:p>
    <w:p w14:paraId="27CE29D1" w14:textId="515E4196" w:rsidR="00625B89" w:rsidRPr="00481AFE" w:rsidRDefault="00625B89" w:rsidP="00481AFE">
      <w:pPr>
        <w:pStyle w:val="ListParagraph"/>
        <w:ind w:left="426"/>
        <w:jc w:val="both"/>
        <w:rPr>
          <w:rFonts w:ascii="Times New Roman" w:hAnsi="Times New Roman"/>
          <w:color w:val="000000" w:themeColor="text1"/>
          <w:sz w:val="24"/>
          <w:lang w:val="en-US"/>
        </w:rPr>
      </w:pPr>
      <w:r w:rsidRPr="00481AFE">
        <w:rPr>
          <w:rFonts w:ascii="Times New Roman" w:hAnsi="Times New Roman"/>
          <w:color w:val="000000" w:themeColor="text1"/>
          <w:sz w:val="24"/>
          <w:lang w:val="en-US"/>
        </w:rPr>
        <w:t>Kompetensi profesional merupakan penguasaan materi pembelajaran secara luas dan mendalam yang mencakup penguasaan materi kurikulum,mata kuliah dikampus dan subtansi keilmuan yang menaungi materinya,serta penguasaan terhadap struktur dan metodologi keilmuannya.Setiap sub kopetensi tersebut memiliki indikator sebagai berikut:</w:t>
      </w:r>
    </w:p>
    <w:p w14:paraId="45E9D3EC" w14:textId="77777777" w:rsidR="00481AFE" w:rsidRDefault="00625B89" w:rsidP="00481AFE">
      <w:pPr>
        <w:pStyle w:val="ListParagraph"/>
        <w:numPr>
          <w:ilvl w:val="0"/>
          <w:numId w:val="23"/>
        </w:numPr>
        <w:jc w:val="both"/>
        <w:rPr>
          <w:rFonts w:ascii="Times New Roman" w:hAnsi="Times New Roman"/>
          <w:color w:val="000000" w:themeColor="text1"/>
          <w:sz w:val="24"/>
          <w:lang w:val="en-US"/>
        </w:rPr>
      </w:pPr>
      <w:r w:rsidRPr="00625B89">
        <w:rPr>
          <w:rFonts w:ascii="Times New Roman" w:hAnsi="Times New Roman"/>
          <w:color w:val="000000" w:themeColor="text1"/>
          <w:sz w:val="24"/>
          <w:lang w:val="en-US"/>
        </w:rPr>
        <w:t>Menguasai subtansi keilmuan yang terkait dengan bidang study indikator esensial: memahami materi ajar yang ada dalam kurikulum kuliah: memahami struktur, konsep dan metode keilmuan yang menaungi atau koheren dengan materi ajar, memehami hubungan konsep atau antar mata kuliah terkait dan menerapkan konsep-konsep keilmuan dan kehidupan sehari hari.</w:t>
      </w:r>
    </w:p>
    <w:p w14:paraId="11DB21FC" w14:textId="648E65F2" w:rsidR="00625B89" w:rsidRPr="00481AFE" w:rsidRDefault="00625B89" w:rsidP="00481AFE">
      <w:pPr>
        <w:pStyle w:val="ListParagraph"/>
        <w:numPr>
          <w:ilvl w:val="0"/>
          <w:numId w:val="23"/>
        </w:numPr>
        <w:jc w:val="both"/>
        <w:rPr>
          <w:rFonts w:ascii="Times New Roman" w:hAnsi="Times New Roman"/>
          <w:color w:val="000000" w:themeColor="text1"/>
          <w:sz w:val="24"/>
          <w:lang w:val="en-US"/>
        </w:rPr>
      </w:pPr>
      <w:r w:rsidRPr="00481AFE">
        <w:rPr>
          <w:rFonts w:ascii="Times New Roman" w:hAnsi="Times New Roman"/>
          <w:color w:val="000000" w:themeColor="text1"/>
          <w:sz w:val="24"/>
          <w:lang w:val="en-US"/>
        </w:rPr>
        <w:t xml:space="preserve">Menguasai struktur dan metode keilmuan memiliki indikator esensial: menguasai langkah-langkah penelitian dan  kajian  kritis  untuk memperdalam pengetahuan atau materi bidang study. </w:t>
      </w:r>
    </w:p>
    <w:p w14:paraId="1EB386C2" w14:textId="77777777" w:rsidR="00625B89" w:rsidRPr="00625B89" w:rsidRDefault="00625B89" w:rsidP="00625B89">
      <w:pPr>
        <w:pStyle w:val="ListParagraph"/>
        <w:ind w:left="284"/>
        <w:jc w:val="both"/>
        <w:rPr>
          <w:rFonts w:ascii="Times New Roman" w:hAnsi="Times New Roman"/>
          <w:color w:val="000000" w:themeColor="text1"/>
          <w:sz w:val="24"/>
          <w:lang w:val="en-US"/>
        </w:rPr>
      </w:pPr>
    </w:p>
    <w:p w14:paraId="4F52D856" w14:textId="77777777" w:rsidR="00481AFE" w:rsidRDefault="00625B89" w:rsidP="00481AFE">
      <w:pPr>
        <w:pStyle w:val="ListParagraph"/>
        <w:numPr>
          <w:ilvl w:val="0"/>
          <w:numId w:val="25"/>
        </w:numPr>
        <w:ind w:left="426" w:hanging="284"/>
        <w:jc w:val="both"/>
        <w:rPr>
          <w:rFonts w:ascii="Times New Roman" w:hAnsi="Times New Roman"/>
          <w:color w:val="000000" w:themeColor="text1"/>
          <w:sz w:val="24"/>
          <w:lang w:val="en-US"/>
        </w:rPr>
      </w:pPr>
      <w:r w:rsidRPr="00625B89">
        <w:rPr>
          <w:rFonts w:ascii="Times New Roman" w:hAnsi="Times New Roman"/>
          <w:color w:val="000000" w:themeColor="text1"/>
          <w:sz w:val="24"/>
          <w:lang w:val="en-US"/>
        </w:rPr>
        <w:t xml:space="preserve">Kompetensi sosial </w:t>
      </w:r>
    </w:p>
    <w:p w14:paraId="2B9389AF" w14:textId="77777777" w:rsidR="00481AFE" w:rsidRDefault="00625B89" w:rsidP="00481AFE">
      <w:pPr>
        <w:pStyle w:val="ListParagraph"/>
        <w:ind w:left="426"/>
        <w:jc w:val="both"/>
        <w:rPr>
          <w:rFonts w:ascii="Times New Roman" w:hAnsi="Times New Roman"/>
          <w:color w:val="000000" w:themeColor="text1"/>
          <w:sz w:val="24"/>
          <w:lang w:val="en-US"/>
        </w:rPr>
      </w:pPr>
      <w:r w:rsidRPr="00481AFE">
        <w:rPr>
          <w:rFonts w:ascii="Times New Roman" w:hAnsi="Times New Roman"/>
          <w:color w:val="000000" w:themeColor="text1"/>
          <w:sz w:val="24"/>
          <w:lang w:val="en-US"/>
        </w:rPr>
        <w:t>Kompetensi sosial merupakan kemampuan pendidik untuk berkomunikasi dan bergaul secara efektif dengan peserta didik, sesama pendidik, tenaga pendidik, orang   tua   /wali   peserta didik dan   masyarakat sekitar.kopetensi ini memiliki sub kopetensi dengan indikator  esensial sebagai berikut:</w:t>
      </w:r>
    </w:p>
    <w:p w14:paraId="32848EDB" w14:textId="77777777" w:rsidR="00481AFE" w:rsidRDefault="00625B89" w:rsidP="00481AFE">
      <w:pPr>
        <w:pStyle w:val="ListParagraph"/>
        <w:numPr>
          <w:ilvl w:val="0"/>
          <w:numId w:val="26"/>
        </w:numPr>
        <w:ind w:left="993" w:hanging="284"/>
        <w:jc w:val="both"/>
        <w:rPr>
          <w:rFonts w:ascii="Times New Roman" w:hAnsi="Times New Roman"/>
          <w:color w:val="000000" w:themeColor="text1"/>
          <w:sz w:val="24"/>
          <w:lang w:val="en-US"/>
        </w:rPr>
      </w:pPr>
      <w:r w:rsidRPr="00481AFE">
        <w:rPr>
          <w:rFonts w:ascii="Times New Roman" w:hAnsi="Times New Roman"/>
          <w:color w:val="000000" w:themeColor="text1"/>
          <w:sz w:val="24"/>
          <w:lang w:val="en-US"/>
        </w:rPr>
        <w:t>Mampu berkomunikasi dan bergaul secara efektif dengan peserta didik memiliki indikator sebagai berikut:   berkomunikasi secara efektif dengan peserta didik.</w:t>
      </w:r>
    </w:p>
    <w:p w14:paraId="04479DCD" w14:textId="77777777" w:rsidR="00481AFE" w:rsidRDefault="00625B89" w:rsidP="00481AFE">
      <w:pPr>
        <w:pStyle w:val="ListParagraph"/>
        <w:numPr>
          <w:ilvl w:val="0"/>
          <w:numId w:val="26"/>
        </w:numPr>
        <w:ind w:left="993" w:hanging="284"/>
        <w:jc w:val="both"/>
        <w:rPr>
          <w:rFonts w:ascii="Times New Roman" w:hAnsi="Times New Roman"/>
          <w:color w:val="000000" w:themeColor="text1"/>
          <w:sz w:val="24"/>
          <w:lang w:val="en-US"/>
        </w:rPr>
      </w:pPr>
      <w:r w:rsidRPr="00481AFE">
        <w:rPr>
          <w:rFonts w:ascii="Times New Roman" w:hAnsi="Times New Roman"/>
          <w:color w:val="000000" w:themeColor="text1"/>
          <w:sz w:val="24"/>
          <w:lang w:val="en-US"/>
        </w:rPr>
        <w:t>Mampu berkomunikasi dan bergaul secara efektif dengan sesama pendidik dan tenaga pendidikan.</w:t>
      </w:r>
    </w:p>
    <w:p w14:paraId="28A41D2C" w14:textId="51C817D8" w:rsidR="00625B89" w:rsidRPr="00481AFE" w:rsidRDefault="00625B89" w:rsidP="00481AFE">
      <w:pPr>
        <w:pStyle w:val="ListParagraph"/>
        <w:numPr>
          <w:ilvl w:val="0"/>
          <w:numId w:val="26"/>
        </w:numPr>
        <w:ind w:left="993" w:hanging="284"/>
        <w:jc w:val="both"/>
        <w:rPr>
          <w:rFonts w:ascii="Times New Roman" w:hAnsi="Times New Roman"/>
          <w:color w:val="000000" w:themeColor="text1"/>
          <w:sz w:val="24"/>
          <w:lang w:val="en-US"/>
        </w:rPr>
      </w:pPr>
      <w:r w:rsidRPr="00481AFE">
        <w:rPr>
          <w:rFonts w:ascii="Times New Roman" w:hAnsi="Times New Roman"/>
          <w:color w:val="000000" w:themeColor="text1"/>
          <w:sz w:val="24"/>
          <w:lang w:val="en-US"/>
        </w:rPr>
        <w:t>Mampu berkomunikasi dan bergaul secara efektif dengan mendorong orangtua /wali peserta didik dan masyarakat sekitar.</w:t>
      </w:r>
    </w:p>
    <w:p w14:paraId="3AFFE372" w14:textId="77777777" w:rsidR="00625B89" w:rsidRPr="00625B89" w:rsidRDefault="00625B89" w:rsidP="00625B89">
      <w:pPr>
        <w:pStyle w:val="ListParagraph"/>
        <w:ind w:left="284"/>
        <w:jc w:val="both"/>
        <w:rPr>
          <w:rFonts w:ascii="Times New Roman" w:hAnsi="Times New Roman"/>
          <w:color w:val="000000" w:themeColor="text1"/>
          <w:sz w:val="24"/>
          <w:lang w:val="en-US"/>
        </w:rPr>
      </w:pPr>
    </w:p>
    <w:p w14:paraId="6E42947A" w14:textId="77777777" w:rsidR="00481AFE" w:rsidRDefault="00625B89" w:rsidP="00481AFE">
      <w:pPr>
        <w:pStyle w:val="ListParagraph"/>
        <w:numPr>
          <w:ilvl w:val="0"/>
          <w:numId w:val="27"/>
        </w:numPr>
        <w:ind w:left="426" w:hanging="284"/>
        <w:jc w:val="both"/>
        <w:rPr>
          <w:rFonts w:ascii="Times New Roman" w:hAnsi="Times New Roman"/>
          <w:color w:val="000000" w:themeColor="text1"/>
          <w:sz w:val="24"/>
          <w:lang w:val="en-US"/>
        </w:rPr>
      </w:pPr>
      <w:r w:rsidRPr="00625B89">
        <w:rPr>
          <w:rFonts w:ascii="Times New Roman" w:hAnsi="Times New Roman"/>
          <w:color w:val="000000" w:themeColor="text1"/>
          <w:sz w:val="24"/>
          <w:lang w:val="en-US"/>
        </w:rPr>
        <w:t xml:space="preserve">Kompetensi kepribadian </w:t>
      </w:r>
    </w:p>
    <w:p w14:paraId="5B599430" w14:textId="77777777" w:rsidR="00481AFE" w:rsidRDefault="00625B89" w:rsidP="00481AFE">
      <w:pPr>
        <w:pStyle w:val="ListParagraph"/>
        <w:ind w:left="426"/>
        <w:jc w:val="both"/>
        <w:rPr>
          <w:rFonts w:ascii="Times New Roman" w:hAnsi="Times New Roman"/>
          <w:color w:val="000000" w:themeColor="text1"/>
          <w:sz w:val="24"/>
          <w:lang w:val="en-US"/>
        </w:rPr>
      </w:pPr>
      <w:r w:rsidRPr="00481AFE">
        <w:rPr>
          <w:rFonts w:ascii="Times New Roman" w:hAnsi="Times New Roman"/>
          <w:color w:val="000000" w:themeColor="text1"/>
          <w:sz w:val="24"/>
          <w:lang w:val="en-US"/>
        </w:rPr>
        <w:t>Kompetensi kepribadian merupakan   kemampuan   personal  yang mencerminkan kepribadian yang mantap,stabil,dewasa,arif,dan berwibawa menjadi teladan bagi peserta didik,dan beraklak mulia.secara rinci sub kopetensi tersebut dapat dijabarkan sebagai berikut:</w:t>
      </w:r>
    </w:p>
    <w:p w14:paraId="6A72B46A" w14:textId="77777777" w:rsidR="00481AFE" w:rsidRDefault="00625B89" w:rsidP="00481AFE">
      <w:pPr>
        <w:pStyle w:val="ListParagraph"/>
        <w:numPr>
          <w:ilvl w:val="0"/>
          <w:numId w:val="28"/>
        </w:numPr>
        <w:ind w:left="993" w:hanging="284"/>
        <w:jc w:val="both"/>
        <w:rPr>
          <w:rFonts w:ascii="Times New Roman" w:hAnsi="Times New Roman"/>
          <w:color w:val="000000" w:themeColor="text1"/>
          <w:sz w:val="24"/>
          <w:lang w:val="en-US"/>
        </w:rPr>
      </w:pPr>
      <w:r w:rsidRPr="00481AFE">
        <w:rPr>
          <w:rFonts w:ascii="Times New Roman" w:hAnsi="Times New Roman"/>
          <w:color w:val="000000" w:themeColor="text1"/>
          <w:sz w:val="24"/>
          <w:lang w:val="en-US"/>
        </w:rPr>
        <w:t>Kepribadian yang mantap dan stabil memiliki indikator esensial: bertindak sesuai dengan norma hukum,sesuai norma sosial,bangga sebagai pendidik,dan  memiliki  konsistensi  dalam  bertindak  sesuai dengan norma</w:t>
      </w:r>
    </w:p>
    <w:p w14:paraId="27D492F2" w14:textId="77777777" w:rsidR="00481AFE" w:rsidRDefault="00625B89" w:rsidP="00481AFE">
      <w:pPr>
        <w:pStyle w:val="ListParagraph"/>
        <w:numPr>
          <w:ilvl w:val="0"/>
          <w:numId w:val="28"/>
        </w:numPr>
        <w:ind w:left="993" w:hanging="284"/>
        <w:jc w:val="both"/>
        <w:rPr>
          <w:rFonts w:ascii="Times New Roman" w:hAnsi="Times New Roman"/>
          <w:color w:val="000000" w:themeColor="text1"/>
          <w:sz w:val="24"/>
          <w:lang w:val="en-US"/>
        </w:rPr>
      </w:pPr>
      <w:r w:rsidRPr="00481AFE">
        <w:rPr>
          <w:rFonts w:ascii="Times New Roman" w:hAnsi="Times New Roman"/>
          <w:color w:val="000000" w:themeColor="text1"/>
          <w:sz w:val="24"/>
          <w:lang w:val="en-US"/>
        </w:rPr>
        <w:t xml:space="preserve">Kepribadian yang dewasa memiliki indikator esensial ;menampilkan kemandirian dalam bertindak sebagai pendidik dan memiliki etos kerja sebagai guru atau dosen </w:t>
      </w:r>
    </w:p>
    <w:p w14:paraId="3CB4D827" w14:textId="77777777" w:rsidR="00481AFE" w:rsidRDefault="00625B89" w:rsidP="00481AFE">
      <w:pPr>
        <w:pStyle w:val="ListParagraph"/>
        <w:numPr>
          <w:ilvl w:val="0"/>
          <w:numId w:val="28"/>
        </w:numPr>
        <w:ind w:left="993" w:hanging="284"/>
        <w:jc w:val="both"/>
        <w:rPr>
          <w:rFonts w:ascii="Times New Roman" w:hAnsi="Times New Roman"/>
          <w:color w:val="000000" w:themeColor="text1"/>
          <w:sz w:val="24"/>
          <w:lang w:val="en-US"/>
        </w:rPr>
      </w:pPr>
      <w:r w:rsidRPr="00481AFE">
        <w:rPr>
          <w:rFonts w:ascii="Times New Roman" w:hAnsi="Times New Roman"/>
          <w:color w:val="000000" w:themeColor="text1"/>
          <w:sz w:val="24"/>
          <w:lang w:val="en-US"/>
        </w:rPr>
        <w:t>Kepribadian yang arif memiliki  indikator  esensial;  menampilkan tindakan yang didasarkan pada kemanfaatan peserta didik,sekolah,dan masyarakat,serta menunjukan   keterbukaan  dalam  berfikir dan bertindak.</w:t>
      </w:r>
    </w:p>
    <w:p w14:paraId="3F0D9ACD" w14:textId="77777777" w:rsidR="00481AFE" w:rsidRDefault="00625B89" w:rsidP="00481AFE">
      <w:pPr>
        <w:pStyle w:val="ListParagraph"/>
        <w:numPr>
          <w:ilvl w:val="0"/>
          <w:numId w:val="28"/>
        </w:numPr>
        <w:ind w:left="993" w:hanging="284"/>
        <w:jc w:val="both"/>
        <w:rPr>
          <w:rFonts w:ascii="Times New Roman" w:hAnsi="Times New Roman"/>
          <w:color w:val="000000" w:themeColor="text1"/>
          <w:sz w:val="24"/>
          <w:lang w:val="en-US"/>
        </w:rPr>
      </w:pPr>
      <w:r w:rsidRPr="00481AFE">
        <w:rPr>
          <w:rFonts w:ascii="Times New Roman" w:hAnsi="Times New Roman"/>
          <w:color w:val="000000" w:themeColor="text1"/>
          <w:sz w:val="24"/>
          <w:lang w:val="en-US"/>
        </w:rPr>
        <w:t>Kepribadian yang berwibawa memiliki indikator  esensial;  memiliki prilaku yang berpengaruh positif terhadap peserta didik dan memilikiprilaku yang disegani.</w:t>
      </w:r>
    </w:p>
    <w:p w14:paraId="16EB5C62" w14:textId="0F5B1C42" w:rsidR="00625B89" w:rsidRPr="00481AFE" w:rsidRDefault="00625B89" w:rsidP="00481AFE">
      <w:pPr>
        <w:pStyle w:val="ListParagraph"/>
        <w:numPr>
          <w:ilvl w:val="0"/>
          <w:numId w:val="28"/>
        </w:numPr>
        <w:ind w:left="993" w:hanging="284"/>
        <w:jc w:val="both"/>
        <w:rPr>
          <w:rFonts w:ascii="Times New Roman" w:hAnsi="Times New Roman"/>
          <w:color w:val="000000" w:themeColor="text1"/>
          <w:sz w:val="24"/>
          <w:lang w:val="en-US"/>
        </w:rPr>
      </w:pPr>
      <w:r w:rsidRPr="00481AFE">
        <w:rPr>
          <w:rFonts w:ascii="Times New Roman" w:hAnsi="Times New Roman"/>
          <w:color w:val="000000" w:themeColor="text1"/>
          <w:sz w:val="24"/>
          <w:lang w:val="en-US"/>
        </w:rPr>
        <w:lastRenderedPageBreak/>
        <w:t>Ahlak mulia dan dapat menjadi teladan memliki indikator esensial: bertindak sesuai dengan norma relegius,(iman dan takwa,jujur,iklas,suka menolong), dan memiliki prilaku yang diteladani peserta didik.</w:t>
      </w:r>
    </w:p>
    <w:p w14:paraId="7BD2C0BD" w14:textId="5E43DC6A" w:rsidR="00625B89" w:rsidRPr="00625B89" w:rsidRDefault="00625B89" w:rsidP="00625B89">
      <w:pPr>
        <w:pStyle w:val="ListParagraph"/>
        <w:ind w:left="284"/>
        <w:jc w:val="both"/>
        <w:rPr>
          <w:rFonts w:ascii="Times New Roman" w:hAnsi="Times New Roman"/>
          <w:color w:val="000000" w:themeColor="text1"/>
          <w:sz w:val="24"/>
          <w:lang w:val="en-US"/>
        </w:rPr>
      </w:pPr>
      <w:r w:rsidRPr="00625B89">
        <w:rPr>
          <w:rFonts w:ascii="Times New Roman" w:hAnsi="Times New Roman"/>
          <w:color w:val="000000" w:themeColor="text1"/>
          <w:sz w:val="24"/>
          <w:lang w:val="en-US"/>
        </w:rPr>
        <w:t>Berdasarkan beberapa pengertian tersebut dapat disimpulkan bahwa Kompetensi adalah karakteristik yang mendasari seseorang berkaitan dengan efektifitas kinerja individu dalam pekerjaannya atau karakteristik dasar individu yang memiliki hubungan kausal atau sebab – akibat dengan kriteria yang dijadikan acuan.</w:t>
      </w:r>
    </w:p>
    <w:p w14:paraId="44510699" w14:textId="77777777" w:rsidR="00625B89" w:rsidRPr="00625B89" w:rsidRDefault="00625B89" w:rsidP="00625B89">
      <w:pPr>
        <w:pStyle w:val="ListParagraph"/>
        <w:ind w:left="0" w:firstLine="720"/>
        <w:jc w:val="both"/>
        <w:rPr>
          <w:rFonts w:ascii="Times New Roman" w:hAnsi="Times New Roman"/>
          <w:color w:val="000000" w:themeColor="text1"/>
          <w:sz w:val="24"/>
          <w:lang w:val="en-US"/>
        </w:rPr>
      </w:pPr>
    </w:p>
    <w:p w14:paraId="1E59F7FA" w14:textId="77777777" w:rsidR="00183549" w:rsidRPr="00A75777" w:rsidRDefault="007873D0" w:rsidP="00686678">
      <w:pPr>
        <w:spacing w:after="0" w:line="240" w:lineRule="auto"/>
        <w:rPr>
          <w:rFonts w:ascii="Times New Roman" w:hAnsi="Times New Roman"/>
          <w:b/>
          <w:color w:val="000000" w:themeColor="text1"/>
          <w:sz w:val="24"/>
          <w:lang w:val="en-US"/>
        </w:rPr>
      </w:pPr>
      <w:r w:rsidRPr="00A75777">
        <w:rPr>
          <w:rFonts w:ascii="Times New Roman" w:hAnsi="Times New Roman"/>
          <w:b/>
          <w:color w:val="000000" w:themeColor="text1"/>
          <w:sz w:val="24"/>
          <w:lang w:val="en-US"/>
        </w:rPr>
        <w:t>METODE</w:t>
      </w:r>
      <w:r w:rsidR="00D800E7" w:rsidRPr="00A75777">
        <w:rPr>
          <w:rFonts w:ascii="Times New Roman" w:hAnsi="Times New Roman"/>
          <w:b/>
          <w:color w:val="000000" w:themeColor="text1"/>
          <w:sz w:val="24"/>
          <w:lang w:val="en-US"/>
        </w:rPr>
        <w:t>LOGI</w:t>
      </w:r>
      <w:r w:rsidRPr="00A75777">
        <w:rPr>
          <w:rFonts w:ascii="Times New Roman" w:hAnsi="Times New Roman"/>
          <w:b/>
          <w:color w:val="000000" w:themeColor="text1"/>
          <w:sz w:val="24"/>
          <w:lang w:val="en-US"/>
        </w:rPr>
        <w:t xml:space="preserve"> PENELITIAN</w:t>
      </w:r>
    </w:p>
    <w:p w14:paraId="7292239A" w14:textId="77777777" w:rsidR="004F6338" w:rsidRPr="004F6338" w:rsidRDefault="004F6338" w:rsidP="004F6338">
      <w:pPr>
        <w:spacing w:after="0" w:line="240" w:lineRule="auto"/>
        <w:ind w:firstLine="720"/>
        <w:jc w:val="both"/>
        <w:rPr>
          <w:rFonts w:ascii="Times New Roman" w:hAnsi="Times New Roman"/>
          <w:color w:val="000000" w:themeColor="text1"/>
          <w:sz w:val="24"/>
          <w:lang w:val="en-US"/>
        </w:rPr>
      </w:pPr>
      <w:proofErr w:type="spellStart"/>
      <w:r w:rsidRPr="004F6338">
        <w:rPr>
          <w:rFonts w:ascii="Times New Roman" w:hAnsi="Times New Roman"/>
          <w:color w:val="000000" w:themeColor="text1"/>
          <w:sz w:val="24"/>
          <w:lang w:val="en-US"/>
        </w:rPr>
        <w:t>Dalam</w:t>
      </w:r>
      <w:proofErr w:type="spellEnd"/>
      <w:r w:rsidRPr="004F6338">
        <w:rPr>
          <w:rFonts w:ascii="Times New Roman" w:hAnsi="Times New Roman"/>
          <w:color w:val="000000" w:themeColor="text1"/>
          <w:sz w:val="24"/>
          <w:lang w:val="en-US"/>
        </w:rPr>
        <w:t xml:space="preserve"> </w:t>
      </w:r>
      <w:proofErr w:type="spellStart"/>
      <w:r w:rsidRPr="004F6338">
        <w:rPr>
          <w:rFonts w:ascii="Times New Roman" w:hAnsi="Times New Roman"/>
          <w:color w:val="000000" w:themeColor="text1"/>
          <w:sz w:val="24"/>
          <w:lang w:val="en-US"/>
        </w:rPr>
        <w:t>penelitian</w:t>
      </w:r>
      <w:proofErr w:type="spellEnd"/>
      <w:r w:rsidRPr="004F6338">
        <w:rPr>
          <w:rFonts w:ascii="Times New Roman" w:hAnsi="Times New Roman"/>
          <w:color w:val="000000" w:themeColor="text1"/>
          <w:sz w:val="24"/>
          <w:lang w:val="en-US"/>
        </w:rPr>
        <w:t xml:space="preserve"> </w:t>
      </w:r>
      <w:proofErr w:type="spellStart"/>
      <w:r w:rsidRPr="004F6338">
        <w:rPr>
          <w:rFonts w:ascii="Times New Roman" w:hAnsi="Times New Roman"/>
          <w:color w:val="000000" w:themeColor="text1"/>
          <w:sz w:val="24"/>
          <w:lang w:val="en-US"/>
        </w:rPr>
        <w:t>ini</w:t>
      </w:r>
      <w:proofErr w:type="spellEnd"/>
      <w:r w:rsidRPr="004F6338">
        <w:rPr>
          <w:rFonts w:ascii="Times New Roman" w:hAnsi="Times New Roman"/>
          <w:color w:val="000000" w:themeColor="text1"/>
          <w:sz w:val="24"/>
          <w:lang w:val="en-US"/>
        </w:rPr>
        <w:t xml:space="preserve"> </w:t>
      </w:r>
      <w:proofErr w:type="spellStart"/>
      <w:r w:rsidRPr="004F6338">
        <w:rPr>
          <w:rFonts w:ascii="Times New Roman" w:hAnsi="Times New Roman"/>
          <w:color w:val="000000" w:themeColor="text1"/>
          <w:sz w:val="24"/>
          <w:lang w:val="en-US"/>
        </w:rPr>
        <w:t>penulis</w:t>
      </w:r>
      <w:proofErr w:type="spellEnd"/>
      <w:r w:rsidRPr="004F6338">
        <w:rPr>
          <w:rFonts w:ascii="Times New Roman" w:hAnsi="Times New Roman"/>
          <w:color w:val="000000" w:themeColor="text1"/>
          <w:sz w:val="24"/>
          <w:lang w:val="en-US"/>
        </w:rPr>
        <w:t xml:space="preserve"> </w:t>
      </w:r>
      <w:proofErr w:type="spellStart"/>
      <w:r w:rsidRPr="004F6338">
        <w:rPr>
          <w:rFonts w:ascii="Times New Roman" w:hAnsi="Times New Roman"/>
          <w:color w:val="000000" w:themeColor="text1"/>
          <w:sz w:val="24"/>
          <w:lang w:val="en-US"/>
        </w:rPr>
        <w:t>menggunakan</w:t>
      </w:r>
      <w:proofErr w:type="spellEnd"/>
      <w:r w:rsidRPr="004F6338">
        <w:rPr>
          <w:rFonts w:ascii="Times New Roman" w:hAnsi="Times New Roman"/>
          <w:color w:val="000000" w:themeColor="text1"/>
          <w:sz w:val="24"/>
          <w:lang w:val="en-US"/>
        </w:rPr>
        <w:t xml:space="preserve"> </w:t>
      </w:r>
      <w:proofErr w:type="spellStart"/>
      <w:r w:rsidRPr="004F6338">
        <w:rPr>
          <w:rFonts w:ascii="Times New Roman" w:hAnsi="Times New Roman"/>
          <w:color w:val="000000" w:themeColor="text1"/>
          <w:sz w:val="24"/>
          <w:lang w:val="en-US"/>
        </w:rPr>
        <w:t>metode</w:t>
      </w:r>
      <w:proofErr w:type="spellEnd"/>
      <w:r w:rsidRPr="004F6338">
        <w:rPr>
          <w:rFonts w:ascii="Times New Roman" w:hAnsi="Times New Roman"/>
          <w:color w:val="000000" w:themeColor="text1"/>
          <w:sz w:val="24"/>
          <w:lang w:val="en-US"/>
        </w:rPr>
        <w:t xml:space="preserve"> </w:t>
      </w:r>
      <w:proofErr w:type="spellStart"/>
      <w:r w:rsidRPr="004F6338">
        <w:rPr>
          <w:rFonts w:ascii="Times New Roman" w:hAnsi="Times New Roman"/>
          <w:color w:val="000000" w:themeColor="text1"/>
          <w:sz w:val="24"/>
          <w:lang w:val="en-US"/>
        </w:rPr>
        <w:t>deskriptif</w:t>
      </w:r>
      <w:proofErr w:type="spellEnd"/>
      <w:r w:rsidRPr="004F6338">
        <w:rPr>
          <w:rFonts w:ascii="Times New Roman" w:hAnsi="Times New Roman"/>
          <w:color w:val="000000" w:themeColor="text1"/>
          <w:sz w:val="24"/>
          <w:lang w:val="en-US"/>
        </w:rPr>
        <w:t xml:space="preserve"> </w:t>
      </w:r>
      <w:proofErr w:type="spellStart"/>
      <w:r w:rsidRPr="004F6338">
        <w:rPr>
          <w:rFonts w:ascii="Times New Roman" w:hAnsi="Times New Roman"/>
          <w:color w:val="000000" w:themeColor="text1"/>
          <w:sz w:val="24"/>
          <w:lang w:val="en-US"/>
        </w:rPr>
        <w:t>analisis</w:t>
      </w:r>
      <w:proofErr w:type="spellEnd"/>
      <w:r w:rsidRPr="004F6338">
        <w:rPr>
          <w:rFonts w:ascii="Times New Roman" w:hAnsi="Times New Roman"/>
          <w:color w:val="000000" w:themeColor="text1"/>
          <w:sz w:val="24"/>
          <w:lang w:val="en-US"/>
        </w:rPr>
        <w:t xml:space="preserve">. </w:t>
      </w:r>
      <w:proofErr w:type="spellStart"/>
      <w:r w:rsidRPr="004F6338">
        <w:rPr>
          <w:rFonts w:ascii="Times New Roman" w:hAnsi="Times New Roman"/>
          <w:color w:val="000000" w:themeColor="text1"/>
          <w:sz w:val="24"/>
          <w:lang w:val="en-US"/>
        </w:rPr>
        <w:t>Metode</w:t>
      </w:r>
      <w:proofErr w:type="spellEnd"/>
      <w:r w:rsidRPr="004F6338">
        <w:rPr>
          <w:rFonts w:ascii="Times New Roman" w:hAnsi="Times New Roman"/>
          <w:color w:val="000000" w:themeColor="text1"/>
          <w:sz w:val="24"/>
          <w:lang w:val="en-US"/>
        </w:rPr>
        <w:t xml:space="preserve"> </w:t>
      </w:r>
      <w:proofErr w:type="spellStart"/>
      <w:r w:rsidRPr="004F6338">
        <w:rPr>
          <w:rFonts w:ascii="Times New Roman" w:hAnsi="Times New Roman"/>
          <w:color w:val="000000" w:themeColor="text1"/>
          <w:sz w:val="24"/>
          <w:lang w:val="en-US"/>
        </w:rPr>
        <w:t>deskriptif</w:t>
      </w:r>
      <w:proofErr w:type="spellEnd"/>
      <w:r w:rsidRPr="004F6338">
        <w:rPr>
          <w:rFonts w:ascii="Times New Roman" w:hAnsi="Times New Roman"/>
          <w:color w:val="000000" w:themeColor="text1"/>
          <w:sz w:val="24"/>
          <w:lang w:val="en-US"/>
        </w:rPr>
        <w:t xml:space="preserve"> </w:t>
      </w:r>
      <w:proofErr w:type="spellStart"/>
      <w:r w:rsidRPr="004F6338">
        <w:rPr>
          <w:rFonts w:ascii="Times New Roman" w:hAnsi="Times New Roman"/>
          <w:color w:val="000000" w:themeColor="text1"/>
          <w:sz w:val="24"/>
          <w:lang w:val="en-US"/>
        </w:rPr>
        <w:t>analisis</w:t>
      </w:r>
      <w:proofErr w:type="spellEnd"/>
      <w:r w:rsidRPr="004F6338">
        <w:rPr>
          <w:rFonts w:ascii="Times New Roman" w:hAnsi="Times New Roman"/>
          <w:color w:val="000000" w:themeColor="text1"/>
          <w:sz w:val="24"/>
          <w:lang w:val="en-US"/>
        </w:rPr>
        <w:t xml:space="preserve"> </w:t>
      </w:r>
      <w:proofErr w:type="spellStart"/>
      <w:r w:rsidRPr="004F6338">
        <w:rPr>
          <w:rFonts w:ascii="Times New Roman" w:hAnsi="Times New Roman"/>
          <w:color w:val="000000" w:themeColor="text1"/>
          <w:sz w:val="24"/>
          <w:lang w:val="en-US"/>
        </w:rPr>
        <w:t>yaitu</w:t>
      </w:r>
      <w:proofErr w:type="spellEnd"/>
      <w:r w:rsidRPr="004F6338">
        <w:rPr>
          <w:rFonts w:ascii="Times New Roman" w:hAnsi="Times New Roman"/>
          <w:color w:val="000000" w:themeColor="text1"/>
          <w:sz w:val="24"/>
          <w:lang w:val="en-US"/>
        </w:rPr>
        <w:t xml:space="preserve"> </w:t>
      </w:r>
      <w:proofErr w:type="spellStart"/>
      <w:r w:rsidRPr="004F6338">
        <w:rPr>
          <w:rFonts w:ascii="Times New Roman" w:hAnsi="Times New Roman"/>
          <w:color w:val="000000" w:themeColor="text1"/>
          <w:sz w:val="24"/>
          <w:lang w:val="en-US"/>
        </w:rPr>
        <w:t>untuk</w:t>
      </w:r>
      <w:proofErr w:type="spellEnd"/>
      <w:r w:rsidRPr="004F6338">
        <w:rPr>
          <w:rFonts w:ascii="Times New Roman" w:hAnsi="Times New Roman"/>
          <w:color w:val="000000" w:themeColor="text1"/>
          <w:sz w:val="24"/>
          <w:lang w:val="en-US"/>
        </w:rPr>
        <w:t xml:space="preserve"> data </w:t>
      </w:r>
      <w:proofErr w:type="spellStart"/>
      <w:r w:rsidRPr="004F6338">
        <w:rPr>
          <w:rFonts w:ascii="Times New Roman" w:hAnsi="Times New Roman"/>
          <w:color w:val="000000" w:themeColor="text1"/>
          <w:sz w:val="24"/>
          <w:lang w:val="en-US"/>
        </w:rPr>
        <w:t>guna</w:t>
      </w:r>
      <w:proofErr w:type="spellEnd"/>
      <w:r w:rsidRPr="004F6338">
        <w:rPr>
          <w:rFonts w:ascii="Times New Roman" w:hAnsi="Times New Roman"/>
          <w:color w:val="000000" w:themeColor="text1"/>
          <w:sz w:val="24"/>
          <w:lang w:val="en-US"/>
        </w:rPr>
        <w:t xml:space="preserve"> </w:t>
      </w:r>
      <w:proofErr w:type="spellStart"/>
      <w:r w:rsidRPr="004F6338">
        <w:rPr>
          <w:rFonts w:ascii="Times New Roman" w:hAnsi="Times New Roman"/>
          <w:color w:val="000000" w:themeColor="text1"/>
          <w:sz w:val="24"/>
          <w:lang w:val="en-US"/>
        </w:rPr>
        <w:t>memecahkan</w:t>
      </w:r>
      <w:proofErr w:type="spellEnd"/>
      <w:r w:rsidRPr="004F6338">
        <w:rPr>
          <w:rFonts w:ascii="Times New Roman" w:hAnsi="Times New Roman"/>
          <w:color w:val="000000" w:themeColor="text1"/>
          <w:sz w:val="24"/>
          <w:lang w:val="en-US"/>
        </w:rPr>
        <w:t xml:space="preserve"> </w:t>
      </w:r>
      <w:proofErr w:type="spellStart"/>
      <w:r w:rsidRPr="004F6338">
        <w:rPr>
          <w:rFonts w:ascii="Times New Roman" w:hAnsi="Times New Roman"/>
          <w:color w:val="000000" w:themeColor="text1"/>
          <w:sz w:val="24"/>
          <w:lang w:val="en-US"/>
        </w:rPr>
        <w:t>suatu</w:t>
      </w:r>
      <w:proofErr w:type="spellEnd"/>
      <w:r w:rsidRPr="004F6338">
        <w:rPr>
          <w:rFonts w:ascii="Times New Roman" w:hAnsi="Times New Roman"/>
          <w:color w:val="000000" w:themeColor="text1"/>
          <w:sz w:val="24"/>
          <w:lang w:val="en-US"/>
        </w:rPr>
        <w:t xml:space="preserve"> </w:t>
      </w:r>
      <w:proofErr w:type="spellStart"/>
      <w:r w:rsidRPr="004F6338">
        <w:rPr>
          <w:rFonts w:ascii="Times New Roman" w:hAnsi="Times New Roman"/>
          <w:color w:val="000000" w:themeColor="text1"/>
          <w:sz w:val="24"/>
          <w:lang w:val="en-US"/>
        </w:rPr>
        <w:t>masalah</w:t>
      </w:r>
      <w:proofErr w:type="spellEnd"/>
      <w:r w:rsidRPr="004F6338">
        <w:rPr>
          <w:rFonts w:ascii="Times New Roman" w:hAnsi="Times New Roman"/>
          <w:color w:val="000000" w:themeColor="text1"/>
          <w:sz w:val="24"/>
          <w:lang w:val="en-US"/>
        </w:rPr>
        <w:t xml:space="preserve"> </w:t>
      </w:r>
      <w:proofErr w:type="spellStart"/>
      <w:r w:rsidRPr="004F6338">
        <w:rPr>
          <w:rFonts w:ascii="Times New Roman" w:hAnsi="Times New Roman"/>
          <w:color w:val="000000" w:themeColor="text1"/>
          <w:sz w:val="24"/>
          <w:lang w:val="en-US"/>
        </w:rPr>
        <w:t>dengan</w:t>
      </w:r>
      <w:proofErr w:type="spellEnd"/>
      <w:r w:rsidRPr="004F6338">
        <w:rPr>
          <w:rFonts w:ascii="Times New Roman" w:hAnsi="Times New Roman"/>
          <w:color w:val="000000" w:themeColor="text1"/>
          <w:sz w:val="24"/>
          <w:lang w:val="en-US"/>
        </w:rPr>
        <w:t xml:space="preserve"> </w:t>
      </w:r>
      <w:proofErr w:type="spellStart"/>
      <w:r w:rsidRPr="004F6338">
        <w:rPr>
          <w:rFonts w:ascii="Times New Roman" w:hAnsi="Times New Roman"/>
          <w:color w:val="000000" w:themeColor="text1"/>
          <w:sz w:val="24"/>
          <w:lang w:val="en-US"/>
        </w:rPr>
        <w:t>menggunakan</w:t>
      </w:r>
      <w:proofErr w:type="spellEnd"/>
      <w:r w:rsidRPr="004F6338">
        <w:rPr>
          <w:rFonts w:ascii="Times New Roman" w:hAnsi="Times New Roman"/>
          <w:color w:val="000000" w:themeColor="text1"/>
          <w:sz w:val="24"/>
          <w:lang w:val="en-US"/>
        </w:rPr>
        <w:t xml:space="preserve"> data dan </w:t>
      </w:r>
      <w:proofErr w:type="spellStart"/>
      <w:r w:rsidRPr="004F6338">
        <w:rPr>
          <w:rFonts w:ascii="Times New Roman" w:hAnsi="Times New Roman"/>
          <w:color w:val="000000" w:themeColor="text1"/>
          <w:sz w:val="24"/>
          <w:lang w:val="en-US"/>
        </w:rPr>
        <w:t>menyusun</w:t>
      </w:r>
      <w:proofErr w:type="spellEnd"/>
      <w:r w:rsidRPr="004F6338">
        <w:rPr>
          <w:rFonts w:ascii="Times New Roman" w:hAnsi="Times New Roman"/>
          <w:color w:val="000000" w:themeColor="text1"/>
          <w:sz w:val="24"/>
          <w:lang w:val="en-US"/>
        </w:rPr>
        <w:t xml:space="preserve"> data yang </w:t>
      </w:r>
      <w:proofErr w:type="spellStart"/>
      <w:r w:rsidRPr="004F6338">
        <w:rPr>
          <w:rFonts w:ascii="Times New Roman" w:hAnsi="Times New Roman"/>
          <w:color w:val="000000" w:themeColor="text1"/>
          <w:sz w:val="24"/>
          <w:lang w:val="en-US"/>
        </w:rPr>
        <w:t>didapatkan</w:t>
      </w:r>
      <w:proofErr w:type="spellEnd"/>
      <w:r w:rsidRPr="004F6338">
        <w:rPr>
          <w:rFonts w:ascii="Times New Roman" w:hAnsi="Times New Roman"/>
          <w:color w:val="000000" w:themeColor="text1"/>
          <w:sz w:val="24"/>
          <w:lang w:val="en-US"/>
        </w:rPr>
        <w:t xml:space="preserve"> </w:t>
      </w:r>
      <w:proofErr w:type="spellStart"/>
      <w:r w:rsidRPr="004F6338">
        <w:rPr>
          <w:rFonts w:ascii="Times New Roman" w:hAnsi="Times New Roman"/>
          <w:color w:val="000000" w:themeColor="text1"/>
          <w:sz w:val="24"/>
          <w:lang w:val="en-US"/>
        </w:rPr>
        <w:t>dari</w:t>
      </w:r>
      <w:proofErr w:type="spellEnd"/>
      <w:r w:rsidRPr="004F6338">
        <w:rPr>
          <w:rFonts w:ascii="Times New Roman" w:hAnsi="Times New Roman"/>
          <w:color w:val="000000" w:themeColor="text1"/>
          <w:sz w:val="24"/>
          <w:lang w:val="en-US"/>
        </w:rPr>
        <w:t xml:space="preserve"> </w:t>
      </w:r>
      <w:proofErr w:type="spellStart"/>
      <w:r w:rsidRPr="004F6338">
        <w:rPr>
          <w:rFonts w:ascii="Times New Roman" w:hAnsi="Times New Roman"/>
          <w:color w:val="000000" w:themeColor="text1"/>
          <w:sz w:val="24"/>
          <w:lang w:val="en-US"/>
        </w:rPr>
        <w:t>peneliti</w:t>
      </w:r>
      <w:proofErr w:type="spellEnd"/>
      <w:r w:rsidRPr="004F6338">
        <w:rPr>
          <w:rFonts w:ascii="Times New Roman" w:hAnsi="Times New Roman"/>
          <w:color w:val="000000" w:themeColor="text1"/>
          <w:sz w:val="24"/>
          <w:lang w:val="en-US"/>
        </w:rPr>
        <w:t xml:space="preserve"> yang </w:t>
      </w:r>
      <w:proofErr w:type="spellStart"/>
      <w:r w:rsidRPr="004F6338">
        <w:rPr>
          <w:rFonts w:ascii="Times New Roman" w:hAnsi="Times New Roman"/>
          <w:color w:val="000000" w:themeColor="text1"/>
          <w:sz w:val="24"/>
          <w:lang w:val="en-US"/>
        </w:rPr>
        <w:t>ada</w:t>
      </w:r>
      <w:proofErr w:type="spellEnd"/>
      <w:r w:rsidRPr="004F6338">
        <w:rPr>
          <w:rFonts w:ascii="Times New Roman" w:hAnsi="Times New Roman"/>
          <w:color w:val="000000" w:themeColor="text1"/>
          <w:sz w:val="24"/>
          <w:lang w:val="en-US"/>
        </w:rPr>
        <w:t xml:space="preserve"> di </w:t>
      </w:r>
      <w:proofErr w:type="spellStart"/>
      <w:r w:rsidRPr="004F6338">
        <w:rPr>
          <w:rFonts w:ascii="Times New Roman" w:hAnsi="Times New Roman"/>
          <w:color w:val="000000" w:themeColor="text1"/>
          <w:sz w:val="24"/>
          <w:lang w:val="en-US"/>
        </w:rPr>
        <w:t>lapangan</w:t>
      </w:r>
      <w:proofErr w:type="spellEnd"/>
      <w:r w:rsidRPr="004F6338">
        <w:rPr>
          <w:rFonts w:ascii="Times New Roman" w:hAnsi="Times New Roman"/>
          <w:color w:val="000000" w:themeColor="text1"/>
          <w:sz w:val="24"/>
          <w:lang w:val="en-US"/>
        </w:rPr>
        <w:t xml:space="preserve"> </w:t>
      </w:r>
      <w:proofErr w:type="spellStart"/>
      <w:r w:rsidRPr="004F6338">
        <w:rPr>
          <w:rFonts w:ascii="Times New Roman" w:hAnsi="Times New Roman"/>
          <w:color w:val="000000" w:themeColor="text1"/>
          <w:sz w:val="24"/>
          <w:lang w:val="en-US"/>
        </w:rPr>
        <w:t>dengan</w:t>
      </w:r>
      <w:proofErr w:type="spellEnd"/>
      <w:r w:rsidRPr="004F6338">
        <w:rPr>
          <w:rFonts w:ascii="Times New Roman" w:hAnsi="Times New Roman"/>
          <w:color w:val="000000" w:themeColor="text1"/>
          <w:sz w:val="24"/>
          <w:lang w:val="en-US"/>
        </w:rPr>
        <w:t xml:space="preserve"> </w:t>
      </w:r>
      <w:proofErr w:type="spellStart"/>
      <w:r w:rsidRPr="004F6338">
        <w:rPr>
          <w:rFonts w:ascii="Times New Roman" w:hAnsi="Times New Roman"/>
          <w:color w:val="000000" w:themeColor="text1"/>
          <w:sz w:val="24"/>
          <w:lang w:val="en-US"/>
        </w:rPr>
        <w:t>menggunakan</w:t>
      </w:r>
      <w:proofErr w:type="spellEnd"/>
      <w:r w:rsidRPr="004F6338">
        <w:rPr>
          <w:rFonts w:ascii="Times New Roman" w:hAnsi="Times New Roman"/>
          <w:color w:val="000000" w:themeColor="text1"/>
          <w:sz w:val="24"/>
          <w:lang w:val="en-US"/>
        </w:rPr>
        <w:t xml:space="preserve"> </w:t>
      </w:r>
      <w:proofErr w:type="spellStart"/>
      <w:r w:rsidRPr="004F6338">
        <w:rPr>
          <w:rFonts w:ascii="Times New Roman" w:hAnsi="Times New Roman"/>
          <w:color w:val="000000" w:themeColor="text1"/>
          <w:sz w:val="24"/>
          <w:lang w:val="en-US"/>
        </w:rPr>
        <w:t>kuesioner</w:t>
      </w:r>
      <w:proofErr w:type="spellEnd"/>
      <w:r w:rsidRPr="004F6338">
        <w:rPr>
          <w:rFonts w:ascii="Times New Roman" w:hAnsi="Times New Roman"/>
          <w:color w:val="000000" w:themeColor="text1"/>
          <w:sz w:val="24"/>
          <w:lang w:val="en-US"/>
        </w:rPr>
        <w:t xml:space="preserve"> </w:t>
      </w:r>
      <w:proofErr w:type="spellStart"/>
      <w:r w:rsidRPr="004F6338">
        <w:rPr>
          <w:rFonts w:ascii="Times New Roman" w:hAnsi="Times New Roman"/>
          <w:color w:val="000000" w:themeColor="text1"/>
          <w:sz w:val="24"/>
          <w:lang w:val="en-US"/>
        </w:rPr>
        <w:t>untuk</w:t>
      </w:r>
      <w:proofErr w:type="spellEnd"/>
      <w:r w:rsidRPr="004F6338">
        <w:rPr>
          <w:rFonts w:ascii="Times New Roman" w:hAnsi="Times New Roman"/>
          <w:color w:val="000000" w:themeColor="text1"/>
          <w:sz w:val="24"/>
          <w:lang w:val="en-US"/>
        </w:rPr>
        <w:t xml:space="preserve"> </w:t>
      </w:r>
      <w:proofErr w:type="spellStart"/>
      <w:r w:rsidRPr="004F6338">
        <w:rPr>
          <w:rFonts w:ascii="Times New Roman" w:hAnsi="Times New Roman"/>
          <w:color w:val="000000" w:themeColor="text1"/>
          <w:sz w:val="24"/>
          <w:lang w:val="en-US"/>
        </w:rPr>
        <w:t>mengetahui</w:t>
      </w:r>
      <w:proofErr w:type="spellEnd"/>
      <w:r w:rsidRPr="004F6338">
        <w:rPr>
          <w:rFonts w:ascii="Times New Roman" w:hAnsi="Times New Roman"/>
          <w:color w:val="000000" w:themeColor="text1"/>
          <w:sz w:val="24"/>
          <w:lang w:val="en-US"/>
        </w:rPr>
        <w:t xml:space="preserve"> </w:t>
      </w:r>
      <w:proofErr w:type="spellStart"/>
      <w:r w:rsidRPr="004F6338">
        <w:rPr>
          <w:rFonts w:ascii="Times New Roman" w:hAnsi="Times New Roman"/>
          <w:color w:val="000000" w:themeColor="text1"/>
          <w:sz w:val="24"/>
          <w:lang w:val="en-US"/>
        </w:rPr>
        <w:t>tanggapan</w:t>
      </w:r>
      <w:proofErr w:type="spellEnd"/>
      <w:r w:rsidRPr="004F6338">
        <w:rPr>
          <w:rFonts w:ascii="Times New Roman" w:hAnsi="Times New Roman"/>
          <w:color w:val="000000" w:themeColor="text1"/>
          <w:sz w:val="24"/>
          <w:lang w:val="en-US"/>
        </w:rPr>
        <w:t xml:space="preserve"> </w:t>
      </w:r>
      <w:proofErr w:type="spellStart"/>
      <w:r w:rsidRPr="004F6338">
        <w:rPr>
          <w:rFonts w:ascii="Times New Roman" w:hAnsi="Times New Roman"/>
          <w:color w:val="000000" w:themeColor="text1"/>
          <w:sz w:val="24"/>
          <w:lang w:val="en-US"/>
        </w:rPr>
        <w:t>responden</w:t>
      </w:r>
      <w:proofErr w:type="spellEnd"/>
      <w:r w:rsidRPr="004F6338">
        <w:rPr>
          <w:rFonts w:ascii="Times New Roman" w:hAnsi="Times New Roman"/>
          <w:color w:val="000000" w:themeColor="text1"/>
          <w:sz w:val="24"/>
          <w:lang w:val="en-US"/>
        </w:rPr>
        <w:t xml:space="preserve">. </w:t>
      </w:r>
    </w:p>
    <w:p w14:paraId="696C7651" w14:textId="77777777" w:rsidR="004F6338" w:rsidRDefault="004F6338" w:rsidP="004F6338">
      <w:pPr>
        <w:spacing w:after="0" w:line="240" w:lineRule="auto"/>
        <w:ind w:firstLine="720"/>
        <w:jc w:val="both"/>
        <w:rPr>
          <w:rFonts w:ascii="Times New Roman" w:hAnsi="Times New Roman"/>
          <w:color w:val="000000" w:themeColor="text1"/>
          <w:sz w:val="24"/>
          <w:lang w:val="en-US"/>
        </w:rPr>
      </w:pPr>
      <w:proofErr w:type="spellStart"/>
      <w:r w:rsidRPr="004F6338">
        <w:rPr>
          <w:rFonts w:ascii="Times New Roman" w:hAnsi="Times New Roman"/>
          <w:color w:val="000000" w:themeColor="text1"/>
          <w:sz w:val="24"/>
          <w:lang w:val="en-US"/>
        </w:rPr>
        <w:t>Metode</w:t>
      </w:r>
      <w:proofErr w:type="spellEnd"/>
      <w:r w:rsidRPr="004F6338">
        <w:rPr>
          <w:rFonts w:ascii="Times New Roman" w:hAnsi="Times New Roman"/>
          <w:color w:val="000000" w:themeColor="text1"/>
          <w:sz w:val="24"/>
          <w:lang w:val="en-US"/>
        </w:rPr>
        <w:t xml:space="preserve"> Survey focus </w:t>
      </w:r>
      <w:proofErr w:type="spellStart"/>
      <w:r w:rsidRPr="004F6338">
        <w:rPr>
          <w:rFonts w:ascii="Times New Roman" w:hAnsi="Times New Roman"/>
          <w:color w:val="000000" w:themeColor="text1"/>
          <w:sz w:val="24"/>
          <w:lang w:val="en-US"/>
        </w:rPr>
        <w:t>adalah</w:t>
      </w:r>
      <w:proofErr w:type="spellEnd"/>
      <w:r w:rsidRPr="004F6338">
        <w:rPr>
          <w:rFonts w:ascii="Times New Roman" w:hAnsi="Times New Roman"/>
          <w:color w:val="000000" w:themeColor="text1"/>
          <w:sz w:val="24"/>
          <w:lang w:val="en-US"/>
        </w:rPr>
        <w:t xml:space="preserve"> </w:t>
      </w:r>
      <w:proofErr w:type="spellStart"/>
      <w:r w:rsidRPr="004F6338">
        <w:rPr>
          <w:rFonts w:ascii="Times New Roman" w:hAnsi="Times New Roman"/>
          <w:color w:val="000000" w:themeColor="text1"/>
          <w:sz w:val="24"/>
          <w:lang w:val="en-US"/>
        </w:rPr>
        <w:t>pengumpulan</w:t>
      </w:r>
      <w:proofErr w:type="spellEnd"/>
      <w:r w:rsidRPr="004F6338">
        <w:rPr>
          <w:rFonts w:ascii="Times New Roman" w:hAnsi="Times New Roman"/>
          <w:color w:val="000000" w:themeColor="text1"/>
          <w:sz w:val="24"/>
          <w:lang w:val="en-US"/>
        </w:rPr>
        <w:t xml:space="preserve"> data </w:t>
      </w:r>
      <w:proofErr w:type="spellStart"/>
      <w:r w:rsidRPr="004F6338">
        <w:rPr>
          <w:rFonts w:ascii="Times New Roman" w:hAnsi="Times New Roman"/>
          <w:color w:val="000000" w:themeColor="text1"/>
          <w:sz w:val="24"/>
          <w:lang w:val="en-US"/>
        </w:rPr>
        <w:t>responden</w:t>
      </w:r>
      <w:proofErr w:type="spellEnd"/>
      <w:r w:rsidRPr="004F6338">
        <w:rPr>
          <w:rFonts w:ascii="Times New Roman" w:hAnsi="Times New Roman"/>
          <w:color w:val="000000" w:themeColor="text1"/>
          <w:sz w:val="24"/>
          <w:lang w:val="en-US"/>
        </w:rPr>
        <w:t xml:space="preserve"> yang </w:t>
      </w:r>
      <w:proofErr w:type="spellStart"/>
      <w:r w:rsidRPr="004F6338">
        <w:rPr>
          <w:rFonts w:ascii="Times New Roman" w:hAnsi="Times New Roman"/>
          <w:color w:val="000000" w:themeColor="text1"/>
          <w:sz w:val="24"/>
          <w:lang w:val="en-US"/>
        </w:rPr>
        <w:t>dapat</w:t>
      </w:r>
      <w:proofErr w:type="spellEnd"/>
      <w:r w:rsidRPr="004F6338">
        <w:rPr>
          <w:rFonts w:ascii="Times New Roman" w:hAnsi="Times New Roman"/>
          <w:color w:val="000000" w:themeColor="text1"/>
          <w:sz w:val="24"/>
          <w:lang w:val="en-US"/>
        </w:rPr>
        <w:t xml:space="preserve"> </w:t>
      </w:r>
      <w:proofErr w:type="spellStart"/>
      <w:r w:rsidRPr="004F6338">
        <w:rPr>
          <w:rFonts w:ascii="Times New Roman" w:hAnsi="Times New Roman"/>
          <w:color w:val="000000" w:themeColor="text1"/>
          <w:sz w:val="24"/>
          <w:lang w:val="en-US"/>
        </w:rPr>
        <w:t>memberi</w:t>
      </w:r>
      <w:proofErr w:type="spellEnd"/>
      <w:r w:rsidRPr="004F6338">
        <w:rPr>
          <w:rFonts w:ascii="Times New Roman" w:hAnsi="Times New Roman"/>
          <w:color w:val="000000" w:themeColor="text1"/>
          <w:sz w:val="24"/>
          <w:lang w:val="en-US"/>
        </w:rPr>
        <w:t xml:space="preserve"> </w:t>
      </w:r>
      <w:proofErr w:type="spellStart"/>
      <w:r w:rsidRPr="004F6338">
        <w:rPr>
          <w:rFonts w:ascii="Times New Roman" w:hAnsi="Times New Roman"/>
          <w:color w:val="000000" w:themeColor="text1"/>
          <w:sz w:val="24"/>
          <w:lang w:val="en-US"/>
        </w:rPr>
        <w:t>informasi</w:t>
      </w:r>
      <w:proofErr w:type="spellEnd"/>
      <w:r w:rsidRPr="004F6338">
        <w:rPr>
          <w:rFonts w:ascii="Times New Roman" w:hAnsi="Times New Roman"/>
          <w:color w:val="000000" w:themeColor="text1"/>
          <w:sz w:val="24"/>
          <w:lang w:val="en-US"/>
        </w:rPr>
        <w:t xml:space="preserve"> </w:t>
      </w:r>
      <w:proofErr w:type="spellStart"/>
      <w:r w:rsidRPr="004F6338">
        <w:rPr>
          <w:rFonts w:ascii="Times New Roman" w:hAnsi="Times New Roman"/>
          <w:color w:val="000000" w:themeColor="text1"/>
          <w:sz w:val="24"/>
          <w:lang w:val="en-US"/>
        </w:rPr>
        <w:t>sehingga</w:t>
      </w:r>
      <w:proofErr w:type="spellEnd"/>
      <w:r w:rsidRPr="004F6338">
        <w:rPr>
          <w:rFonts w:ascii="Times New Roman" w:hAnsi="Times New Roman"/>
          <w:color w:val="000000" w:themeColor="text1"/>
          <w:sz w:val="24"/>
          <w:lang w:val="en-US"/>
        </w:rPr>
        <w:t xml:space="preserve"> </w:t>
      </w:r>
      <w:proofErr w:type="spellStart"/>
      <w:r w:rsidRPr="004F6338">
        <w:rPr>
          <w:rFonts w:ascii="Times New Roman" w:hAnsi="Times New Roman"/>
          <w:color w:val="000000" w:themeColor="text1"/>
          <w:sz w:val="24"/>
          <w:lang w:val="en-US"/>
        </w:rPr>
        <w:t>memungkinkan</w:t>
      </w:r>
      <w:proofErr w:type="spellEnd"/>
      <w:r w:rsidRPr="004F6338">
        <w:rPr>
          <w:rFonts w:ascii="Times New Roman" w:hAnsi="Times New Roman"/>
          <w:color w:val="000000" w:themeColor="text1"/>
          <w:sz w:val="24"/>
          <w:lang w:val="en-US"/>
        </w:rPr>
        <w:t xml:space="preserve"> </w:t>
      </w:r>
      <w:proofErr w:type="spellStart"/>
      <w:r w:rsidRPr="004F6338">
        <w:rPr>
          <w:rFonts w:ascii="Times New Roman" w:hAnsi="Times New Roman"/>
          <w:color w:val="000000" w:themeColor="text1"/>
          <w:sz w:val="24"/>
          <w:lang w:val="en-US"/>
        </w:rPr>
        <w:t>penelitian</w:t>
      </w:r>
      <w:proofErr w:type="spellEnd"/>
      <w:r w:rsidRPr="004F6338">
        <w:rPr>
          <w:rFonts w:ascii="Times New Roman" w:hAnsi="Times New Roman"/>
          <w:color w:val="000000" w:themeColor="text1"/>
          <w:sz w:val="24"/>
          <w:lang w:val="en-US"/>
        </w:rPr>
        <w:t xml:space="preserve"> </w:t>
      </w:r>
      <w:proofErr w:type="spellStart"/>
      <w:r w:rsidRPr="004F6338">
        <w:rPr>
          <w:rFonts w:ascii="Times New Roman" w:hAnsi="Times New Roman"/>
          <w:color w:val="000000" w:themeColor="text1"/>
          <w:sz w:val="24"/>
          <w:lang w:val="en-US"/>
        </w:rPr>
        <w:t>untuk</w:t>
      </w:r>
      <w:proofErr w:type="spellEnd"/>
      <w:r w:rsidRPr="004F6338">
        <w:rPr>
          <w:rFonts w:ascii="Times New Roman" w:hAnsi="Times New Roman"/>
          <w:color w:val="000000" w:themeColor="text1"/>
          <w:sz w:val="24"/>
          <w:lang w:val="en-US"/>
        </w:rPr>
        <w:t xml:space="preserve"> </w:t>
      </w:r>
      <w:proofErr w:type="spellStart"/>
      <w:r w:rsidRPr="004F6338">
        <w:rPr>
          <w:rFonts w:ascii="Times New Roman" w:hAnsi="Times New Roman"/>
          <w:color w:val="000000" w:themeColor="text1"/>
          <w:sz w:val="24"/>
          <w:lang w:val="en-US"/>
        </w:rPr>
        <w:t>memahami</w:t>
      </w:r>
      <w:proofErr w:type="spellEnd"/>
      <w:r w:rsidRPr="004F6338">
        <w:rPr>
          <w:rFonts w:ascii="Times New Roman" w:hAnsi="Times New Roman"/>
          <w:color w:val="000000" w:themeColor="text1"/>
          <w:sz w:val="24"/>
          <w:lang w:val="en-US"/>
        </w:rPr>
        <w:t xml:space="preserve"> dan </w:t>
      </w:r>
      <w:proofErr w:type="spellStart"/>
      <w:r w:rsidRPr="004F6338">
        <w:rPr>
          <w:rFonts w:ascii="Times New Roman" w:hAnsi="Times New Roman"/>
          <w:color w:val="000000" w:themeColor="text1"/>
          <w:sz w:val="24"/>
          <w:lang w:val="en-US"/>
        </w:rPr>
        <w:t>dapat</w:t>
      </w:r>
      <w:proofErr w:type="spellEnd"/>
      <w:r w:rsidRPr="004F6338">
        <w:rPr>
          <w:rFonts w:ascii="Times New Roman" w:hAnsi="Times New Roman"/>
          <w:color w:val="000000" w:themeColor="text1"/>
          <w:sz w:val="24"/>
          <w:lang w:val="en-US"/>
        </w:rPr>
        <w:t xml:space="preserve"> </w:t>
      </w:r>
      <w:proofErr w:type="spellStart"/>
      <w:r w:rsidRPr="004F6338">
        <w:rPr>
          <w:rFonts w:ascii="Times New Roman" w:hAnsi="Times New Roman"/>
          <w:color w:val="000000" w:themeColor="text1"/>
          <w:sz w:val="24"/>
          <w:lang w:val="en-US"/>
        </w:rPr>
        <w:t>menyelesaikan</w:t>
      </w:r>
      <w:proofErr w:type="spellEnd"/>
      <w:r w:rsidRPr="004F6338">
        <w:rPr>
          <w:rFonts w:ascii="Times New Roman" w:hAnsi="Times New Roman"/>
          <w:color w:val="000000" w:themeColor="text1"/>
          <w:sz w:val="24"/>
          <w:lang w:val="en-US"/>
        </w:rPr>
        <w:t xml:space="preserve"> </w:t>
      </w:r>
      <w:proofErr w:type="spellStart"/>
      <w:r w:rsidRPr="004F6338">
        <w:rPr>
          <w:rFonts w:ascii="Times New Roman" w:hAnsi="Times New Roman"/>
          <w:color w:val="000000" w:themeColor="text1"/>
          <w:sz w:val="24"/>
          <w:lang w:val="en-US"/>
        </w:rPr>
        <w:t>suatu</w:t>
      </w:r>
      <w:proofErr w:type="spellEnd"/>
      <w:r w:rsidRPr="004F6338">
        <w:rPr>
          <w:rFonts w:ascii="Times New Roman" w:hAnsi="Times New Roman"/>
          <w:color w:val="000000" w:themeColor="text1"/>
          <w:sz w:val="24"/>
          <w:lang w:val="en-US"/>
        </w:rPr>
        <w:t xml:space="preserve"> </w:t>
      </w:r>
      <w:proofErr w:type="spellStart"/>
      <w:r w:rsidRPr="004F6338">
        <w:rPr>
          <w:rFonts w:ascii="Times New Roman" w:hAnsi="Times New Roman"/>
          <w:color w:val="000000" w:themeColor="text1"/>
          <w:sz w:val="24"/>
          <w:lang w:val="en-US"/>
        </w:rPr>
        <w:t>masalah</w:t>
      </w:r>
      <w:proofErr w:type="spellEnd"/>
      <w:r w:rsidRPr="004F6338">
        <w:rPr>
          <w:rFonts w:ascii="Times New Roman" w:hAnsi="Times New Roman"/>
          <w:color w:val="000000" w:themeColor="text1"/>
          <w:sz w:val="24"/>
          <w:lang w:val="en-US"/>
        </w:rPr>
        <w:t xml:space="preserve">. </w:t>
      </w:r>
      <w:proofErr w:type="spellStart"/>
      <w:r w:rsidRPr="004F6338">
        <w:rPr>
          <w:rFonts w:ascii="Times New Roman" w:hAnsi="Times New Roman"/>
          <w:color w:val="000000" w:themeColor="text1"/>
          <w:sz w:val="24"/>
          <w:lang w:val="en-US"/>
        </w:rPr>
        <w:t>Metode</w:t>
      </w:r>
      <w:proofErr w:type="spellEnd"/>
      <w:r w:rsidRPr="004F6338">
        <w:rPr>
          <w:rFonts w:ascii="Times New Roman" w:hAnsi="Times New Roman"/>
          <w:color w:val="000000" w:themeColor="text1"/>
          <w:sz w:val="24"/>
          <w:lang w:val="en-US"/>
        </w:rPr>
        <w:t xml:space="preserve"> </w:t>
      </w:r>
      <w:proofErr w:type="spellStart"/>
      <w:r w:rsidRPr="004F6338">
        <w:rPr>
          <w:rFonts w:ascii="Times New Roman" w:hAnsi="Times New Roman"/>
          <w:color w:val="000000" w:themeColor="text1"/>
          <w:sz w:val="24"/>
          <w:lang w:val="en-US"/>
        </w:rPr>
        <w:t>penelitian</w:t>
      </w:r>
      <w:proofErr w:type="spellEnd"/>
      <w:r w:rsidRPr="004F6338">
        <w:rPr>
          <w:rFonts w:ascii="Times New Roman" w:hAnsi="Times New Roman"/>
          <w:color w:val="000000" w:themeColor="text1"/>
          <w:sz w:val="24"/>
          <w:lang w:val="en-US"/>
        </w:rPr>
        <w:t xml:space="preserve"> survey </w:t>
      </w:r>
      <w:proofErr w:type="spellStart"/>
      <w:r w:rsidRPr="004F6338">
        <w:rPr>
          <w:rFonts w:ascii="Times New Roman" w:hAnsi="Times New Roman"/>
          <w:color w:val="000000" w:themeColor="text1"/>
          <w:sz w:val="24"/>
          <w:lang w:val="en-US"/>
        </w:rPr>
        <w:t>tujuannya</w:t>
      </w:r>
      <w:proofErr w:type="spellEnd"/>
      <w:r w:rsidRPr="004F6338">
        <w:rPr>
          <w:rFonts w:ascii="Times New Roman" w:hAnsi="Times New Roman"/>
          <w:color w:val="000000" w:themeColor="text1"/>
          <w:sz w:val="24"/>
          <w:lang w:val="en-US"/>
        </w:rPr>
        <w:t xml:space="preserve"> </w:t>
      </w:r>
      <w:proofErr w:type="spellStart"/>
      <w:r w:rsidRPr="004F6338">
        <w:rPr>
          <w:rFonts w:ascii="Times New Roman" w:hAnsi="Times New Roman"/>
          <w:color w:val="000000" w:themeColor="text1"/>
          <w:sz w:val="24"/>
          <w:lang w:val="en-US"/>
        </w:rPr>
        <w:t>untuk</w:t>
      </w:r>
      <w:proofErr w:type="spellEnd"/>
      <w:r w:rsidRPr="004F6338">
        <w:rPr>
          <w:rFonts w:ascii="Times New Roman" w:hAnsi="Times New Roman"/>
          <w:color w:val="000000" w:themeColor="text1"/>
          <w:sz w:val="24"/>
          <w:lang w:val="en-US"/>
        </w:rPr>
        <w:t xml:space="preserve"> </w:t>
      </w:r>
      <w:proofErr w:type="spellStart"/>
      <w:r w:rsidRPr="004F6338">
        <w:rPr>
          <w:rFonts w:ascii="Times New Roman" w:hAnsi="Times New Roman"/>
          <w:color w:val="000000" w:themeColor="text1"/>
          <w:sz w:val="24"/>
          <w:lang w:val="en-US"/>
        </w:rPr>
        <w:t>memperoleh</w:t>
      </w:r>
      <w:proofErr w:type="spellEnd"/>
      <w:r w:rsidRPr="004F6338">
        <w:rPr>
          <w:rFonts w:ascii="Times New Roman" w:hAnsi="Times New Roman"/>
          <w:color w:val="000000" w:themeColor="text1"/>
          <w:sz w:val="24"/>
          <w:lang w:val="en-US"/>
        </w:rPr>
        <w:t xml:space="preserve"> data yang </w:t>
      </w:r>
      <w:proofErr w:type="spellStart"/>
      <w:r w:rsidRPr="004F6338">
        <w:rPr>
          <w:rFonts w:ascii="Times New Roman" w:hAnsi="Times New Roman"/>
          <w:color w:val="000000" w:themeColor="text1"/>
          <w:sz w:val="24"/>
          <w:lang w:val="en-US"/>
        </w:rPr>
        <w:t>diamati</w:t>
      </w:r>
      <w:proofErr w:type="spellEnd"/>
      <w:r w:rsidRPr="004F6338">
        <w:rPr>
          <w:rFonts w:ascii="Times New Roman" w:hAnsi="Times New Roman"/>
          <w:color w:val="000000" w:themeColor="text1"/>
          <w:sz w:val="24"/>
          <w:lang w:val="en-US"/>
        </w:rPr>
        <w:t xml:space="preserve"> </w:t>
      </w:r>
      <w:proofErr w:type="spellStart"/>
      <w:r w:rsidRPr="004F6338">
        <w:rPr>
          <w:rFonts w:ascii="Times New Roman" w:hAnsi="Times New Roman"/>
          <w:color w:val="000000" w:themeColor="text1"/>
          <w:sz w:val="24"/>
          <w:lang w:val="en-US"/>
        </w:rPr>
        <w:t>dengan</w:t>
      </w:r>
      <w:proofErr w:type="spellEnd"/>
      <w:r w:rsidRPr="004F6338">
        <w:rPr>
          <w:rFonts w:ascii="Times New Roman" w:hAnsi="Times New Roman"/>
          <w:color w:val="000000" w:themeColor="text1"/>
          <w:sz w:val="24"/>
          <w:lang w:val="en-US"/>
        </w:rPr>
        <w:t xml:space="preserve"> </w:t>
      </w:r>
      <w:proofErr w:type="spellStart"/>
      <w:r w:rsidRPr="004F6338">
        <w:rPr>
          <w:rFonts w:ascii="Times New Roman" w:hAnsi="Times New Roman"/>
          <w:color w:val="000000" w:themeColor="text1"/>
          <w:sz w:val="24"/>
          <w:lang w:val="en-US"/>
        </w:rPr>
        <w:t>menggunakan</w:t>
      </w:r>
      <w:proofErr w:type="spellEnd"/>
      <w:r w:rsidRPr="004F6338">
        <w:rPr>
          <w:rFonts w:ascii="Times New Roman" w:hAnsi="Times New Roman"/>
          <w:color w:val="000000" w:themeColor="text1"/>
          <w:sz w:val="24"/>
          <w:lang w:val="en-US"/>
        </w:rPr>
        <w:t xml:space="preserve"> </w:t>
      </w:r>
      <w:proofErr w:type="spellStart"/>
      <w:r w:rsidRPr="004F6338">
        <w:rPr>
          <w:rFonts w:ascii="Times New Roman" w:hAnsi="Times New Roman"/>
          <w:color w:val="000000" w:themeColor="text1"/>
          <w:sz w:val="24"/>
          <w:lang w:val="en-US"/>
        </w:rPr>
        <w:t>kuesioner</w:t>
      </w:r>
      <w:proofErr w:type="spellEnd"/>
      <w:r w:rsidRPr="004F6338">
        <w:rPr>
          <w:rFonts w:ascii="Times New Roman" w:hAnsi="Times New Roman"/>
          <w:color w:val="000000" w:themeColor="text1"/>
          <w:sz w:val="24"/>
          <w:lang w:val="en-US"/>
        </w:rPr>
        <w:t xml:space="preserve"> </w:t>
      </w:r>
      <w:proofErr w:type="spellStart"/>
      <w:r w:rsidRPr="004F6338">
        <w:rPr>
          <w:rFonts w:ascii="Times New Roman" w:hAnsi="Times New Roman"/>
          <w:color w:val="000000" w:themeColor="text1"/>
          <w:sz w:val="24"/>
          <w:lang w:val="en-US"/>
        </w:rPr>
        <w:t>dari</w:t>
      </w:r>
      <w:proofErr w:type="spellEnd"/>
      <w:r w:rsidRPr="004F6338">
        <w:rPr>
          <w:rFonts w:ascii="Times New Roman" w:hAnsi="Times New Roman"/>
          <w:color w:val="000000" w:themeColor="text1"/>
          <w:sz w:val="24"/>
          <w:lang w:val="en-US"/>
        </w:rPr>
        <w:t xml:space="preserve"> </w:t>
      </w:r>
      <w:proofErr w:type="spellStart"/>
      <w:r w:rsidRPr="004F6338">
        <w:rPr>
          <w:rFonts w:ascii="Times New Roman" w:hAnsi="Times New Roman"/>
          <w:color w:val="000000" w:themeColor="text1"/>
          <w:sz w:val="24"/>
          <w:lang w:val="en-US"/>
        </w:rPr>
        <w:t>pertanyaan-pertanyaan</w:t>
      </w:r>
      <w:proofErr w:type="spellEnd"/>
      <w:r w:rsidRPr="004F6338">
        <w:rPr>
          <w:rFonts w:ascii="Times New Roman" w:hAnsi="Times New Roman"/>
          <w:color w:val="000000" w:themeColor="text1"/>
          <w:sz w:val="24"/>
          <w:lang w:val="en-US"/>
        </w:rPr>
        <w:t xml:space="preserve"> yang </w:t>
      </w:r>
      <w:proofErr w:type="spellStart"/>
      <w:r w:rsidRPr="004F6338">
        <w:rPr>
          <w:rFonts w:ascii="Times New Roman" w:hAnsi="Times New Roman"/>
          <w:color w:val="000000" w:themeColor="text1"/>
          <w:sz w:val="24"/>
          <w:lang w:val="en-US"/>
        </w:rPr>
        <w:t>ada</w:t>
      </w:r>
      <w:proofErr w:type="spellEnd"/>
      <w:r w:rsidRPr="004F6338">
        <w:rPr>
          <w:rFonts w:ascii="Times New Roman" w:hAnsi="Times New Roman"/>
          <w:color w:val="000000" w:themeColor="text1"/>
          <w:sz w:val="24"/>
          <w:lang w:val="en-US"/>
        </w:rPr>
        <w:t>.</w:t>
      </w:r>
    </w:p>
    <w:p w14:paraId="342B4BD7" w14:textId="3B54DCF4" w:rsidR="004F6338" w:rsidRDefault="004F6338" w:rsidP="004F6338">
      <w:pPr>
        <w:spacing w:after="0" w:line="240" w:lineRule="auto"/>
        <w:ind w:firstLine="720"/>
        <w:jc w:val="both"/>
        <w:rPr>
          <w:rFonts w:ascii="Times New Roman" w:hAnsi="Times New Roman"/>
          <w:color w:val="000000" w:themeColor="text1"/>
          <w:sz w:val="24"/>
          <w:lang w:val="en-US"/>
        </w:rPr>
      </w:pPr>
      <w:proofErr w:type="spellStart"/>
      <w:r w:rsidRPr="004F6338">
        <w:rPr>
          <w:rFonts w:ascii="Times New Roman" w:hAnsi="Times New Roman"/>
          <w:color w:val="000000" w:themeColor="text1"/>
          <w:sz w:val="24"/>
          <w:lang w:val="en-US"/>
        </w:rPr>
        <w:t>Menurut</w:t>
      </w:r>
      <w:proofErr w:type="spellEnd"/>
      <w:r w:rsidRPr="004F6338">
        <w:rPr>
          <w:rFonts w:ascii="Times New Roman" w:hAnsi="Times New Roman"/>
          <w:color w:val="000000" w:themeColor="text1"/>
          <w:sz w:val="24"/>
          <w:lang w:val="en-US"/>
        </w:rPr>
        <w:t xml:space="preserve"> </w:t>
      </w:r>
      <w:proofErr w:type="spellStart"/>
      <w:r w:rsidRPr="004F6338">
        <w:rPr>
          <w:rFonts w:ascii="Times New Roman" w:hAnsi="Times New Roman"/>
          <w:color w:val="000000" w:themeColor="text1"/>
          <w:sz w:val="24"/>
          <w:lang w:val="en-US"/>
        </w:rPr>
        <w:t>Sugiono</w:t>
      </w:r>
      <w:proofErr w:type="spellEnd"/>
      <w:r w:rsidRPr="004F6338">
        <w:rPr>
          <w:rFonts w:ascii="Times New Roman" w:hAnsi="Times New Roman"/>
          <w:color w:val="000000" w:themeColor="text1"/>
          <w:sz w:val="24"/>
          <w:lang w:val="en-US"/>
        </w:rPr>
        <w:t xml:space="preserve"> (2008:61) </w:t>
      </w:r>
      <w:proofErr w:type="spellStart"/>
      <w:r w:rsidRPr="004F6338">
        <w:rPr>
          <w:rFonts w:ascii="Times New Roman" w:hAnsi="Times New Roman"/>
          <w:color w:val="000000" w:themeColor="text1"/>
          <w:sz w:val="24"/>
          <w:lang w:val="en-US"/>
        </w:rPr>
        <w:t>populasi</w:t>
      </w:r>
      <w:proofErr w:type="spellEnd"/>
      <w:r w:rsidRPr="004F6338">
        <w:rPr>
          <w:rFonts w:ascii="Times New Roman" w:hAnsi="Times New Roman"/>
          <w:color w:val="000000" w:themeColor="text1"/>
          <w:sz w:val="24"/>
          <w:lang w:val="en-US"/>
        </w:rPr>
        <w:t xml:space="preserve"> </w:t>
      </w:r>
      <w:proofErr w:type="spellStart"/>
      <w:r w:rsidRPr="004F6338">
        <w:rPr>
          <w:rFonts w:ascii="Times New Roman" w:hAnsi="Times New Roman"/>
          <w:color w:val="000000" w:themeColor="text1"/>
          <w:sz w:val="24"/>
          <w:lang w:val="en-US"/>
        </w:rPr>
        <w:t>adalah</w:t>
      </w:r>
      <w:proofErr w:type="spellEnd"/>
      <w:r w:rsidRPr="004F6338">
        <w:rPr>
          <w:rFonts w:ascii="Times New Roman" w:hAnsi="Times New Roman"/>
          <w:color w:val="000000" w:themeColor="text1"/>
          <w:sz w:val="24"/>
          <w:lang w:val="en-US"/>
        </w:rPr>
        <w:t xml:space="preserve"> wilayah </w:t>
      </w:r>
      <w:proofErr w:type="spellStart"/>
      <w:r w:rsidRPr="004F6338">
        <w:rPr>
          <w:rFonts w:ascii="Times New Roman" w:hAnsi="Times New Roman"/>
          <w:color w:val="000000" w:themeColor="text1"/>
          <w:sz w:val="24"/>
          <w:lang w:val="en-US"/>
        </w:rPr>
        <w:t>generalisasi</w:t>
      </w:r>
      <w:proofErr w:type="spellEnd"/>
      <w:r w:rsidRPr="004F6338">
        <w:rPr>
          <w:rFonts w:ascii="Times New Roman" w:hAnsi="Times New Roman"/>
          <w:color w:val="000000" w:themeColor="text1"/>
          <w:sz w:val="24"/>
          <w:lang w:val="en-US"/>
        </w:rPr>
        <w:t xml:space="preserve"> yang </w:t>
      </w:r>
      <w:proofErr w:type="spellStart"/>
      <w:r w:rsidRPr="004F6338">
        <w:rPr>
          <w:rFonts w:ascii="Times New Roman" w:hAnsi="Times New Roman"/>
          <w:color w:val="000000" w:themeColor="text1"/>
          <w:sz w:val="24"/>
          <w:lang w:val="en-US"/>
        </w:rPr>
        <w:t>terdiri</w:t>
      </w:r>
      <w:proofErr w:type="spellEnd"/>
      <w:r w:rsidRPr="004F6338">
        <w:rPr>
          <w:rFonts w:ascii="Times New Roman" w:hAnsi="Times New Roman"/>
          <w:color w:val="000000" w:themeColor="text1"/>
          <w:sz w:val="24"/>
          <w:lang w:val="en-US"/>
        </w:rPr>
        <w:t xml:space="preserve"> </w:t>
      </w:r>
      <w:proofErr w:type="spellStart"/>
      <w:r w:rsidRPr="004F6338">
        <w:rPr>
          <w:rFonts w:ascii="Times New Roman" w:hAnsi="Times New Roman"/>
          <w:color w:val="000000" w:themeColor="text1"/>
          <w:sz w:val="24"/>
          <w:lang w:val="en-US"/>
        </w:rPr>
        <w:t>atas</w:t>
      </w:r>
      <w:proofErr w:type="spellEnd"/>
      <w:r w:rsidRPr="004F6338">
        <w:rPr>
          <w:rFonts w:ascii="Times New Roman" w:hAnsi="Times New Roman"/>
          <w:color w:val="000000" w:themeColor="text1"/>
          <w:sz w:val="24"/>
          <w:lang w:val="en-US"/>
        </w:rPr>
        <w:t xml:space="preserve"> </w:t>
      </w:r>
      <w:proofErr w:type="spellStart"/>
      <w:r w:rsidRPr="004F6338">
        <w:rPr>
          <w:rFonts w:ascii="Times New Roman" w:hAnsi="Times New Roman"/>
          <w:color w:val="000000" w:themeColor="text1"/>
          <w:sz w:val="24"/>
          <w:lang w:val="en-US"/>
        </w:rPr>
        <w:t>objek</w:t>
      </w:r>
      <w:proofErr w:type="spellEnd"/>
      <w:r w:rsidRPr="004F6338">
        <w:rPr>
          <w:rFonts w:ascii="Times New Roman" w:hAnsi="Times New Roman"/>
          <w:color w:val="000000" w:themeColor="text1"/>
          <w:sz w:val="24"/>
          <w:lang w:val="en-US"/>
        </w:rPr>
        <w:t>/</w:t>
      </w:r>
      <w:proofErr w:type="spellStart"/>
      <w:r w:rsidRPr="004F6338">
        <w:rPr>
          <w:rFonts w:ascii="Times New Roman" w:hAnsi="Times New Roman"/>
          <w:color w:val="000000" w:themeColor="text1"/>
          <w:sz w:val="24"/>
          <w:lang w:val="en-US"/>
        </w:rPr>
        <w:t>subjek</w:t>
      </w:r>
      <w:proofErr w:type="spellEnd"/>
      <w:r w:rsidRPr="004F6338">
        <w:rPr>
          <w:rFonts w:ascii="Times New Roman" w:hAnsi="Times New Roman"/>
          <w:color w:val="000000" w:themeColor="text1"/>
          <w:sz w:val="24"/>
          <w:lang w:val="en-US"/>
        </w:rPr>
        <w:t xml:space="preserve"> yang </w:t>
      </w:r>
      <w:proofErr w:type="spellStart"/>
      <w:r w:rsidRPr="004F6338">
        <w:rPr>
          <w:rFonts w:ascii="Times New Roman" w:hAnsi="Times New Roman"/>
          <w:color w:val="000000" w:themeColor="text1"/>
          <w:sz w:val="24"/>
          <w:lang w:val="en-US"/>
        </w:rPr>
        <w:t>mempunyai</w:t>
      </w:r>
      <w:proofErr w:type="spellEnd"/>
      <w:r w:rsidRPr="004F6338">
        <w:rPr>
          <w:rFonts w:ascii="Times New Roman" w:hAnsi="Times New Roman"/>
          <w:color w:val="000000" w:themeColor="text1"/>
          <w:sz w:val="24"/>
          <w:lang w:val="en-US"/>
        </w:rPr>
        <w:t xml:space="preserve"> </w:t>
      </w:r>
      <w:proofErr w:type="spellStart"/>
      <w:r w:rsidRPr="004F6338">
        <w:rPr>
          <w:rFonts w:ascii="Times New Roman" w:hAnsi="Times New Roman"/>
          <w:color w:val="000000" w:themeColor="text1"/>
          <w:sz w:val="24"/>
          <w:lang w:val="en-US"/>
        </w:rPr>
        <w:t>kualitas</w:t>
      </w:r>
      <w:proofErr w:type="spellEnd"/>
      <w:r w:rsidRPr="004F6338">
        <w:rPr>
          <w:rFonts w:ascii="Times New Roman" w:hAnsi="Times New Roman"/>
          <w:color w:val="000000" w:themeColor="text1"/>
          <w:sz w:val="24"/>
          <w:lang w:val="en-US"/>
        </w:rPr>
        <w:t xml:space="preserve"> dan </w:t>
      </w:r>
      <w:proofErr w:type="spellStart"/>
      <w:r w:rsidRPr="004F6338">
        <w:rPr>
          <w:rFonts w:ascii="Times New Roman" w:hAnsi="Times New Roman"/>
          <w:color w:val="000000" w:themeColor="text1"/>
          <w:sz w:val="24"/>
          <w:lang w:val="en-US"/>
        </w:rPr>
        <w:t>karakteristik</w:t>
      </w:r>
      <w:proofErr w:type="spellEnd"/>
      <w:r w:rsidRPr="004F6338">
        <w:rPr>
          <w:rFonts w:ascii="Times New Roman" w:hAnsi="Times New Roman"/>
          <w:color w:val="000000" w:themeColor="text1"/>
          <w:sz w:val="24"/>
          <w:lang w:val="en-US"/>
        </w:rPr>
        <w:t xml:space="preserve"> </w:t>
      </w:r>
      <w:proofErr w:type="spellStart"/>
      <w:r w:rsidRPr="004F6338">
        <w:rPr>
          <w:rFonts w:ascii="Times New Roman" w:hAnsi="Times New Roman"/>
          <w:color w:val="000000" w:themeColor="text1"/>
          <w:sz w:val="24"/>
          <w:lang w:val="en-US"/>
        </w:rPr>
        <w:t>tertentu</w:t>
      </w:r>
      <w:proofErr w:type="spellEnd"/>
      <w:r w:rsidRPr="004F6338">
        <w:rPr>
          <w:rFonts w:ascii="Times New Roman" w:hAnsi="Times New Roman"/>
          <w:color w:val="000000" w:themeColor="text1"/>
          <w:sz w:val="24"/>
          <w:lang w:val="en-US"/>
        </w:rPr>
        <w:t xml:space="preserve"> yang </w:t>
      </w:r>
      <w:proofErr w:type="spellStart"/>
      <w:r w:rsidRPr="004F6338">
        <w:rPr>
          <w:rFonts w:ascii="Times New Roman" w:hAnsi="Times New Roman"/>
          <w:color w:val="000000" w:themeColor="text1"/>
          <w:sz w:val="24"/>
          <w:lang w:val="en-US"/>
        </w:rPr>
        <w:t>ditetapkan</w:t>
      </w:r>
      <w:proofErr w:type="spellEnd"/>
      <w:r w:rsidRPr="004F6338">
        <w:rPr>
          <w:rFonts w:ascii="Times New Roman" w:hAnsi="Times New Roman"/>
          <w:color w:val="000000" w:themeColor="text1"/>
          <w:sz w:val="24"/>
          <w:lang w:val="en-US"/>
        </w:rPr>
        <w:t xml:space="preserve"> oleh </w:t>
      </w:r>
      <w:proofErr w:type="spellStart"/>
      <w:r w:rsidRPr="004F6338">
        <w:rPr>
          <w:rFonts w:ascii="Times New Roman" w:hAnsi="Times New Roman"/>
          <w:color w:val="000000" w:themeColor="text1"/>
          <w:sz w:val="24"/>
          <w:lang w:val="en-US"/>
        </w:rPr>
        <w:t>peneliti</w:t>
      </w:r>
      <w:proofErr w:type="spellEnd"/>
      <w:r w:rsidRPr="004F6338">
        <w:rPr>
          <w:rFonts w:ascii="Times New Roman" w:hAnsi="Times New Roman"/>
          <w:color w:val="000000" w:themeColor="text1"/>
          <w:sz w:val="24"/>
          <w:lang w:val="en-US"/>
        </w:rPr>
        <w:t xml:space="preserve"> </w:t>
      </w:r>
      <w:proofErr w:type="spellStart"/>
      <w:r w:rsidRPr="004F6338">
        <w:rPr>
          <w:rFonts w:ascii="Times New Roman" w:hAnsi="Times New Roman"/>
          <w:color w:val="000000" w:themeColor="text1"/>
          <w:sz w:val="24"/>
          <w:lang w:val="en-US"/>
        </w:rPr>
        <w:t>untuk</w:t>
      </w:r>
      <w:proofErr w:type="spellEnd"/>
      <w:r w:rsidRPr="004F6338">
        <w:rPr>
          <w:rFonts w:ascii="Times New Roman" w:hAnsi="Times New Roman"/>
          <w:color w:val="000000" w:themeColor="text1"/>
          <w:sz w:val="24"/>
          <w:lang w:val="en-US"/>
        </w:rPr>
        <w:t xml:space="preserve"> </w:t>
      </w:r>
      <w:proofErr w:type="spellStart"/>
      <w:r w:rsidRPr="004F6338">
        <w:rPr>
          <w:rFonts w:ascii="Times New Roman" w:hAnsi="Times New Roman"/>
          <w:color w:val="000000" w:themeColor="text1"/>
          <w:sz w:val="24"/>
          <w:lang w:val="en-US"/>
        </w:rPr>
        <w:t>dipelajari</w:t>
      </w:r>
      <w:proofErr w:type="spellEnd"/>
      <w:r w:rsidRPr="004F6338">
        <w:rPr>
          <w:rFonts w:ascii="Times New Roman" w:hAnsi="Times New Roman"/>
          <w:color w:val="000000" w:themeColor="text1"/>
          <w:sz w:val="24"/>
          <w:lang w:val="en-US"/>
        </w:rPr>
        <w:t xml:space="preserve"> dan </w:t>
      </w:r>
      <w:proofErr w:type="spellStart"/>
      <w:r w:rsidRPr="004F6338">
        <w:rPr>
          <w:rFonts w:ascii="Times New Roman" w:hAnsi="Times New Roman"/>
          <w:color w:val="000000" w:themeColor="text1"/>
          <w:sz w:val="24"/>
          <w:lang w:val="en-US"/>
        </w:rPr>
        <w:t>kemudian</w:t>
      </w:r>
      <w:proofErr w:type="spellEnd"/>
      <w:r w:rsidRPr="004F6338">
        <w:rPr>
          <w:rFonts w:ascii="Times New Roman" w:hAnsi="Times New Roman"/>
          <w:color w:val="000000" w:themeColor="text1"/>
          <w:sz w:val="24"/>
          <w:lang w:val="en-US"/>
        </w:rPr>
        <w:t xml:space="preserve"> </w:t>
      </w:r>
      <w:proofErr w:type="spellStart"/>
      <w:r w:rsidRPr="004F6338">
        <w:rPr>
          <w:rFonts w:ascii="Times New Roman" w:hAnsi="Times New Roman"/>
          <w:color w:val="000000" w:themeColor="text1"/>
          <w:sz w:val="24"/>
          <w:lang w:val="en-US"/>
        </w:rPr>
        <w:t>ditarik</w:t>
      </w:r>
      <w:proofErr w:type="spellEnd"/>
      <w:r w:rsidRPr="004F6338">
        <w:rPr>
          <w:rFonts w:ascii="Times New Roman" w:hAnsi="Times New Roman"/>
          <w:color w:val="000000" w:themeColor="text1"/>
          <w:sz w:val="24"/>
          <w:lang w:val="en-US"/>
        </w:rPr>
        <w:t xml:space="preserve"> </w:t>
      </w:r>
      <w:proofErr w:type="spellStart"/>
      <w:r w:rsidRPr="004F6338">
        <w:rPr>
          <w:rFonts w:ascii="Times New Roman" w:hAnsi="Times New Roman"/>
          <w:color w:val="000000" w:themeColor="text1"/>
          <w:sz w:val="24"/>
          <w:lang w:val="en-US"/>
        </w:rPr>
        <w:t>kesimpulannya</w:t>
      </w:r>
      <w:proofErr w:type="spellEnd"/>
      <w:r w:rsidRPr="004F6338">
        <w:rPr>
          <w:rFonts w:ascii="Times New Roman" w:hAnsi="Times New Roman"/>
          <w:color w:val="000000" w:themeColor="text1"/>
          <w:sz w:val="24"/>
          <w:lang w:val="en-US"/>
        </w:rPr>
        <w:t xml:space="preserve">. </w:t>
      </w:r>
      <w:proofErr w:type="spellStart"/>
      <w:r w:rsidRPr="004F6338">
        <w:rPr>
          <w:rFonts w:ascii="Times New Roman" w:hAnsi="Times New Roman"/>
          <w:color w:val="000000" w:themeColor="text1"/>
          <w:sz w:val="24"/>
          <w:lang w:val="en-US"/>
        </w:rPr>
        <w:t>Populasi</w:t>
      </w:r>
      <w:proofErr w:type="spellEnd"/>
      <w:r w:rsidRPr="004F6338">
        <w:rPr>
          <w:rFonts w:ascii="Times New Roman" w:hAnsi="Times New Roman"/>
          <w:color w:val="000000" w:themeColor="text1"/>
          <w:sz w:val="24"/>
          <w:lang w:val="en-US"/>
        </w:rPr>
        <w:t xml:space="preserve"> </w:t>
      </w:r>
      <w:proofErr w:type="spellStart"/>
      <w:r w:rsidRPr="004F6338">
        <w:rPr>
          <w:rFonts w:ascii="Times New Roman" w:hAnsi="Times New Roman"/>
          <w:color w:val="000000" w:themeColor="text1"/>
          <w:sz w:val="24"/>
          <w:lang w:val="en-US"/>
        </w:rPr>
        <w:t>dalam</w:t>
      </w:r>
      <w:proofErr w:type="spellEnd"/>
      <w:r w:rsidRPr="004F6338">
        <w:rPr>
          <w:rFonts w:ascii="Times New Roman" w:hAnsi="Times New Roman"/>
          <w:color w:val="000000" w:themeColor="text1"/>
          <w:sz w:val="24"/>
          <w:lang w:val="en-US"/>
        </w:rPr>
        <w:t xml:space="preserve"> </w:t>
      </w:r>
      <w:proofErr w:type="spellStart"/>
      <w:r w:rsidRPr="004F6338">
        <w:rPr>
          <w:rFonts w:ascii="Times New Roman" w:hAnsi="Times New Roman"/>
          <w:color w:val="000000" w:themeColor="text1"/>
          <w:sz w:val="24"/>
          <w:lang w:val="en-US"/>
        </w:rPr>
        <w:t>penelitian</w:t>
      </w:r>
      <w:proofErr w:type="spellEnd"/>
      <w:r w:rsidRPr="004F6338">
        <w:rPr>
          <w:rFonts w:ascii="Times New Roman" w:hAnsi="Times New Roman"/>
          <w:color w:val="000000" w:themeColor="text1"/>
          <w:sz w:val="24"/>
          <w:lang w:val="en-US"/>
        </w:rPr>
        <w:t xml:space="preserve"> </w:t>
      </w:r>
      <w:proofErr w:type="spellStart"/>
      <w:r w:rsidRPr="004F6338">
        <w:rPr>
          <w:rFonts w:ascii="Times New Roman" w:hAnsi="Times New Roman"/>
          <w:color w:val="000000" w:themeColor="text1"/>
          <w:sz w:val="24"/>
          <w:lang w:val="en-US"/>
        </w:rPr>
        <w:t>ini</w:t>
      </w:r>
      <w:proofErr w:type="spellEnd"/>
      <w:r w:rsidRPr="004F6338">
        <w:rPr>
          <w:rFonts w:ascii="Times New Roman" w:hAnsi="Times New Roman"/>
          <w:color w:val="000000" w:themeColor="text1"/>
          <w:sz w:val="24"/>
          <w:lang w:val="en-US"/>
        </w:rPr>
        <w:t xml:space="preserve"> </w:t>
      </w:r>
      <w:proofErr w:type="spellStart"/>
      <w:r w:rsidRPr="004F6338">
        <w:rPr>
          <w:rFonts w:ascii="Times New Roman" w:hAnsi="Times New Roman"/>
          <w:color w:val="000000" w:themeColor="text1"/>
          <w:sz w:val="24"/>
          <w:lang w:val="en-US"/>
        </w:rPr>
        <w:t>adalah</w:t>
      </w:r>
      <w:proofErr w:type="spellEnd"/>
      <w:r w:rsidRPr="004F6338">
        <w:rPr>
          <w:rFonts w:ascii="Times New Roman" w:hAnsi="Times New Roman"/>
          <w:color w:val="000000" w:themeColor="text1"/>
          <w:sz w:val="24"/>
          <w:lang w:val="en-US"/>
        </w:rPr>
        <w:t xml:space="preserve"> </w:t>
      </w:r>
      <w:proofErr w:type="spellStart"/>
      <w:r w:rsidRPr="004F6338">
        <w:rPr>
          <w:rFonts w:ascii="Times New Roman" w:hAnsi="Times New Roman"/>
          <w:color w:val="000000" w:themeColor="text1"/>
          <w:sz w:val="24"/>
          <w:lang w:val="en-US"/>
        </w:rPr>
        <w:t>seluruh</w:t>
      </w:r>
      <w:proofErr w:type="spellEnd"/>
      <w:r w:rsidRPr="004F6338">
        <w:rPr>
          <w:rFonts w:ascii="Times New Roman" w:hAnsi="Times New Roman"/>
          <w:color w:val="000000" w:themeColor="text1"/>
          <w:sz w:val="24"/>
          <w:lang w:val="en-US"/>
        </w:rPr>
        <w:t xml:space="preserve"> </w:t>
      </w:r>
      <w:proofErr w:type="spellStart"/>
      <w:r w:rsidRPr="004F6338">
        <w:rPr>
          <w:rFonts w:ascii="Times New Roman" w:hAnsi="Times New Roman"/>
          <w:color w:val="000000" w:themeColor="text1"/>
          <w:sz w:val="24"/>
          <w:lang w:val="en-US"/>
        </w:rPr>
        <w:t>Mahasiswa</w:t>
      </w:r>
      <w:proofErr w:type="spellEnd"/>
      <w:r w:rsidRPr="004F6338">
        <w:rPr>
          <w:rFonts w:ascii="Times New Roman" w:hAnsi="Times New Roman"/>
          <w:color w:val="000000" w:themeColor="text1"/>
          <w:sz w:val="24"/>
          <w:lang w:val="en-US"/>
        </w:rPr>
        <w:t xml:space="preserve"> Universitas </w:t>
      </w:r>
      <w:proofErr w:type="spellStart"/>
      <w:r w:rsidRPr="004F6338">
        <w:rPr>
          <w:rFonts w:ascii="Times New Roman" w:hAnsi="Times New Roman"/>
          <w:color w:val="000000" w:themeColor="text1"/>
          <w:sz w:val="24"/>
          <w:lang w:val="en-US"/>
        </w:rPr>
        <w:t>Panca</w:t>
      </w:r>
      <w:proofErr w:type="spellEnd"/>
      <w:r w:rsidRPr="004F6338">
        <w:rPr>
          <w:rFonts w:ascii="Times New Roman" w:hAnsi="Times New Roman"/>
          <w:color w:val="000000" w:themeColor="text1"/>
          <w:sz w:val="24"/>
          <w:lang w:val="en-US"/>
        </w:rPr>
        <w:t xml:space="preserve"> Bhakti Pontianak yang </w:t>
      </w:r>
      <w:proofErr w:type="spellStart"/>
      <w:r w:rsidRPr="004F6338">
        <w:rPr>
          <w:rFonts w:ascii="Times New Roman" w:hAnsi="Times New Roman"/>
          <w:color w:val="000000" w:themeColor="text1"/>
          <w:sz w:val="24"/>
          <w:lang w:val="en-US"/>
        </w:rPr>
        <w:t>berjumlah</w:t>
      </w:r>
      <w:proofErr w:type="spellEnd"/>
      <w:r w:rsidRPr="004F6338">
        <w:rPr>
          <w:rFonts w:ascii="Times New Roman" w:hAnsi="Times New Roman"/>
          <w:color w:val="000000" w:themeColor="text1"/>
          <w:sz w:val="24"/>
          <w:lang w:val="en-US"/>
        </w:rPr>
        <w:t xml:space="preserve"> 3051 orang, </w:t>
      </w:r>
      <w:proofErr w:type="spellStart"/>
      <w:r w:rsidRPr="004F6338">
        <w:rPr>
          <w:rFonts w:ascii="Times New Roman" w:hAnsi="Times New Roman"/>
          <w:color w:val="000000" w:themeColor="text1"/>
          <w:sz w:val="24"/>
          <w:lang w:val="en-US"/>
        </w:rPr>
        <w:t>dapat</w:t>
      </w:r>
      <w:proofErr w:type="spellEnd"/>
      <w:r w:rsidRPr="004F6338">
        <w:rPr>
          <w:rFonts w:ascii="Times New Roman" w:hAnsi="Times New Roman"/>
          <w:color w:val="000000" w:themeColor="text1"/>
          <w:sz w:val="24"/>
          <w:lang w:val="en-US"/>
        </w:rPr>
        <w:t xml:space="preserve"> </w:t>
      </w:r>
      <w:proofErr w:type="spellStart"/>
      <w:r w:rsidRPr="004F6338">
        <w:rPr>
          <w:rFonts w:ascii="Times New Roman" w:hAnsi="Times New Roman"/>
          <w:color w:val="000000" w:themeColor="text1"/>
          <w:sz w:val="24"/>
          <w:lang w:val="en-US"/>
        </w:rPr>
        <w:t>dilihat</w:t>
      </w:r>
      <w:proofErr w:type="spellEnd"/>
      <w:r w:rsidRPr="004F6338">
        <w:rPr>
          <w:rFonts w:ascii="Times New Roman" w:hAnsi="Times New Roman"/>
          <w:color w:val="000000" w:themeColor="text1"/>
          <w:sz w:val="24"/>
          <w:lang w:val="en-US"/>
        </w:rPr>
        <w:t xml:space="preserve"> pada </w:t>
      </w:r>
      <w:proofErr w:type="spellStart"/>
      <w:r w:rsidRPr="004F6338">
        <w:rPr>
          <w:rFonts w:ascii="Times New Roman" w:hAnsi="Times New Roman"/>
          <w:color w:val="000000" w:themeColor="text1"/>
          <w:sz w:val="24"/>
          <w:lang w:val="en-US"/>
        </w:rPr>
        <w:t>tabel</w:t>
      </w:r>
      <w:proofErr w:type="spellEnd"/>
      <w:r w:rsidRPr="004F6338">
        <w:rPr>
          <w:rFonts w:ascii="Times New Roman" w:hAnsi="Times New Roman"/>
          <w:color w:val="000000" w:themeColor="text1"/>
          <w:sz w:val="24"/>
          <w:lang w:val="en-US"/>
        </w:rPr>
        <w:t xml:space="preserve"> </w:t>
      </w:r>
      <w:proofErr w:type="spellStart"/>
      <w:r w:rsidRPr="004F6338">
        <w:rPr>
          <w:rFonts w:ascii="Times New Roman" w:hAnsi="Times New Roman"/>
          <w:color w:val="000000" w:themeColor="text1"/>
          <w:sz w:val="24"/>
          <w:lang w:val="en-US"/>
        </w:rPr>
        <w:t>dibawah</w:t>
      </w:r>
      <w:proofErr w:type="spellEnd"/>
      <w:r w:rsidRPr="004F6338">
        <w:rPr>
          <w:rFonts w:ascii="Times New Roman" w:hAnsi="Times New Roman"/>
          <w:color w:val="000000" w:themeColor="text1"/>
          <w:sz w:val="24"/>
          <w:lang w:val="en-US"/>
        </w:rPr>
        <w:t xml:space="preserve"> </w:t>
      </w:r>
      <w:proofErr w:type="spellStart"/>
      <w:r w:rsidRPr="004F6338">
        <w:rPr>
          <w:rFonts w:ascii="Times New Roman" w:hAnsi="Times New Roman"/>
          <w:color w:val="000000" w:themeColor="text1"/>
          <w:sz w:val="24"/>
          <w:lang w:val="en-US"/>
        </w:rPr>
        <w:t>ini</w:t>
      </w:r>
      <w:proofErr w:type="spellEnd"/>
      <w:r w:rsidRPr="004F6338">
        <w:rPr>
          <w:rFonts w:ascii="Times New Roman" w:hAnsi="Times New Roman"/>
          <w:color w:val="000000" w:themeColor="text1"/>
          <w:sz w:val="24"/>
          <w:lang w:val="en-US"/>
        </w:rPr>
        <w:t>.</w:t>
      </w:r>
    </w:p>
    <w:p w14:paraId="41AD3DA4" w14:textId="77777777" w:rsidR="004F6338" w:rsidRDefault="004F6338" w:rsidP="004F6338">
      <w:pPr>
        <w:spacing w:after="0" w:line="240" w:lineRule="auto"/>
        <w:ind w:firstLine="720"/>
        <w:jc w:val="both"/>
        <w:rPr>
          <w:rFonts w:ascii="Times New Roman" w:hAnsi="Times New Roman"/>
          <w:color w:val="000000" w:themeColor="text1"/>
          <w:sz w:val="24"/>
          <w:lang w:val="en-US"/>
        </w:rPr>
      </w:pPr>
    </w:p>
    <w:p w14:paraId="3F1367FF" w14:textId="2E65A4A9" w:rsidR="004F6338" w:rsidRPr="004F6338" w:rsidRDefault="00BB7092" w:rsidP="004F6338">
      <w:pPr>
        <w:spacing w:after="0" w:line="240" w:lineRule="auto"/>
        <w:jc w:val="center"/>
        <w:rPr>
          <w:rFonts w:ascii="Times New Roman" w:hAnsi="Times New Roman"/>
          <w:color w:val="000000" w:themeColor="text1"/>
          <w:sz w:val="24"/>
          <w:lang w:val="en-US"/>
        </w:rPr>
      </w:pPr>
      <w:proofErr w:type="spellStart"/>
      <w:r>
        <w:rPr>
          <w:rFonts w:ascii="Times New Roman" w:hAnsi="Times New Roman"/>
          <w:b/>
          <w:sz w:val="24"/>
          <w:szCs w:val="24"/>
          <w:lang w:val="en-US"/>
        </w:rPr>
        <w:t>Tabel</w:t>
      </w:r>
      <w:proofErr w:type="spellEnd"/>
      <w:r>
        <w:rPr>
          <w:rFonts w:ascii="Times New Roman" w:hAnsi="Times New Roman"/>
          <w:b/>
          <w:sz w:val="24"/>
          <w:szCs w:val="24"/>
          <w:lang w:val="en-US"/>
        </w:rPr>
        <w:t xml:space="preserve"> 1 </w:t>
      </w:r>
      <w:r w:rsidR="004F6338" w:rsidRPr="004F6338">
        <w:rPr>
          <w:rFonts w:ascii="Times New Roman" w:hAnsi="Times New Roman"/>
          <w:b/>
          <w:sz w:val="24"/>
          <w:szCs w:val="24"/>
        </w:rPr>
        <w:t>Data Mahasiswa Aktif</w:t>
      </w:r>
      <w:r w:rsidR="004F6338">
        <w:rPr>
          <w:rFonts w:ascii="Times New Roman" w:hAnsi="Times New Roman"/>
          <w:color w:val="000000" w:themeColor="text1"/>
          <w:sz w:val="24"/>
          <w:lang w:val="en-US"/>
        </w:rPr>
        <w:t xml:space="preserve"> </w:t>
      </w:r>
      <w:r w:rsidR="004F6338" w:rsidRPr="004F6338">
        <w:rPr>
          <w:rFonts w:ascii="Times New Roman" w:hAnsi="Times New Roman"/>
          <w:b/>
          <w:sz w:val="24"/>
          <w:szCs w:val="24"/>
        </w:rPr>
        <w:t>Semester Genap Tahun Akademik 2019/2020</w:t>
      </w:r>
    </w:p>
    <w:p w14:paraId="66897BC6" w14:textId="77777777" w:rsidR="004F6338" w:rsidRPr="00D46775" w:rsidRDefault="004F6338" w:rsidP="004F6338">
      <w:pPr>
        <w:pStyle w:val="ListParagraph"/>
        <w:spacing w:after="0" w:line="360" w:lineRule="auto"/>
        <w:ind w:left="900"/>
        <w:jc w:val="center"/>
        <w:rPr>
          <w:rFonts w:ascii="Times New Roman" w:hAnsi="Times New Roman"/>
          <w:b/>
          <w:sz w:val="24"/>
          <w:szCs w:val="24"/>
        </w:rPr>
      </w:pPr>
      <w:r w:rsidRPr="00D46775">
        <w:rPr>
          <w:rFonts w:ascii="Times New Roman" w:hAnsi="Times New Roman"/>
          <w:b/>
          <w:sz w:val="24"/>
          <w:szCs w:val="24"/>
        </w:rPr>
        <w:t>Universitas Panca Bhakti Pontianak</w:t>
      </w:r>
    </w:p>
    <w:tbl>
      <w:tblPr>
        <w:tblW w:w="6890" w:type="dxa"/>
        <w:jc w:val="center"/>
        <w:tblBorders>
          <w:insideH w:val="single" w:sz="4" w:space="0" w:color="auto"/>
        </w:tblBorders>
        <w:tblLook w:val="04A0" w:firstRow="1" w:lastRow="0" w:firstColumn="1" w:lastColumn="0" w:noHBand="0" w:noVBand="1"/>
      </w:tblPr>
      <w:tblGrid>
        <w:gridCol w:w="2023"/>
        <w:gridCol w:w="2658"/>
        <w:gridCol w:w="2209"/>
      </w:tblGrid>
      <w:tr w:rsidR="004F6338" w:rsidRPr="00600076" w14:paraId="5E0390C6" w14:textId="77777777" w:rsidTr="004F6338">
        <w:trPr>
          <w:trHeight w:val="300"/>
          <w:jc w:val="center"/>
        </w:trPr>
        <w:tc>
          <w:tcPr>
            <w:tcW w:w="2023" w:type="dxa"/>
            <w:tcBorders>
              <w:top w:val="single" w:sz="4" w:space="0" w:color="auto"/>
              <w:bottom w:val="single" w:sz="4" w:space="0" w:color="auto"/>
            </w:tcBorders>
            <w:shd w:val="clear" w:color="auto" w:fill="auto"/>
            <w:noWrap/>
            <w:vAlign w:val="center"/>
            <w:hideMark/>
          </w:tcPr>
          <w:p w14:paraId="435E487A" w14:textId="71F32856" w:rsidR="004F6338" w:rsidRPr="00600076" w:rsidRDefault="004F6338" w:rsidP="004F6338">
            <w:pPr>
              <w:spacing w:after="0" w:line="240" w:lineRule="auto"/>
              <w:ind w:left="462"/>
              <w:jc w:val="center"/>
              <w:rPr>
                <w:rFonts w:ascii="Times New Roman" w:eastAsia="Times New Roman" w:hAnsi="Times New Roman"/>
                <w:b/>
                <w:bCs/>
                <w:color w:val="000000"/>
                <w:sz w:val="24"/>
                <w:szCs w:val="24"/>
              </w:rPr>
            </w:pPr>
            <w:r w:rsidRPr="00600076">
              <w:rPr>
                <w:rFonts w:ascii="Times New Roman" w:eastAsia="Times New Roman" w:hAnsi="Times New Roman"/>
                <w:b/>
                <w:bCs/>
                <w:color w:val="000000"/>
                <w:sz w:val="24"/>
                <w:szCs w:val="24"/>
              </w:rPr>
              <w:t>Fakultas</w:t>
            </w:r>
          </w:p>
        </w:tc>
        <w:tc>
          <w:tcPr>
            <w:tcW w:w="2658" w:type="dxa"/>
            <w:tcBorders>
              <w:top w:val="single" w:sz="4" w:space="0" w:color="auto"/>
              <w:bottom w:val="single" w:sz="4" w:space="0" w:color="auto"/>
            </w:tcBorders>
            <w:shd w:val="clear" w:color="auto" w:fill="auto"/>
            <w:noWrap/>
            <w:vAlign w:val="center"/>
            <w:hideMark/>
          </w:tcPr>
          <w:p w14:paraId="130F393B" w14:textId="77777777" w:rsidR="004F6338" w:rsidRPr="00600076" w:rsidRDefault="004F6338" w:rsidP="004F6338">
            <w:pPr>
              <w:spacing w:after="0" w:line="240" w:lineRule="auto"/>
              <w:ind w:left="900"/>
              <w:jc w:val="center"/>
              <w:rPr>
                <w:rFonts w:ascii="Times New Roman" w:eastAsia="Times New Roman" w:hAnsi="Times New Roman"/>
                <w:b/>
                <w:bCs/>
                <w:color w:val="000000"/>
                <w:sz w:val="24"/>
                <w:szCs w:val="24"/>
              </w:rPr>
            </w:pPr>
            <w:r w:rsidRPr="00600076">
              <w:rPr>
                <w:rFonts w:ascii="Times New Roman" w:eastAsia="Times New Roman" w:hAnsi="Times New Roman"/>
                <w:b/>
                <w:bCs/>
                <w:color w:val="000000"/>
                <w:sz w:val="24"/>
                <w:szCs w:val="24"/>
              </w:rPr>
              <w:t>Jumlah Mahasiswa</w:t>
            </w:r>
          </w:p>
        </w:tc>
        <w:tc>
          <w:tcPr>
            <w:tcW w:w="2209" w:type="dxa"/>
            <w:tcBorders>
              <w:top w:val="single" w:sz="4" w:space="0" w:color="auto"/>
              <w:bottom w:val="single" w:sz="4" w:space="0" w:color="auto"/>
            </w:tcBorders>
            <w:shd w:val="clear" w:color="auto" w:fill="auto"/>
            <w:noWrap/>
            <w:vAlign w:val="bottom"/>
            <w:hideMark/>
          </w:tcPr>
          <w:p w14:paraId="4A1335CB" w14:textId="77777777" w:rsidR="004F6338" w:rsidRPr="00600076" w:rsidRDefault="004F6338" w:rsidP="004F6338">
            <w:pPr>
              <w:spacing w:after="0" w:line="240" w:lineRule="auto"/>
              <w:ind w:left="900"/>
              <w:jc w:val="center"/>
              <w:rPr>
                <w:rFonts w:ascii="Times New Roman" w:eastAsia="Times New Roman" w:hAnsi="Times New Roman"/>
                <w:b/>
                <w:bCs/>
                <w:color w:val="000000"/>
                <w:sz w:val="24"/>
                <w:szCs w:val="24"/>
              </w:rPr>
            </w:pPr>
            <w:r w:rsidRPr="00600076">
              <w:rPr>
                <w:rFonts w:ascii="Times New Roman" w:eastAsia="Times New Roman" w:hAnsi="Times New Roman"/>
                <w:b/>
                <w:bCs/>
                <w:color w:val="000000"/>
                <w:sz w:val="24"/>
                <w:szCs w:val="24"/>
              </w:rPr>
              <w:t>Persentase (%)</w:t>
            </w:r>
          </w:p>
        </w:tc>
      </w:tr>
      <w:tr w:rsidR="004F6338" w:rsidRPr="00600076" w14:paraId="7F8DF357" w14:textId="77777777" w:rsidTr="0097578B">
        <w:trPr>
          <w:trHeight w:val="300"/>
          <w:jc w:val="center"/>
        </w:trPr>
        <w:tc>
          <w:tcPr>
            <w:tcW w:w="2023" w:type="dxa"/>
            <w:tcBorders>
              <w:top w:val="single" w:sz="4" w:space="0" w:color="auto"/>
            </w:tcBorders>
            <w:shd w:val="clear" w:color="auto" w:fill="auto"/>
            <w:noWrap/>
            <w:vAlign w:val="center"/>
            <w:hideMark/>
          </w:tcPr>
          <w:p w14:paraId="49D5E893" w14:textId="77777777" w:rsidR="004F6338" w:rsidRPr="00600076" w:rsidRDefault="004F6338" w:rsidP="004F6338">
            <w:pPr>
              <w:spacing w:after="0" w:line="240" w:lineRule="auto"/>
              <w:ind w:left="746"/>
              <w:rPr>
                <w:rFonts w:ascii="Times New Roman" w:eastAsia="Times New Roman" w:hAnsi="Times New Roman"/>
                <w:color w:val="000000"/>
                <w:sz w:val="24"/>
                <w:szCs w:val="24"/>
              </w:rPr>
            </w:pPr>
            <w:r w:rsidRPr="00600076">
              <w:rPr>
                <w:rFonts w:ascii="Times New Roman" w:eastAsia="Times New Roman" w:hAnsi="Times New Roman"/>
                <w:color w:val="000000"/>
                <w:sz w:val="24"/>
                <w:szCs w:val="24"/>
              </w:rPr>
              <w:t>Hukum</w:t>
            </w:r>
          </w:p>
        </w:tc>
        <w:tc>
          <w:tcPr>
            <w:tcW w:w="2658" w:type="dxa"/>
            <w:tcBorders>
              <w:top w:val="single" w:sz="4" w:space="0" w:color="auto"/>
            </w:tcBorders>
            <w:shd w:val="clear" w:color="auto" w:fill="auto"/>
            <w:noWrap/>
            <w:vAlign w:val="center"/>
            <w:hideMark/>
          </w:tcPr>
          <w:p w14:paraId="2E4837C7" w14:textId="77777777" w:rsidR="004F6338" w:rsidRPr="00600076" w:rsidRDefault="004F6338" w:rsidP="004F6338">
            <w:pPr>
              <w:spacing w:after="0" w:line="240" w:lineRule="auto"/>
              <w:ind w:left="900"/>
              <w:jc w:val="center"/>
              <w:rPr>
                <w:rFonts w:ascii="Times New Roman" w:eastAsia="Times New Roman" w:hAnsi="Times New Roman"/>
                <w:color w:val="000000"/>
                <w:sz w:val="24"/>
                <w:szCs w:val="24"/>
              </w:rPr>
            </w:pPr>
            <w:r w:rsidRPr="00600076">
              <w:rPr>
                <w:rFonts w:ascii="Times New Roman" w:eastAsia="Times New Roman" w:hAnsi="Times New Roman"/>
                <w:color w:val="000000"/>
                <w:sz w:val="24"/>
                <w:szCs w:val="24"/>
              </w:rPr>
              <w:t>855</w:t>
            </w:r>
          </w:p>
        </w:tc>
        <w:tc>
          <w:tcPr>
            <w:tcW w:w="2209" w:type="dxa"/>
            <w:tcBorders>
              <w:top w:val="single" w:sz="4" w:space="0" w:color="auto"/>
            </w:tcBorders>
            <w:shd w:val="clear" w:color="auto" w:fill="auto"/>
            <w:noWrap/>
            <w:vAlign w:val="bottom"/>
            <w:hideMark/>
          </w:tcPr>
          <w:p w14:paraId="2390A81C" w14:textId="77777777" w:rsidR="004F6338" w:rsidRPr="00600076" w:rsidRDefault="004F6338" w:rsidP="004F6338">
            <w:pPr>
              <w:spacing w:after="0" w:line="240" w:lineRule="auto"/>
              <w:ind w:left="900"/>
              <w:jc w:val="center"/>
              <w:rPr>
                <w:rFonts w:ascii="Times New Roman" w:eastAsia="Times New Roman" w:hAnsi="Times New Roman"/>
                <w:color w:val="000000"/>
                <w:sz w:val="24"/>
                <w:szCs w:val="24"/>
              </w:rPr>
            </w:pPr>
            <w:r w:rsidRPr="00600076">
              <w:rPr>
                <w:rFonts w:ascii="Times New Roman" w:eastAsia="Times New Roman" w:hAnsi="Times New Roman"/>
                <w:color w:val="000000"/>
                <w:sz w:val="24"/>
                <w:szCs w:val="24"/>
              </w:rPr>
              <w:t>28.02</w:t>
            </w:r>
          </w:p>
        </w:tc>
      </w:tr>
      <w:tr w:rsidR="004F6338" w:rsidRPr="00600076" w14:paraId="49DDE10C" w14:textId="77777777" w:rsidTr="0097578B">
        <w:trPr>
          <w:trHeight w:val="300"/>
          <w:jc w:val="center"/>
        </w:trPr>
        <w:tc>
          <w:tcPr>
            <w:tcW w:w="2023" w:type="dxa"/>
            <w:shd w:val="clear" w:color="auto" w:fill="auto"/>
            <w:noWrap/>
            <w:vAlign w:val="center"/>
            <w:hideMark/>
          </w:tcPr>
          <w:p w14:paraId="03BD4127" w14:textId="77777777" w:rsidR="004F6338" w:rsidRPr="00600076" w:rsidRDefault="004F6338" w:rsidP="004F6338">
            <w:pPr>
              <w:spacing w:after="0" w:line="240" w:lineRule="auto"/>
              <w:ind w:left="746"/>
              <w:rPr>
                <w:rFonts w:ascii="Times New Roman" w:eastAsia="Times New Roman" w:hAnsi="Times New Roman"/>
                <w:color w:val="000000"/>
                <w:sz w:val="24"/>
                <w:szCs w:val="24"/>
              </w:rPr>
            </w:pPr>
            <w:r w:rsidRPr="00600076">
              <w:rPr>
                <w:rFonts w:ascii="Times New Roman" w:eastAsia="Times New Roman" w:hAnsi="Times New Roman"/>
                <w:color w:val="000000"/>
                <w:sz w:val="24"/>
                <w:szCs w:val="24"/>
              </w:rPr>
              <w:t>Teknik</w:t>
            </w:r>
          </w:p>
        </w:tc>
        <w:tc>
          <w:tcPr>
            <w:tcW w:w="2658" w:type="dxa"/>
            <w:shd w:val="clear" w:color="auto" w:fill="auto"/>
            <w:noWrap/>
            <w:vAlign w:val="center"/>
            <w:hideMark/>
          </w:tcPr>
          <w:p w14:paraId="0E79220E" w14:textId="77777777" w:rsidR="004F6338" w:rsidRPr="00600076" w:rsidRDefault="004F6338" w:rsidP="004F6338">
            <w:pPr>
              <w:spacing w:after="0" w:line="240" w:lineRule="auto"/>
              <w:ind w:left="900"/>
              <w:jc w:val="center"/>
              <w:rPr>
                <w:rFonts w:ascii="Times New Roman" w:eastAsia="Times New Roman" w:hAnsi="Times New Roman"/>
                <w:color w:val="000000"/>
                <w:sz w:val="24"/>
                <w:szCs w:val="24"/>
              </w:rPr>
            </w:pPr>
            <w:r w:rsidRPr="00600076">
              <w:rPr>
                <w:rFonts w:ascii="Times New Roman" w:eastAsia="Times New Roman" w:hAnsi="Times New Roman"/>
                <w:color w:val="000000"/>
                <w:sz w:val="24"/>
                <w:szCs w:val="24"/>
              </w:rPr>
              <w:t>424</w:t>
            </w:r>
          </w:p>
        </w:tc>
        <w:tc>
          <w:tcPr>
            <w:tcW w:w="2209" w:type="dxa"/>
            <w:shd w:val="clear" w:color="auto" w:fill="auto"/>
            <w:noWrap/>
            <w:vAlign w:val="bottom"/>
            <w:hideMark/>
          </w:tcPr>
          <w:p w14:paraId="581C1EFE" w14:textId="77777777" w:rsidR="004F6338" w:rsidRPr="00600076" w:rsidRDefault="004F6338" w:rsidP="004F6338">
            <w:pPr>
              <w:spacing w:after="0" w:line="240" w:lineRule="auto"/>
              <w:ind w:left="900"/>
              <w:jc w:val="center"/>
              <w:rPr>
                <w:rFonts w:ascii="Times New Roman" w:eastAsia="Times New Roman" w:hAnsi="Times New Roman"/>
                <w:color w:val="000000"/>
                <w:sz w:val="24"/>
                <w:szCs w:val="24"/>
              </w:rPr>
            </w:pPr>
            <w:r w:rsidRPr="00600076">
              <w:rPr>
                <w:rFonts w:ascii="Times New Roman" w:eastAsia="Times New Roman" w:hAnsi="Times New Roman"/>
                <w:color w:val="000000"/>
                <w:sz w:val="24"/>
                <w:szCs w:val="24"/>
              </w:rPr>
              <w:t>13.90</w:t>
            </w:r>
          </w:p>
        </w:tc>
      </w:tr>
      <w:tr w:rsidR="004F6338" w:rsidRPr="00600076" w14:paraId="514502C4" w14:textId="77777777" w:rsidTr="0097578B">
        <w:trPr>
          <w:trHeight w:val="300"/>
          <w:jc w:val="center"/>
        </w:trPr>
        <w:tc>
          <w:tcPr>
            <w:tcW w:w="2023" w:type="dxa"/>
            <w:shd w:val="clear" w:color="auto" w:fill="auto"/>
            <w:noWrap/>
            <w:vAlign w:val="center"/>
            <w:hideMark/>
          </w:tcPr>
          <w:p w14:paraId="600F5CFA" w14:textId="77777777" w:rsidR="004F6338" w:rsidRPr="00600076" w:rsidRDefault="004F6338" w:rsidP="004F6338">
            <w:pPr>
              <w:spacing w:after="0" w:line="240" w:lineRule="auto"/>
              <w:ind w:left="746"/>
              <w:rPr>
                <w:rFonts w:ascii="Times New Roman" w:eastAsia="Times New Roman" w:hAnsi="Times New Roman"/>
                <w:color w:val="000000"/>
                <w:sz w:val="24"/>
                <w:szCs w:val="24"/>
              </w:rPr>
            </w:pPr>
            <w:r w:rsidRPr="00600076">
              <w:rPr>
                <w:rFonts w:ascii="Times New Roman" w:eastAsia="Times New Roman" w:hAnsi="Times New Roman"/>
                <w:color w:val="000000"/>
                <w:sz w:val="24"/>
                <w:szCs w:val="24"/>
              </w:rPr>
              <w:t>Pertanian</w:t>
            </w:r>
          </w:p>
        </w:tc>
        <w:tc>
          <w:tcPr>
            <w:tcW w:w="2658" w:type="dxa"/>
            <w:shd w:val="clear" w:color="auto" w:fill="auto"/>
            <w:noWrap/>
            <w:vAlign w:val="center"/>
            <w:hideMark/>
          </w:tcPr>
          <w:p w14:paraId="486ED7EF" w14:textId="77777777" w:rsidR="004F6338" w:rsidRPr="00600076" w:rsidRDefault="004F6338" w:rsidP="004F6338">
            <w:pPr>
              <w:spacing w:after="0" w:line="240" w:lineRule="auto"/>
              <w:ind w:left="900"/>
              <w:jc w:val="center"/>
              <w:rPr>
                <w:rFonts w:ascii="Times New Roman" w:eastAsia="Times New Roman" w:hAnsi="Times New Roman"/>
                <w:color w:val="000000"/>
                <w:sz w:val="24"/>
                <w:szCs w:val="24"/>
              </w:rPr>
            </w:pPr>
            <w:r w:rsidRPr="00600076">
              <w:rPr>
                <w:rFonts w:ascii="Times New Roman" w:eastAsia="Times New Roman" w:hAnsi="Times New Roman"/>
                <w:color w:val="000000"/>
                <w:sz w:val="24"/>
                <w:szCs w:val="24"/>
              </w:rPr>
              <w:t>633</w:t>
            </w:r>
          </w:p>
        </w:tc>
        <w:tc>
          <w:tcPr>
            <w:tcW w:w="2209" w:type="dxa"/>
            <w:shd w:val="clear" w:color="auto" w:fill="auto"/>
            <w:noWrap/>
            <w:vAlign w:val="bottom"/>
            <w:hideMark/>
          </w:tcPr>
          <w:p w14:paraId="5F5EC1FD" w14:textId="77777777" w:rsidR="004F6338" w:rsidRPr="00600076" w:rsidRDefault="004F6338" w:rsidP="004F6338">
            <w:pPr>
              <w:spacing w:after="0" w:line="240" w:lineRule="auto"/>
              <w:ind w:left="900"/>
              <w:jc w:val="center"/>
              <w:rPr>
                <w:rFonts w:ascii="Times New Roman" w:eastAsia="Times New Roman" w:hAnsi="Times New Roman"/>
                <w:color w:val="000000"/>
                <w:sz w:val="24"/>
                <w:szCs w:val="24"/>
              </w:rPr>
            </w:pPr>
            <w:r w:rsidRPr="00600076">
              <w:rPr>
                <w:rFonts w:ascii="Times New Roman" w:eastAsia="Times New Roman" w:hAnsi="Times New Roman"/>
                <w:color w:val="000000"/>
                <w:sz w:val="24"/>
                <w:szCs w:val="24"/>
              </w:rPr>
              <w:t>20.75</w:t>
            </w:r>
          </w:p>
        </w:tc>
      </w:tr>
      <w:tr w:rsidR="004F6338" w:rsidRPr="00600076" w14:paraId="693AFD1F" w14:textId="77777777" w:rsidTr="0097578B">
        <w:trPr>
          <w:trHeight w:val="300"/>
          <w:jc w:val="center"/>
        </w:trPr>
        <w:tc>
          <w:tcPr>
            <w:tcW w:w="2023" w:type="dxa"/>
            <w:tcBorders>
              <w:bottom w:val="single" w:sz="4" w:space="0" w:color="auto"/>
            </w:tcBorders>
            <w:shd w:val="clear" w:color="auto" w:fill="auto"/>
            <w:noWrap/>
            <w:vAlign w:val="center"/>
            <w:hideMark/>
          </w:tcPr>
          <w:p w14:paraId="5F87FCB5" w14:textId="77777777" w:rsidR="004F6338" w:rsidRPr="00600076" w:rsidRDefault="004F6338" w:rsidP="004F6338">
            <w:pPr>
              <w:spacing w:after="0" w:line="240" w:lineRule="auto"/>
              <w:ind w:left="746"/>
              <w:rPr>
                <w:rFonts w:ascii="Times New Roman" w:eastAsia="Times New Roman" w:hAnsi="Times New Roman"/>
                <w:color w:val="000000"/>
                <w:sz w:val="24"/>
                <w:szCs w:val="24"/>
              </w:rPr>
            </w:pPr>
            <w:r w:rsidRPr="00600076">
              <w:rPr>
                <w:rFonts w:ascii="Times New Roman" w:eastAsia="Times New Roman" w:hAnsi="Times New Roman"/>
                <w:color w:val="000000"/>
                <w:sz w:val="24"/>
                <w:szCs w:val="24"/>
              </w:rPr>
              <w:t>Ekonomi</w:t>
            </w:r>
          </w:p>
        </w:tc>
        <w:tc>
          <w:tcPr>
            <w:tcW w:w="2658" w:type="dxa"/>
            <w:tcBorders>
              <w:bottom w:val="single" w:sz="4" w:space="0" w:color="auto"/>
            </w:tcBorders>
            <w:shd w:val="clear" w:color="auto" w:fill="auto"/>
            <w:noWrap/>
            <w:vAlign w:val="center"/>
            <w:hideMark/>
          </w:tcPr>
          <w:p w14:paraId="7EF68DFB" w14:textId="77777777" w:rsidR="004F6338" w:rsidRPr="00600076" w:rsidRDefault="004F6338" w:rsidP="004F6338">
            <w:pPr>
              <w:spacing w:after="0" w:line="240" w:lineRule="auto"/>
              <w:ind w:left="900"/>
              <w:jc w:val="center"/>
              <w:rPr>
                <w:rFonts w:ascii="Times New Roman" w:eastAsia="Times New Roman" w:hAnsi="Times New Roman"/>
                <w:color w:val="000000"/>
                <w:sz w:val="24"/>
                <w:szCs w:val="24"/>
              </w:rPr>
            </w:pPr>
            <w:r w:rsidRPr="00600076">
              <w:rPr>
                <w:rFonts w:ascii="Times New Roman" w:eastAsia="Times New Roman" w:hAnsi="Times New Roman"/>
                <w:color w:val="000000"/>
                <w:sz w:val="24"/>
                <w:szCs w:val="24"/>
              </w:rPr>
              <w:t>1139</w:t>
            </w:r>
          </w:p>
        </w:tc>
        <w:tc>
          <w:tcPr>
            <w:tcW w:w="2209" w:type="dxa"/>
            <w:tcBorders>
              <w:bottom w:val="single" w:sz="4" w:space="0" w:color="auto"/>
            </w:tcBorders>
            <w:shd w:val="clear" w:color="auto" w:fill="auto"/>
            <w:noWrap/>
            <w:vAlign w:val="bottom"/>
            <w:hideMark/>
          </w:tcPr>
          <w:p w14:paraId="53B1DB68" w14:textId="77777777" w:rsidR="004F6338" w:rsidRPr="00600076" w:rsidRDefault="004F6338" w:rsidP="004F6338">
            <w:pPr>
              <w:spacing w:after="0" w:line="240" w:lineRule="auto"/>
              <w:ind w:left="900"/>
              <w:jc w:val="center"/>
              <w:rPr>
                <w:rFonts w:ascii="Times New Roman" w:eastAsia="Times New Roman" w:hAnsi="Times New Roman"/>
                <w:color w:val="000000"/>
                <w:sz w:val="24"/>
                <w:szCs w:val="24"/>
              </w:rPr>
            </w:pPr>
            <w:r w:rsidRPr="00600076">
              <w:rPr>
                <w:rFonts w:ascii="Times New Roman" w:eastAsia="Times New Roman" w:hAnsi="Times New Roman"/>
                <w:color w:val="000000"/>
                <w:sz w:val="24"/>
                <w:szCs w:val="24"/>
              </w:rPr>
              <w:t>37.33</w:t>
            </w:r>
          </w:p>
        </w:tc>
      </w:tr>
      <w:tr w:rsidR="004F6338" w:rsidRPr="00600076" w14:paraId="4CBF5420" w14:textId="77777777" w:rsidTr="0097578B">
        <w:trPr>
          <w:trHeight w:val="300"/>
          <w:jc w:val="center"/>
        </w:trPr>
        <w:tc>
          <w:tcPr>
            <w:tcW w:w="2023" w:type="dxa"/>
            <w:tcBorders>
              <w:top w:val="single" w:sz="4" w:space="0" w:color="auto"/>
              <w:bottom w:val="single" w:sz="4" w:space="0" w:color="auto"/>
            </w:tcBorders>
            <w:shd w:val="clear" w:color="auto" w:fill="auto"/>
            <w:noWrap/>
            <w:vAlign w:val="bottom"/>
            <w:hideMark/>
          </w:tcPr>
          <w:p w14:paraId="170D6E06" w14:textId="77777777" w:rsidR="004F6338" w:rsidRPr="004F6338" w:rsidRDefault="004F6338" w:rsidP="004F6338">
            <w:pPr>
              <w:spacing w:after="0" w:line="240" w:lineRule="auto"/>
              <w:ind w:left="746"/>
              <w:rPr>
                <w:rFonts w:ascii="Times New Roman" w:eastAsia="Times New Roman" w:hAnsi="Times New Roman"/>
                <w:b/>
                <w:bCs/>
                <w:color w:val="000000"/>
                <w:sz w:val="24"/>
                <w:szCs w:val="24"/>
              </w:rPr>
            </w:pPr>
            <w:r w:rsidRPr="004F6338">
              <w:rPr>
                <w:rFonts w:ascii="Times New Roman" w:eastAsia="Times New Roman" w:hAnsi="Times New Roman"/>
                <w:b/>
                <w:bCs/>
                <w:color w:val="000000"/>
                <w:sz w:val="24"/>
                <w:szCs w:val="24"/>
              </w:rPr>
              <w:t>Total</w:t>
            </w:r>
          </w:p>
        </w:tc>
        <w:tc>
          <w:tcPr>
            <w:tcW w:w="2658" w:type="dxa"/>
            <w:tcBorders>
              <w:top w:val="single" w:sz="4" w:space="0" w:color="auto"/>
              <w:bottom w:val="single" w:sz="4" w:space="0" w:color="auto"/>
            </w:tcBorders>
            <w:shd w:val="clear" w:color="auto" w:fill="auto"/>
            <w:noWrap/>
            <w:vAlign w:val="center"/>
            <w:hideMark/>
          </w:tcPr>
          <w:p w14:paraId="794294E6" w14:textId="77777777" w:rsidR="004F6338" w:rsidRPr="004F6338" w:rsidRDefault="004F6338" w:rsidP="004F6338">
            <w:pPr>
              <w:spacing w:after="0" w:line="240" w:lineRule="auto"/>
              <w:ind w:left="900"/>
              <w:jc w:val="center"/>
              <w:rPr>
                <w:rFonts w:ascii="Times New Roman" w:eastAsia="Times New Roman" w:hAnsi="Times New Roman"/>
                <w:b/>
                <w:bCs/>
                <w:color w:val="000000"/>
                <w:sz w:val="24"/>
                <w:szCs w:val="24"/>
              </w:rPr>
            </w:pPr>
            <w:r w:rsidRPr="004F6338">
              <w:rPr>
                <w:rFonts w:ascii="Times New Roman" w:eastAsia="Times New Roman" w:hAnsi="Times New Roman"/>
                <w:b/>
                <w:bCs/>
                <w:color w:val="000000"/>
                <w:sz w:val="24"/>
                <w:szCs w:val="24"/>
              </w:rPr>
              <w:t>3051</w:t>
            </w:r>
          </w:p>
        </w:tc>
        <w:tc>
          <w:tcPr>
            <w:tcW w:w="2209" w:type="dxa"/>
            <w:tcBorders>
              <w:top w:val="single" w:sz="4" w:space="0" w:color="auto"/>
              <w:bottom w:val="single" w:sz="4" w:space="0" w:color="auto"/>
            </w:tcBorders>
            <w:shd w:val="clear" w:color="auto" w:fill="auto"/>
            <w:noWrap/>
            <w:vAlign w:val="bottom"/>
            <w:hideMark/>
          </w:tcPr>
          <w:p w14:paraId="0A5728A7" w14:textId="77777777" w:rsidR="004F6338" w:rsidRPr="004F6338" w:rsidRDefault="004F6338" w:rsidP="004F6338">
            <w:pPr>
              <w:spacing w:after="0" w:line="240" w:lineRule="auto"/>
              <w:ind w:left="900"/>
              <w:jc w:val="center"/>
              <w:rPr>
                <w:rFonts w:ascii="Times New Roman" w:eastAsia="Times New Roman" w:hAnsi="Times New Roman"/>
                <w:b/>
                <w:bCs/>
                <w:color w:val="000000"/>
                <w:sz w:val="24"/>
                <w:szCs w:val="24"/>
              </w:rPr>
            </w:pPr>
            <w:r w:rsidRPr="004F6338">
              <w:rPr>
                <w:rFonts w:ascii="Times New Roman" w:eastAsia="Times New Roman" w:hAnsi="Times New Roman"/>
                <w:b/>
                <w:bCs/>
                <w:color w:val="000000"/>
                <w:sz w:val="24"/>
                <w:szCs w:val="24"/>
              </w:rPr>
              <w:t>100.00</w:t>
            </w:r>
          </w:p>
        </w:tc>
      </w:tr>
    </w:tbl>
    <w:p w14:paraId="630B3813" w14:textId="77777777" w:rsidR="004F6338" w:rsidRPr="001C4BF3" w:rsidRDefault="004F6338" w:rsidP="004F6338">
      <w:pPr>
        <w:spacing w:after="0" w:line="360" w:lineRule="auto"/>
        <w:ind w:left="993"/>
        <w:rPr>
          <w:rFonts w:ascii="Times New Roman" w:hAnsi="Times New Roman"/>
          <w:sz w:val="24"/>
          <w:szCs w:val="24"/>
        </w:rPr>
      </w:pPr>
      <w:r w:rsidRPr="001C4BF3">
        <w:rPr>
          <w:rFonts w:ascii="Times New Roman" w:hAnsi="Times New Roman"/>
          <w:i/>
          <w:sz w:val="24"/>
          <w:szCs w:val="24"/>
        </w:rPr>
        <w:t xml:space="preserve">Sumber: Data olahan 2020 </w:t>
      </w:r>
    </w:p>
    <w:p w14:paraId="6F174BFF" w14:textId="407312AF" w:rsidR="004F6338" w:rsidRDefault="004F6338">
      <w:pPr>
        <w:spacing w:after="0" w:line="240" w:lineRule="auto"/>
        <w:rPr>
          <w:rFonts w:ascii="Times New Roman" w:hAnsi="Times New Roman"/>
          <w:color w:val="000000" w:themeColor="text1"/>
          <w:sz w:val="24"/>
          <w:lang w:val="en-US"/>
        </w:rPr>
      </w:pPr>
    </w:p>
    <w:p w14:paraId="23B9C581" w14:textId="77777777" w:rsidR="004F6338" w:rsidRPr="004F6338" w:rsidRDefault="004F6338" w:rsidP="004F6338">
      <w:pPr>
        <w:spacing w:after="0" w:line="240" w:lineRule="auto"/>
        <w:jc w:val="both"/>
        <w:rPr>
          <w:rFonts w:ascii="Times New Roman" w:hAnsi="Times New Roman"/>
          <w:color w:val="000000" w:themeColor="text1"/>
          <w:sz w:val="24"/>
          <w:lang w:val="en-US"/>
        </w:rPr>
      </w:pPr>
      <w:proofErr w:type="spellStart"/>
      <w:r w:rsidRPr="004F6338">
        <w:rPr>
          <w:rFonts w:ascii="Times New Roman" w:hAnsi="Times New Roman"/>
          <w:color w:val="000000" w:themeColor="text1"/>
          <w:sz w:val="24"/>
          <w:lang w:val="en-US"/>
        </w:rPr>
        <w:t>Dalam</w:t>
      </w:r>
      <w:proofErr w:type="spellEnd"/>
      <w:r w:rsidRPr="004F6338">
        <w:rPr>
          <w:rFonts w:ascii="Times New Roman" w:hAnsi="Times New Roman"/>
          <w:color w:val="000000" w:themeColor="text1"/>
          <w:sz w:val="24"/>
          <w:lang w:val="en-US"/>
        </w:rPr>
        <w:t xml:space="preserve"> </w:t>
      </w:r>
      <w:proofErr w:type="spellStart"/>
      <w:r w:rsidRPr="004F6338">
        <w:rPr>
          <w:rFonts w:ascii="Times New Roman" w:hAnsi="Times New Roman"/>
          <w:color w:val="000000" w:themeColor="text1"/>
          <w:sz w:val="24"/>
          <w:lang w:val="en-US"/>
        </w:rPr>
        <w:t>penelitian</w:t>
      </w:r>
      <w:proofErr w:type="spellEnd"/>
      <w:r w:rsidRPr="004F6338">
        <w:rPr>
          <w:rFonts w:ascii="Times New Roman" w:hAnsi="Times New Roman"/>
          <w:color w:val="000000" w:themeColor="text1"/>
          <w:sz w:val="24"/>
          <w:lang w:val="en-US"/>
        </w:rPr>
        <w:t xml:space="preserve"> </w:t>
      </w:r>
      <w:proofErr w:type="spellStart"/>
      <w:r w:rsidRPr="004F6338">
        <w:rPr>
          <w:rFonts w:ascii="Times New Roman" w:hAnsi="Times New Roman"/>
          <w:color w:val="000000" w:themeColor="text1"/>
          <w:sz w:val="24"/>
          <w:lang w:val="en-US"/>
        </w:rPr>
        <w:t>ini</w:t>
      </w:r>
      <w:proofErr w:type="spellEnd"/>
      <w:r w:rsidRPr="004F6338">
        <w:rPr>
          <w:rFonts w:ascii="Times New Roman" w:hAnsi="Times New Roman"/>
          <w:color w:val="000000" w:themeColor="text1"/>
          <w:sz w:val="24"/>
          <w:lang w:val="en-US"/>
        </w:rPr>
        <w:t xml:space="preserve"> </w:t>
      </w:r>
      <w:proofErr w:type="spellStart"/>
      <w:r w:rsidRPr="004F6338">
        <w:rPr>
          <w:rFonts w:ascii="Times New Roman" w:hAnsi="Times New Roman"/>
          <w:color w:val="000000" w:themeColor="text1"/>
          <w:sz w:val="24"/>
          <w:lang w:val="en-US"/>
        </w:rPr>
        <w:t>penulis</w:t>
      </w:r>
      <w:proofErr w:type="spellEnd"/>
      <w:r w:rsidRPr="004F6338">
        <w:rPr>
          <w:rFonts w:ascii="Times New Roman" w:hAnsi="Times New Roman"/>
          <w:color w:val="000000" w:themeColor="text1"/>
          <w:sz w:val="24"/>
          <w:lang w:val="en-US"/>
        </w:rPr>
        <w:t xml:space="preserve"> </w:t>
      </w:r>
      <w:proofErr w:type="spellStart"/>
      <w:r w:rsidRPr="004F6338">
        <w:rPr>
          <w:rFonts w:ascii="Times New Roman" w:hAnsi="Times New Roman"/>
          <w:color w:val="000000" w:themeColor="text1"/>
          <w:sz w:val="24"/>
          <w:lang w:val="en-US"/>
        </w:rPr>
        <w:t>mempersempit</w:t>
      </w:r>
      <w:proofErr w:type="spellEnd"/>
      <w:r w:rsidRPr="004F6338">
        <w:rPr>
          <w:rFonts w:ascii="Times New Roman" w:hAnsi="Times New Roman"/>
          <w:color w:val="000000" w:themeColor="text1"/>
          <w:sz w:val="24"/>
          <w:lang w:val="en-US"/>
        </w:rPr>
        <w:t xml:space="preserve"> </w:t>
      </w:r>
      <w:proofErr w:type="spellStart"/>
      <w:r w:rsidRPr="004F6338">
        <w:rPr>
          <w:rFonts w:ascii="Times New Roman" w:hAnsi="Times New Roman"/>
          <w:color w:val="000000" w:themeColor="text1"/>
          <w:sz w:val="24"/>
          <w:lang w:val="en-US"/>
        </w:rPr>
        <w:t>populasi</w:t>
      </w:r>
      <w:proofErr w:type="spellEnd"/>
      <w:r w:rsidRPr="004F6338">
        <w:rPr>
          <w:rFonts w:ascii="Times New Roman" w:hAnsi="Times New Roman"/>
          <w:color w:val="000000" w:themeColor="text1"/>
          <w:sz w:val="24"/>
          <w:lang w:val="en-US"/>
        </w:rPr>
        <w:t xml:space="preserve"> </w:t>
      </w:r>
      <w:proofErr w:type="spellStart"/>
      <w:r w:rsidRPr="004F6338">
        <w:rPr>
          <w:rFonts w:ascii="Times New Roman" w:hAnsi="Times New Roman"/>
          <w:color w:val="000000" w:themeColor="text1"/>
          <w:sz w:val="24"/>
          <w:lang w:val="en-US"/>
        </w:rPr>
        <w:t>yaitu</w:t>
      </w:r>
      <w:proofErr w:type="spellEnd"/>
      <w:r w:rsidRPr="004F6338">
        <w:rPr>
          <w:rFonts w:ascii="Times New Roman" w:hAnsi="Times New Roman"/>
          <w:color w:val="000000" w:themeColor="text1"/>
          <w:sz w:val="24"/>
          <w:lang w:val="en-US"/>
        </w:rPr>
        <w:t xml:space="preserve"> </w:t>
      </w:r>
      <w:proofErr w:type="spellStart"/>
      <w:r w:rsidRPr="004F6338">
        <w:rPr>
          <w:rFonts w:ascii="Times New Roman" w:hAnsi="Times New Roman"/>
          <w:color w:val="000000" w:themeColor="text1"/>
          <w:sz w:val="24"/>
          <w:lang w:val="en-US"/>
        </w:rPr>
        <w:t>jumlah</w:t>
      </w:r>
      <w:proofErr w:type="spellEnd"/>
      <w:r w:rsidRPr="004F6338">
        <w:rPr>
          <w:rFonts w:ascii="Times New Roman" w:hAnsi="Times New Roman"/>
          <w:color w:val="000000" w:themeColor="text1"/>
          <w:sz w:val="24"/>
          <w:lang w:val="en-US"/>
        </w:rPr>
        <w:t xml:space="preserve"> </w:t>
      </w:r>
      <w:proofErr w:type="spellStart"/>
      <w:r w:rsidRPr="004F6338">
        <w:rPr>
          <w:rFonts w:ascii="Times New Roman" w:hAnsi="Times New Roman"/>
          <w:color w:val="000000" w:themeColor="text1"/>
          <w:sz w:val="24"/>
          <w:lang w:val="en-US"/>
        </w:rPr>
        <w:t>seluruh</w:t>
      </w:r>
      <w:proofErr w:type="spellEnd"/>
      <w:r w:rsidRPr="004F6338">
        <w:rPr>
          <w:rFonts w:ascii="Times New Roman" w:hAnsi="Times New Roman"/>
          <w:color w:val="000000" w:themeColor="text1"/>
          <w:sz w:val="24"/>
          <w:lang w:val="en-US"/>
        </w:rPr>
        <w:t xml:space="preserve"> </w:t>
      </w:r>
      <w:proofErr w:type="spellStart"/>
      <w:r w:rsidRPr="004F6338">
        <w:rPr>
          <w:rFonts w:ascii="Times New Roman" w:hAnsi="Times New Roman"/>
          <w:color w:val="000000" w:themeColor="text1"/>
          <w:sz w:val="24"/>
          <w:lang w:val="en-US"/>
        </w:rPr>
        <w:t>Mahasiswa</w:t>
      </w:r>
      <w:proofErr w:type="spellEnd"/>
      <w:r w:rsidRPr="004F6338">
        <w:rPr>
          <w:rFonts w:ascii="Times New Roman" w:hAnsi="Times New Roman"/>
          <w:color w:val="000000" w:themeColor="text1"/>
          <w:sz w:val="24"/>
          <w:lang w:val="en-US"/>
        </w:rPr>
        <w:t xml:space="preserve"> </w:t>
      </w:r>
      <w:proofErr w:type="spellStart"/>
      <w:r w:rsidRPr="004F6338">
        <w:rPr>
          <w:rFonts w:ascii="Times New Roman" w:hAnsi="Times New Roman"/>
          <w:color w:val="000000" w:themeColor="text1"/>
          <w:sz w:val="24"/>
          <w:lang w:val="en-US"/>
        </w:rPr>
        <w:t>sebanyak</w:t>
      </w:r>
      <w:proofErr w:type="spellEnd"/>
      <w:r w:rsidRPr="004F6338">
        <w:rPr>
          <w:rFonts w:ascii="Times New Roman" w:hAnsi="Times New Roman"/>
          <w:color w:val="000000" w:themeColor="text1"/>
          <w:sz w:val="24"/>
          <w:lang w:val="en-US"/>
        </w:rPr>
        <w:t xml:space="preserve"> 3051 orang </w:t>
      </w:r>
      <w:proofErr w:type="spellStart"/>
      <w:r w:rsidRPr="004F6338">
        <w:rPr>
          <w:rFonts w:ascii="Times New Roman" w:hAnsi="Times New Roman"/>
          <w:color w:val="000000" w:themeColor="text1"/>
          <w:sz w:val="24"/>
          <w:lang w:val="en-US"/>
        </w:rPr>
        <w:t>mahasiswa</w:t>
      </w:r>
      <w:proofErr w:type="spellEnd"/>
      <w:r w:rsidRPr="004F6338">
        <w:rPr>
          <w:rFonts w:ascii="Times New Roman" w:hAnsi="Times New Roman"/>
          <w:color w:val="000000" w:themeColor="text1"/>
          <w:sz w:val="24"/>
          <w:lang w:val="en-US"/>
        </w:rPr>
        <w:t xml:space="preserve"> </w:t>
      </w:r>
      <w:proofErr w:type="spellStart"/>
      <w:r w:rsidRPr="004F6338">
        <w:rPr>
          <w:rFonts w:ascii="Times New Roman" w:hAnsi="Times New Roman"/>
          <w:color w:val="000000" w:themeColor="text1"/>
          <w:sz w:val="24"/>
          <w:lang w:val="en-US"/>
        </w:rPr>
        <w:t>dengan</w:t>
      </w:r>
      <w:proofErr w:type="spellEnd"/>
      <w:r w:rsidRPr="004F6338">
        <w:rPr>
          <w:rFonts w:ascii="Times New Roman" w:hAnsi="Times New Roman"/>
          <w:color w:val="000000" w:themeColor="text1"/>
          <w:sz w:val="24"/>
          <w:lang w:val="en-US"/>
        </w:rPr>
        <w:t xml:space="preserve"> </w:t>
      </w:r>
      <w:proofErr w:type="spellStart"/>
      <w:r w:rsidRPr="004F6338">
        <w:rPr>
          <w:rFonts w:ascii="Times New Roman" w:hAnsi="Times New Roman"/>
          <w:color w:val="000000" w:themeColor="text1"/>
          <w:sz w:val="24"/>
          <w:lang w:val="en-US"/>
        </w:rPr>
        <w:t>menghitung</w:t>
      </w:r>
      <w:proofErr w:type="spellEnd"/>
      <w:r w:rsidRPr="004F6338">
        <w:rPr>
          <w:rFonts w:ascii="Times New Roman" w:hAnsi="Times New Roman"/>
          <w:color w:val="000000" w:themeColor="text1"/>
          <w:sz w:val="24"/>
          <w:lang w:val="en-US"/>
        </w:rPr>
        <w:t xml:space="preserve"> </w:t>
      </w:r>
      <w:proofErr w:type="spellStart"/>
      <w:r w:rsidRPr="004F6338">
        <w:rPr>
          <w:rFonts w:ascii="Times New Roman" w:hAnsi="Times New Roman"/>
          <w:color w:val="000000" w:themeColor="text1"/>
          <w:sz w:val="24"/>
          <w:lang w:val="en-US"/>
        </w:rPr>
        <w:t>ukuran</w:t>
      </w:r>
      <w:proofErr w:type="spellEnd"/>
      <w:r w:rsidRPr="004F6338">
        <w:rPr>
          <w:rFonts w:ascii="Times New Roman" w:hAnsi="Times New Roman"/>
          <w:color w:val="000000" w:themeColor="text1"/>
          <w:sz w:val="24"/>
          <w:lang w:val="en-US"/>
        </w:rPr>
        <w:t xml:space="preserve"> </w:t>
      </w:r>
      <w:proofErr w:type="spellStart"/>
      <w:r w:rsidRPr="004F6338">
        <w:rPr>
          <w:rFonts w:ascii="Times New Roman" w:hAnsi="Times New Roman"/>
          <w:color w:val="000000" w:themeColor="text1"/>
          <w:sz w:val="24"/>
          <w:lang w:val="en-US"/>
        </w:rPr>
        <w:t>sampel</w:t>
      </w:r>
      <w:proofErr w:type="spellEnd"/>
      <w:r w:rsidRPr="004F6338">
        <w:rPr>
          <w:rFonts w:ascii="Times New Roman" w:hAnsi="Times New Roman"/>
          <w:color w:val="000000" w:themeColor="text1"/>
          <w:sz w:val="24"/>
          <w:lang w:val="en-US"/>
        </w:rPr>
        <w:t xml:space="preserve"> yang </w:t>
      </w:r>
      <w:proofErr w:type="spellStart"/>
      <w:r w:rsidRPr="004F6338">
        <w:rPr>
          <w:rFonts w:ascii="Times New Roman" w:hAnsi="Times New Roman"/>
          <w:color w:val="000000" w:themeColor="text1"/>
          <w:sz w:val="24"/>
          <w:lang w:val="en-US"/>
        </w:rPr>
        <w:t>dilakukan</w:t>
      </w:r>
      <w:proofErr w:type="spellEnd"/>
      <w:r w:rsidRPr="004F6338">
        <w:rPr>
          <w:rFonts w:ascii="Times New Roman" w:hAnsi="Times New Roman"/>
          <w:color w:val="000000" w:themeColor="text1"/>
          <w:sz w:val="24"/>
          <w:lang w:val="en-US"/>
        </w:rPr>
        <w:t xml:space="preserve"> </w:t>
      </w:r>
      <w:proofErr w:type="spellStart"/>
      <w:r w:rsidRPr="004F6338">
        <w:rPr>
          <w:rFonts w:ascii="Times New Roman" w:hAnsi="Times New Roman"/>
          <w:color w:val="000000" w:themeColor="text1"/>
          <w:sz w:val="24"/>
          <w:lang w:val="en-US"/>
        </w:rPr>
        <w:t>dengan</w:t>
      </w:r>
      <w:proofErr w:type="spellEnd"/>
      <w:r w:rsidRPr="004F6338">
        <w:rPr>
          <w:rFonts w:ascii="Times New Roman" w:hAnsi="Times New Roman"/>
          <w:color w:val="000000" w:themeColor="text1"/>
          <w:sz w:val="24"/>
          <w:lang w:val="en-US"/>
        </w:rPr>
        <w:t xml:space="preserve"> </w:t>
      </w:r>
      <w:proofErr w:type="spellStart"/>
      <w:r w:rsidRPr="004F6338">
        <w:rPr>
          <w:rFonts w:ascii="Times New Roman" w:hAnsi="Times New Roman"/>
          <w:color w:val="000000" w:themeColor="text1"/>
          <w:sz w:val="24"/>
          <w:lang w:val="en-US"/>
        </w:rPr>
        <w:t>menggunakan</w:t>
      </w:r>
      <w:proofErr w:type="spellEnd"/>
      <w:r w:rsidRPr="004F6338">
        <w:rPr>
          <w:rFonts w:ascii="Times New Roman" w:hAnsi="Times New Roman"/>
          <w:color w:val="000000" w:themeColor="text1"/>
          <w:sz w:val="24"/>
          <w:lang w:val="en-US"/>
        </w:rPr>
        <w:t xml:space="preserve"> </w:t>
      </w:r>
      <w:proofErr w:type="spellStart"/>
      <w:r w:rsidRPr="004F6338">
        <w:rPr>
          <w:rFonts w:ascii="Times New Roman" w:hAnsi="Times New Roman"/>
          <w:color w:val="000000" w:themeColor="text1"/>
          <w:sz w:val="24"/>
          <w:lang w:val="en-US"/>
        </w:rPr>
        <w:t>teknik</w:t>
      </w:r>
      <w:proofErr w:type="spellEnd"/>
      <w:r w:rsidRPr="004F6338">
        <w:rPr>
          <w:rFonts w:ascii="Times New Roman" w:hAnsi="Times New Roman"/>
          <w:color w:val="000000" w:themeColor="text1"/>
          <w:sz w:val="24"/>
          <w:lang w:val="en-US"/>
        </w:rPr>
        <w:t xml:space="preserve"> </w:t>
      </w:r>
      <w:proofErr w:type="spellStart"/>
      <w:r w:rsidRPr="004F6338">
        <w:rPr>
          <w:rFonts w:ascii="Times New Roman" w:hAnsi="Times New Roman"/>
          <w:color w:val="000000" w:themeColor="text1"/>
          <w:sz w:val="24"/>
          <w:lang w:val="en-US"/>
        </w:rPr>
        <w:t>Slovin</w:t>
      </w:r>
      <w:proofErr w:type="spellEnd"/>
      <w:r w:rsidRPr="004F6338">
        <w:rPr>
          <w:rFonts w:ascii="Times New Roman" w:hAnsi="Times New Roman"/>
          <w:color w:val="000000" w:themeColor="text1"/>
          <w:sz w:val="24"/>
          <w:lang w:val="en-US"/>
        </w:rPr>
        <w:t xml:space="preserve"> </w:t>
      </w:r>
      <w:proofErr w:type="spellStart"/>
      <w:r w:rsidRPr="004F6338">
        <w:rPr>
          <w:rFonts w:ascii="Times New Roman" w:hAnsi="Times New Roman"/>
          <w:color w:val="000000" w:themeColor="text1"/>
          <w:sz w:val="24"/>
          <w:lang w:val="en-US"/>
        </w:rPr>
        <w:t>menurut</w:t>
      </w:r>
      <w:proofErr w:type="spellEnd"/>
      <w:r w:rsidRPr="004F6338">
        <w:rPr>
          <w:rFonts w:ascii="Times New Roman" w:hAnsi="Times New Roman"/>
          <w:color w:val="000000" w:themeColor="text1"/>
          <w:sz w:val="24"/>
          <w:lang w:val="en-US"/>
        </w:rPr>
        <w:t xml:space="preserve"> </w:t>
      </w:r>
      <w:proofErr w:type="spellStart"/>
      <w:r w:rsidRPr="004F6338">
        <w:rPr>
          <w:rFonts w:ascii="Times New Roman" w:hAnsi="Times New Roman"/>
          <w:color w:val="000000" w:themeColor="text1"/>
          <w:sz w:val="24"/>
          <w:lang w:val="en-US"/>
        </w:rPr>
        <w:t>Sugiyono</w:t>
      </w:r>
      <w:proofErr w:type="spellEnd"/>
      <w:r w:rsidRPr="004F6338">
        <w:rPr>
          <w:rFonts w:ascii="Times New Roman" w:hAnsi="Times New Roman"/>
          <w:color w:val="000000" w:themeColor="text1"/>
          <w:sz w:val="24"/>
          <w:lang w:val="en-US"/>
        </w:rPr>
        <w:t xml:space="preserve"> (2011:87). Adapun </w:t>
      </w:r>
      <w:proofErr w:type="spellStart"/>
      <w:r w:rsidRPr="004F6338">
        <w:rPr>
          <w:rFonts w:ascii="Times New Roman" w:hAnsi="Times New Roman"/>
          <w:color w:val="000000" w:themeColor="text1"/>
          <w:sz w:val="24"/>
          <w:lang w:val="en-US"/>
        </w:rPr>
        <w:t>penelitian</w:t>
      </w:r>
      <w:proofErr w:type="spellEnd"/>
      <w:r w:rsidRPr="004F6338">
        <w:rPr>
          <w:rFonts w:ascii="Times New Roman" w:hAnsi="Times New Roman"/>
          <w:color w:val="000000" w:themeColor="text1"/>
          <w:sz w:val="24"/>
          <w:lang w:val="en-US"/>
        </w:rPr>
        <w:t xml:space="preserve"> </w:t>
      </w:r>
      <w:proofErr w:type="spellStart"/>
      <w:r w:rsidRPr="004F6338">
        <w:rPr>
          <w:rFonts w:ascii="Times New Roman" w:hAnsi="Times New Roman"/>
          <w:color w:val="000000" w:themeColor="text1"/>
          <w:sz w:val="24"/>
          <w:lang w:val="en-US"/>
        </w:rPr>
        <w:t>ini</w:t>
      </w:r>
      <w:proofErr w:type="spellEnd"/>
      <w:r w:rsidRPr="004F6338">
        <w:rPr>
          <w:rFonts w:ascii="Times New Roman" w:hAnsi="Times New Roman"/>
          <w:color w:val="000000" w:themeColor="text1"/>
          <w:sz w:val="24"/>
          <w:lang w:val="en-US"/>
        </w:rPr>
        <w:t xml:space="preserve"> </w:t>
      </w:r>
      <w:proofErr w:type="spellStart"/>
      <w:r w:rsidRPr="004F6338">
        <w:rPr>
          <w:rFonts w:ascii="Times New Roman" w:hAnsi="Times New Roman"/>
          <w:color w:val="000000" w:themeColor="text1"/>
          <w:sz w:val="24"/>
          <w:lang w:val="en-US"/>
        </w:rPr>
        <w:t>menggunakan</w:t>
      </w:r>
      <w:proofErr w:type="spellEnd"/>
      <w:r w:rsidRPr="004F6338">
        <w:rPr>
          <w:rFonts w:ascii="Times New Roman" w:hAnsi="Times New Roman"/>
          <w:color w:val="000000" w:themeColor="text1"/>
          <w:sz w:val="24"/>
          <w:lang w:val="en-US"/>
        </w:rPr>
        <w:t xml:space="preserve"> </w:t>
      </w:r>
      <w:proofErr w:type="spellStart"/>
      <w:r w:rsidRPr="004F6338">
        <w:rPr>
          <w:rFonts w:ascii="Times New Roman" w:hAnsi="Times New Roman"/>
          <w:color w:val="000000" w:themeColor="text1"/>
          <w:sz w:val="24"/>
          <w:lang w:val="en-US"/>
        </w:rPr>
        <w:t>rumus</w:t>
      </w:r>
      <w:proofErr w:type="spellEnd"/>
      <w:r w:rsidRPr="004F6338">
        <w:rPr>
          <w:rFonts w:ascii="Times New Roman" w:hAnsi="Times New Roman"/>
          <w:color w:val="000000" w:themeColor="text1"/>
          <w:sz w:val="24"/>
          <w:lang w:val="en-US"/>
        </w:rPr>
        <w:t xml:space="preserve"> </w:t>
      </w:r>
      <w:proofErr w:type="spellStart"/>
      <w:r w:rsidRPr="004F6338">
        <w:rPr>
          <w:rFonts w:ascii="Times New Roman" w:hAnsi="Times New Roman"/>
          <w:color w:val="000000" w:themeColor="text1"/>
          <w:sz w:val="24"/>
          <w:lang w:val="en-US"/>
        </w:rPr>
        <w:t>Slovin</w:t>
      </w:r>
      <w:proofErr w:type="spellEnd"/>
      <w:r w:rsidRPr="004F6338">
        <w:rPr>
          <w:rFonts w:ascii="Times New Roman" w:hAnsi="Times New Roman"/>
          <w:color w:val="000000" w:themeColor="text1"/>
          <w:sz w:val="24"/>
          <w:lang w:val="en-US"/>
        </w:rPr>
        <w:t xml:space="preserve"> </w:t>
      </w:r>
      <w:proofErr w:type="spellStart"/>
      <w:r w:rsidRPr="004F6338">
        <w:rPr>
          <w:rFonts w:ascii="Times New Roman" w:hAnsi="Times New Roman"/>
          <w:color w:val="000000" w:themeColor="text1"/>
          <w:sz w:val="24"/>
          <w:lang w:val="en-US"/>
        </w:rPr>
        <w:t>karena</w:t>
      </w:r>
      <w:proofErr w:type="spellEnd"/>
      <w:r w:rsidRPr="004F6338">
        <w:rPr>
          <w:rFonts w:ascii="Times New Roman" w:hAnsi="Times New Roman"/>
          <w:color w:val="000000" w:themeColor="text1"/>
          <w:sz w:val="24"/>
          <w:lang w:val="en-US"/>
        </w:rPr>
        <w:t xml:space="preserve"> </w:t>
      </w:r>
      <w:proofErr w:type="spellStart"/>
      <w:r w:rsidRPr="004F6338">
        <w:rPr>
          <w:rFonts w:ascii="Times New Roman" w:hAnsi="Times New Roman"/>
          <w:color w:val="000000" w:themeColor="text1"/>
          <w:sz w:val="24"/>
          <w:lang w:val="en-US"/>
        </w:rPr>
        <w:t>dalam</w:t>
      </w:r>
      <w:proofErr w:type="spellEnd"/>
      <w:r w:rsidRPr="004F6338">
        <w:rPr>
          <w:rFonts w:ascii="Times New Roman" w:hAnsi="Times New Roman"/>
          <w:color w:val="000000" w:themeColor="text1"/>
          <w:sz w:val="24"/>
          <w:lang w:val="en-US"/>
        </w:rPr>
        <w:t xml:space="preserve"> </w:t>
      </w:r>
      <w:proofErr w:type="spellStart"/>
      <w:r w:rsidRPr="004F6338">
        <w:rPr>
          <w:rFonts w:ascii="Times New Roman" w:hAnsi="Times New Roman"/>
          <w:color w:val="000000" w:themeColor="text1"/>
          <w:sz w:val="24"/>
          <w:lang w:val="en-US"/>
        </w:rPr>
        <w:t>penarikan</w:t>
      </w:r>
      <w:proofErr w:type="spellEnd"/>
      <w:r w:rsidRPr="004F6338">
        <w:rPr>
          <w:rFonts w:ascii="Times New Roman" w:hAnsi="Times New Roman"/>
          <w:color w:val="000000" w:themeColor="text1"/>
          <w:sz w:val="24"/>
          <w:lang w:val="en-US"/>
        </w:rPr>
        <w:t xml:space="preserve"> 97 </w:t>
      </w:r>
      <w:proofErr w:type="spellStart"/>
      <w:r w:rsidRPr="004F6338">
        <w:rPr>
          <w:rFonts w:ascii="Times New Roman" w:hAnsi="Times New Roman"/>
          <w:color w:val="000000" w:themeColor="text1"/>
          <w:sz w:val="24"/>
          <w:lang w:val="en-US"/>
        </w:rPr>
        <w:t>sampel</w:t>
      </w:r>
      <w:proofErr w:type="spellEnd"/>
      <w:r w:rsidRPr="004F6338">
        <w:rPr>
          <w:rFonts w:ascii="Times New Roman" w:hAnsi="Times New Roman"/>
          <w:color w:val="000000" w:themeColor="text1"/>
          <w:sz w:val="24"/>
          <w:lang w:val="en-US"/>
        </w:rPr>
        <w:t xml:space="preserve">, </w:t>
      </w:r>
      <w:proofErr w:type="spellStart"/>
      <w:r w:rsidRPr="004F6338">
        <w:rPr>
          <w:rFonts w:ascii="Times New Roman" w:hAnsi="Times New Roman"/>
          <w:color w:val="000000" w:themeColor="text1"/>
          <w:sz w:val="24"/>
          <w:lang w:val="en-US"/>
        </w:rPr>
        <w:t>jumlahnya</w:t>
      </w:r>
      <w:proofErr w:type="spellEnd"/>
      <w:r w:rsidRPr="004F6338">
        <w:rPr>
          <w:rFonts w:ascii="Times New Roman" w:hAnsi="Times New Roman"/>
          <w:color w:val="000000" w:themeColor="text1"/>
          <w:sz w:val="24"/>
          <w:lang w:val="en-US"/>
        </w:rPr>
        <w:t xml:space="preserve"> </w:t>
      </w:r>
      <w:proofErr w:type="spellStart"/>
      <w:r w:rsidRPr="004F6338">
        <w:rPr>
          <w:rFonts w:ascii="Times New Roman" w:hAnsi="Times New Roman"/>
          <w:color w:val="000000" w:themeColor="text1"/>
          <w:sz w:val="24"/>
          <w:lang w:val="en-US"/>
        </w:rPr>
        <w:t>harus</w:t>
      </w:r>
      <w:proofErr w:type="spellEnd"/>
      <w:r w:rsidRPr="004F6338">
        <w:rPr>
          <w:rFonts w:ascii="Times New Roman" w:hAnsi="Times New Roman"/>
          <w:color w:val="000000" w:themeColor="text1"/>
          <w:sz w:val="24"/>
          <w:lang w:val="en-US"/>
        </w:rPr>
        <w:t xml:space="preserve"> representative agar </w:t>
      </w:r>
      <w:proofErr w:type="spellStart"/>
      <w:r w:rsidRPr="004F6338">
        <w:rPr>
          <w:rFonts w:ascii="Times New Roman" w:hAnsi="Times New Roman"/>
          <w:color w:val="000000" w:themeColor="text1"/>
          <w:sz w:val="24"/>
          <w:lang w:val="en-US"/>
        </w:rPr>
        <w:t>hasil</w:t>
      </w:r>
      <w:proofErr w:type="spellEnd"/>
      <w:r w:rsidRPr="004F6338">
        <w:rPr>
          <w:rFonts w:ascii="Times New Roman" w:hAnsi="Times New Roman"/>
          <w:color w:val="000000" w:themeColor="text1"/>
          <w:sz w:val="24"/>
          <w:lang w:val="en-US"/>
        </w:rPr>
        <w:t xml:space="preserve"> </w:t>
      </w:r>
      <w:proofErr w:type="spellStart"/>
      <w:r w:rsidRPr="004F6338">
        <w:rPr>
          <w:rFonts w:ascii="Times New Roman" w:hAnsi="Times New Roman"/>
          <w:color w:val="000000" w:themeColor="text1"/>
          <w:sz w:val="24"/>
          <w:lang w:val="en-US"/>
        </w:rPr>
        <w:t>penelitian</w:t>
      </w:r>
      <w:proofErr w:type="spellEnd"/>
      <w:r w:rsidRPr="004F6338">
        <w:rPr>
          <w:rFonts w:ascii="Times New Roman" w:hAnsi="Times New Roman"/>
          <w:color w:val="000000" w:themeColor="text1"/>
          <w:sz w:val="24"/>
          <w:lang w:val="en-US"/>
        </w:rPr>
        <w:t xml:space="preserve"> </w:t>
      </w:r>
      <w:proofErr w:type="spellStart"/>
      <w:r w:rsidRPr="004F6338">
        <w:rPr>
          <w:rFonts w:ascii="Times New Roman" w:hAnsi="Times New Roman"/>
          <w:color w:val="000000" w:themeColor="text1"/>
          <w:sz w:val="24"/>
          <w:lang w:val="en-US"/>
        </w:rPr>
        <w:t>dapat</w:t>
      </w:r>
      <w:proofErr w:type="spellEnd"/>
      <w:r w:rsidRPr="004F6338">
        <w:rPr>
          <w:rFonts w:ascii="Times New Roman" w:hAnsi="Times New Roman"/>
          <w:color w:val="000000" w:themeColor="text1"/>
          <w:sz w:val="24"/>
          <w:lang w:val="en-US"/>
        </w:rPr>
        <w:t xml:space="preserve"> </w:t>
      </w:r>
      <w:proofErr w:type="spellStart"/>
      <w:r w:rsidRPr="004F6338">
        <w:rPr>
          <w:rFonts w:ascii="Times New Roman" w:hAnsi="Times New Roman"/>
          <w:color w:val="000000" w:themeColor="text1"/>
          <w:sz w:val="24"/>
          <w:lang w:val="en-US"/>
        </w:rPr>
        <w:t>digeneralisasikan</w:t>
      </w:r>
      <w:proofErr w:type="spellEnd"/>
      <w:r w:rsidRPr="004F6338">
        <w:rPr>
          <w:rFonts w:ascii="Times New Roman" w:hAnsi="Times New Roman"/>
          <w:color w:val="000000" w:themeColor="text1"/>
          <w:sz w:val="24"/>
          <w:lang w:val="en-US"/>
        </w:rPr>
        <w:t xml:space="preserve"> dan </w:t>
      </w:r>
      <w:proofErr w:type="spellStart"/>
      <w:r w:rsidRPr="004F6338">
        <w:rPr>
          <w:rFonts w:ascii="Times New Roman" w:hAnsi="Times New Roman"/>
          <w:color w:val="000000" w:themeColor="text1"/>
          <w:sz w:val="24"/>
          <w:lang w:val="en-US"/>
        </w:rPr>
        <w:t>perhitungannya</w:t>
      </w:r>
      <w:proofErr w:type="spellEnd"/>
      <w:r w:rsidRPr="004F6338">
        <w:rPr>
          <w:rFonts w:ascii="Times New Roman" w:hAnsi="Times New Roman"/>
          <w:color w:val="000000" w:themeColor="text1"/>
          <w:sz w:val="24"/>
          <w:lang w:val="en-US"/>
        </w:rPr>
        <w:t xml:space="preserve"> pun </w:t>
      </w:r>
      <w:proofErr w:type="spellStart"/>
      <w:r w:rsidRPr="004F6338">
        <w:rPr>
          <w:rFonts w:ascii="Times New Roman" w:hAnsi="Times New Roman"/>
          <w:color w:val="000000" w:themeColor="text1"/>
          <w:sz w:val="24"/>
          <w:lang w:val="en-US"/>
        </w:rPr>
        <w:t>tidak</w:t>
      </w:r>
      <w:proofErr w:type="spellEnd"/>
      <w:r w:rsidRPr="004F6338">
        <w:rPr>
          <w:rFonts w:ascii="Times New Roman" w:hAnsi="Times New Roman"/>
          <w:color w:val="000000" w:themeColor="text1"/>
          <w:sz w:val="24"/>
          <w:lang w:val="en-US"/>
        </w:rPr>
        <w:t xml:space="preserve"> </w:t>
      </w:r>
      <w:proofErr w:type="spellStart"/>
      <w:r w:rsidRPr="004F6338">
        <w:rPr>
          <w:rFonts w:ascii="Times New Roman" w:hAnsi="Times New Roman"/>
          <w:color w:val="000000" w:themeColor="text1"/>
          <w:sz w:val="24"/>
          <w:lang w:val="en-US"/>
        </w:rPr>
        <w:t>memerlukan</w:t>
      </w:r>
      <w:proofErr w:type="spellEnd"/>
      <w:r w:rsidRPr="004F6338">
        <w:rPr>
          <w:rFonts w:ascii="Times New Roman" w:hAnsi="Times New Roman"/>
          <w:color w:val="000000" w:themeColor="text1"/>
          <w:sz w:val="24"/>
          <w:lang w:val="en-US"/>
        </w:rPr>
        <w:t xml:space="preserve"> </w:t>
      </w:r>
      <w:proofErr w:type="spellStart"/>
      <w:r w:rsidRPr="004F6338">
        <w:rPr>
          <w:rFonts w:ascii="Times New Roman" w:hAnsi="Times New Roman"/>
          <w:color w:val="000000" w:themeColor="text1"/>
          <w:sz w:val="24"/>
          <w:lang w:val="en-US"/>
        </w:rPr>
        <w:t>tabel</w:t>
      </w:r>
      <w:proofErr w:type="spellEnd"/>
      <w:r w:rsidRPr="004F6338">
        <w:rPr>
          <w:rFonts w:ascii="Times New Roman" w:hAnsi="Times New Roman"/>
          <w:color w:val="000000" w:themeColor="text1"/>
          <w:sz w:val="24"/>
          <w:lang w:val="en-US"/>
        </w:rPr>
        <w:t xml:space="preserve"> </w:t>
      </w:r>
      <w:proofErr w:type="spellStart"/>
      <w:r w:rsidRPr="004F6338">
        <w:rPr>
          <w:rFonts w:ascii="Times New Roman" w:hAnsi="Times New Roman"/>
          <w:color w:val="000000" w:themeColor="text1"/>
          <w:sz w:val="24"/>
          <w:lang w:val="en-US"/>
        </w:rPr>
        <w:t>jumlah</w:t>
      </w:r>
      <w:proofErr w:type="spellEnd"/>
      <w:r w:rsidRPr="004F6338">
        <w:rPr>
          <w:rFonts w:ascii="Times New Roman" w:hAnsi="Times New Roman"/>
          <w:color w:val="000000" w:themeColor="text1"/>
          <w:sz w:val="24"/>
          <w:lang w:val="en-US"/>
        </w:rPr>
        <w:t xml:space="preserve"> </w:t>
      </w:r>
      <w:proofErr w:type="spellStart"/>
      <w:r w:rsidRPr="004F6338">
        <w:rPr>
          <w:rFonts w:ascii="Times New Roman" w:hAnsi="Times New Roman"/>
          <w:color w:val="000000" w:themeColor="text1"/>
          <w:sz w:val="24"/>
          <w:lang w:val="en-US"/>
        </w:rPr>
        <w:t>sampel</w:t>
      </w:r>
      <w:proofErr w:type="spellEnd"/>
      <w:r w:rsidRPr="004F6338">
        <w:rPr>
          <w:rFonts w:ascii="Times New Roman" w:hAnsi="Times New Roman"/>
          <w:color w:val="000000" w:themeColor="text1"/>
          <w:sz w:val="24"/>
          <w:lang w:val="en-US"/>
        </w:rPr>
        <w:t xml:space="preserve">, </w:t>
      </w:r>
      <w:proofErr w:type="spellStart"/>
      <w:r w:rsidRPr="004F6338">
        <w:rPr>
          <w:rFonts w:ascii="Times New Roman" w:hAnsi="Times New Roman"/>
          <w:color w:val="000000" w:themeColor="text1"/>
          <w:sz w:val="24"/>
          <w:lang w:val="en-US"/>
        </w:rPr>
        <w:t>namun</w:t>
      </w:r>
      <w:proofErr w:type="spellEnd"/>
      <w:r w:rsidRPr="004F6338">
        <w:rPr>
          <w:rFonts w:ascii="Times New Roman" w:hAnsi="Times New Roman"/>
          <w:color w:val="000000" w:themeColor="text1"/>
          <w:sz w:val="24"/>
          <w:lang w:val="en-US"/>
        </w:rPr>
        <w:t xml:space="preserve"> </w:t>
      </w:r>
      <w:proofErr w:type="spellStart"/>
      <w:r w:rsidRPr="004F6338">
        <w:rPr>
          <w:rFonts w:ascii="Times New Roman" w:hAnsi="Times New Roman"/>
          <w:color w:val="000000" w:themeColor="text1"/>
          <w:sz w:val="24"/>
          <w:lang w:val="en-US"/>
        </w:rPr>
        <w:t>dapat</w:t>
      </w:r>
      <w:proofErr w:type="spellEnd"/>
      <w:r w:rsidRPr="004F6338">
        <w:rPr>
          <w:rFonts w:ascii="Times New Roman" w:hAnsi="Times New Roman"/>
          <w:color w:val="000000" w:themeColor="text1"/>
          <w:sz w:val="24"/>
          <w:lang w:val="en-US"/>
        </w:rPr>
        <w:t xml:space="preserve"> </w:t>
      </w:r>
      <w:proofErr w:type="spellStart"/>
      <w:r w:rsidRPr="004F6338">
        <w:rPr>
          <w:rFonts w:ascii="Times New Roman" w:hAnsi="Times New Roman"/>
          <w:color w:val="000000" w:themeColor="text1"/>
          <w:sz w:val="24"/>
          <w:lang w:val="en-US"/>
        </w:rPr>
        <w:t>dilakukan</w:t>
      </w:r>
      <w:proofErr w:type="spellEnd"/>
      <w:r w:rsidRPr="004F6338">
        <w:rPr>
          <w:rFonts w:ascii="Times New Roman" w:hAnsi="Times New Roman"/>
          <w:color w:val="000000" w:themeColor="text1"/>
          <w:sz w:val="24"/>
          <w:lang w:val="en-US"/>
        </w:rPr>
        <w:t xml:space="preserve"> </w:t>
      </w:r>
      <w:proofErr w:type="spellStart"/>
      <w:r w:rsidRPr="004F6338">
        <w:rPr>
          <w:rFonts w:ascii="Times New Roman" w:hAnsi="Times New Roman"/>
          <w:color w:val="000000" w:themeColor="text1"/>
          <w:sz w:val="24"/>
          <w:lang w:val="en-US"/>
        </w:rPr>
        <w:t>dengan</w:t>
      </w:r>
      <w:proofErr w:type="spellEnd"/>
      <w:r w:rsidRPr="004F6338">
        <w:rPr>
          <w:rFonts w:ascii="Times New Roman" w:hAnsi="Times New Roman"/>
          <w:color w:val="000000" w:themeColor="text1"/>
          <w:sz w:val="24"/>
          <w:lang w:val="en-US"/>
        </w:rPr>
        <w:t xml:space="preserve"> </w:t>
      </w:r>
      <w:proofErr w:type="spellStart"/>
      <w:r w:rsidRPr="004F6338">
        <w:rPr>
          <w:rFonts w:ascii="Times New Roman" w:hAnsi="Times New Roman"/>
          <w:color w:val="000000" w:themeColor="text1"/>
          <w:sz w:val="24"/>
          <w:lang w:val="en-US"/>
        </w:rPr>
        <w:t>rumus</w:t>
      </w:r>
      <w:proofErr w:type="spellEnd"/>
      <w:r w:rsidRPr="004F6338">
        <w:rPr>
          <w:rFonts w:ascii="Times New Roman" w:hAnsi="Times New Roman"/>
          <w:color w:val="000000" w:themeColor="text1"/>
          <w:sz w:val="24"/>
          <w:lang w:val="en-US"/>
        </w:rPr>
        <w:t xml:space="preserve"> dan </w:t>
      </w:r>
      <w:proofErr w:type="spellStart"/>
      <w:r w:rsidRPr="004F6338">
        <w:rPr>
          <w:rFonts w:ascii="Times New Roman" w:hAnsi="Times New Roman"/>
          <w:color w:val="000000" w:themeColor="text1"/>
          <w:sz w:val="24"/>
          <w:lang w:val="en-US"/>
        </w:rPr>
        <w:t>perhitungan</w:t>
      </w:r>
      <w:proofErr w:type="spellEnd"/>
      <w:r w:rsidRPr="004F6338">
        <w:rPr>
          <w:rFonts w:ascii="Times New Roman" w:hAnsi="Times New Roman"/>
          <w:color w:val="000000" w:themeColor="text1"/>
          <w:sz w:val="24"/>
          <w:lang w:val="en-US"/>
        </w:rPr>
        <w:t xml:space="preserve"> </w:t>
      </w:r>
      <w:proofErr w:type="spellStart"/>
      <w:r w:rsidRPr="004F6338">
        <w:rPr>
          <w:rFonts w:ascii="Times New Roman" w:hAnsi="Times New Roman"/>
          <w:color w:val="000000" w:themeColor="text1"/>
          <w:sz w:val="24"/>
          <w:lang w:val="en-US"/>
        </w:rPr>
        <w:t>sederhana</w:t>
      </w:r>
      <w:proofErr w:type="spellEnd"/>
      <w:r w:rsidRPr="004F6338">
        <w:rPr>
          <w:rFonts w:ascii="Times New Roman" w:hAnsi="Times New Roman"/>
          <w:color w:val="000000" w:themeColor="text1"/>
          <w:sz w:val="24"/>
          <w:lang w:val="en-US"/>
        </w:rPr>
        <w:t xml:space="preserve">. </w:t>
      </w:r>
    </w:p>
    <w:p w14:paraId="28DAA913" w14:textId="333598B0" w:rsidR="004F6338" w:rsidRDefault="004F6338" w:rsidP="004F6338">
      <w:pPr>
        <w:spacing w:after="0" w:line="240" w:lineRule="auto"/>
        <w:jc w:val="both"/>
        <w:rPr>
          <w:rFonts w:ascii="Times New Roman" w:hAnsi="Times New Roman"/>
          <w:color w:val="000000" w:themeColor="text1"/>
          <w:sz w:val="24"/>
          <w:lang w:val="en-US"/>
        </w:rPr>
      </w:pPr>
      <w:proofErr w:type="spellStart"/>
      <w:r w:rsidRPr="004F6338">
        <w:rPr>
          <w:rFonts w:ascii="Times New Roman" w:hAnsi="Times New Roman"/>
          <w:color w:val="000000" w:themeColor="text1"/>
          <w:sz w:val="24"/>
          <w:lang w:val="en-US"/>
        </w:rPr>
        <w:t>Rumus</w:t>
      </w:r>
      <w:proofErr w:type="spellEnd"/>
      <w:r w:rsidRPr="004F6338">
        <w:rPr>
          <w:rFonts w:ascii="Times New Roman" w:hAnsi="Times New Roman"/>
          <w:color w:val="000000" w:themeColor="text1"/>
          <w:sz w:val="24"/>
          <w:lang w:val="en-US"/>
        </w:rPr>
        <w:t xml:space="preserve"> </w:t>
      </w:r>
      <w:proofErr w:type="spellStart"/>
      <w:r w:rsidRPr="004F6338">
        <w:rPr>
          <w:rFonts w:ascii="Times New Roman" w:hAnsi="Times New Roman"/>
          <w:color w:val="000000" w:themeColor="text1"/>
          <w:sz w:val="24"/>
          <w:lang w:val="en-US"/>
        </w:rPr>
        <w:t>Slovin</w:t>
      </w:r>
      <w:proofErr w:type="spellEnd"/>
      <w:r w:rsidRPr="004F6338">
        <w:rPr>
          <w:rFonts w:ascii="Times New Roman" w:hAnsi="Times New Roman"/>
          <w:color w:val="000000" w:themeColor="text1"/>
          <w:sz w:val="24"/>
          <w:lang w:val="en-US"/>
        </w:rPr>
        <w:t xml:space="preserve"> </w:t>
      </w:r>
      <w:proofErr w:type="spellStart"/>
      <w:r w:rsidRPr="004F6338">
        <w:rPr>
          <w:rFonts w:ascii="Times New Roman" w:hAnsi="Times New Roman"/>
          <w:color w:val="000000" w:themeColor="text1"/>
          <w:sz w:val="24"/>
          <w:lang w:val="en-US"/>
        </w:rPr>
        <w:t>untuk</w:t>
      </w:r>
      <w:proofErr w:type="spellEnd"/>
      <w:r w:rsidRPr="004F6338">
        <w:rPr>
          <w:rFonts w:ascii="Times New Roman" w:hAnsi="Times New Roman"/>
          <w:color w:val="000000" w:themeColor="text1"/>
          <w:sz w:val="24"/>
          <w:lang w:val="en-US"/>
        </w:rPr>
        <w:t xml:space="preserve"> </w:t>
      </w:r>
      <w:proofErr w:type="spellStart"/>
      <w:r w:rsidRPr="004F6338">
        <w:rPr>
          <w:rFonts w:ascii="Times New Roman" w:hAnsi="Times New Roman"/>
          <w:color w:val="000000" w:themeColor="text1"/>
          <w:sz w:val="24"/>
          <w:lang w:val="en-US"/>
        </w:rPr>
        <w:t>menentukan</w:t>
      </w:r>
      <w:proofErr w:type="spellEnd"/>
      <w:r w:rsidRPr="004F6338">
        <w:rPr>
          <w:rFonts w:ascii="Times New Roman" w:hAnsi="Times New Roman"/>
          <w:color w:val="000000" w:themeColor="text1"/>
          <w:sz w:val="24"/>
          <w:lang w:val="en-US"/>
        </w:rPr>
        <w:t xml:space="preserve"> </w:t>
      </w:r>
      <w:proofErr w:type="spellStart"/>
      <w:r w:rsidRPr="004F6338">
        <w:rPr>
          <w:rFonts w:ascii="Times New Roman" w:hAnsi="Times New Roman"/>
          <w:color w:val="000000" w:themeColor="text1"/>
          <w:sz w:val="24"/>
          <w:lang w:val="en-US"/>
        </w:rPr>
        <w:t>sampel</w:t>
      </w:r>
      <w:proofErr w:type="spellEnd"/>
      <w:r w:rsidRPr="004F6338">
        <w:rPr>
          <w:rFonts w:ascii="Times New Roman" w:hAnsi="Times New Roman"/>
          <w:color w:val="000000" w:themeColor="text1"/>
          <w:sz w:val="24"/>
          <w:lang w:val="en-US"/>
        </w:rPr>
        <w:t xml:space="preserve"> </w:t>
      </w:r>
      <w:proofErr w:type="spellStart"/>
      <w:r w:rsidRPr="004F6338">
        <w:rPr>
          <w:rFonts w:ascii="Times New Roman" w:hAnsi="Times New Roman"/>
          <w:color w:val="000000" w:themeColor="text1"/>
          <w:sz w:val="24"/>
          <w:lang w:val="en-US"/>
        </w:rPr>
        <w:t>adalah</w:t>
      </w:r>
      <w:proofErr w:type="spellEnd"/>
      <w:r w:rsidRPr="004F6338">
        <w:rPr>
          <w:rFonts w:ascii="Times New Roman" w:hAnsi="Times New Roman"/>
          <w:color w:val="000000" w:themeColor="text1"/>
          <w:sz w:val="24"/>
          <w:lang w:val="en-US"/>
        </w:rPr>
        <w:t xml:space="preserve"> </w:t>
      </w:r>
      <w:proofErr w:type="spellStart"/>
      <w:r w:rsidRPr="004F6338">
        <w:rPr>
          <w:rFonts w:ascii="Times New Roman" w:hAnsi="Times New Roman"/>
          <w:color w:val="000000" w:themeColor="text1"/>
          <w:sz w:val="24"/>
          <w:lang w:val="en-US"/>
        </w:rPr>
        <w:t>sebagai</w:t>
      </w:r>
      <w:proofErr w:type="spellEnd"/>
      <w:r w:rsidRPr="004F6338">
        <w:rPr>
          <w:rFonts w:ascii="Times New Roman" w:hAnsi="Times New Roman"/>
          <w:color w:val="000000" w:themeColor="text1"/>
          <w:sz w:val="24"/>
          <w:lang w:val="en-US"/>
        </w:rPr>
        <w:t xml:space="preserve"> </w:t>
      </w:r>
      <w:proofErr w:type="spellStart"/>
      <w:r w:rsidRPr="004F6338">
        <w:rPr>
          <w:rFonts w:ascii="Times New Roman" w:hAnsi="Times New Roman"/>
          <w:color w:val="000000" w:themeColor="text1"/>
          <w:sz w:val="24"/>
          <w:lang w:val="en-US"/>
        </w:rPr>
        <w:t>berikut</w:t>
      </w:r>
      <w:proofErr w:type="spellEnd"/>
      <w:r w:rsidRPr="004F6338">
        <w:rPr>
          <w:rFonts w:ascii="Times New Roman" w:hAnsi="Times New Roman"/>
          <w:color w:val="000000" w:themeColor="text1"/>
          <w:sz w:val="24"/>
          <w:lang w:val="en-US"/>
        </w:rPr>
        <w:t xml:space="preserve">: </w:t>
      </w:r>
    </w:p>
    <w:p w14:paraId="2A2F5A40" w14:textId="77777777" w:rsidR="004F6338" w:rsidRPr="004F6338" w:rsidRDefault="004F6338" w:rsidP="004F6338">
      <w:pPr>
        <w:spacing w:after="0" w:line="240" w:lineRule="auto"/>
        <w:jc w:val="both"/>
        <w:rPr>
          <w:rFonts w:ascii="Times New Roman" w:hAnsi="Times New Roman"/>
          <w:color w:val="000000" w:themeColor="text1"/>
          <w:sz w:val="24"/>
          <w:lang w:val="en-US"/>
        </w:rPr>
      </w:pPr>
    </w:p>
    <w:p w14:paraId="3242044A" w14:textId="77777777" w:rsidR="004F6338" w:rsidRPr="001C4BF3" w:rsidRDefault="004F6338" w:rsidP="004F6338">
      <w:pPr>
        <w:spacing w:line="360" w:lineRule="auto"/>
        <w:ind w:left="2410"/>
        <w:jc w:val="both"/>
        <w:rPr>
          <w:rFonts w:ascii="Times New Roman" w:hAnsi="Times New Roman"/>
          <w:b/>
          <w:sz w:val="24"/>
          <w:szCs w:val="24"/>
        </w:rPr>
      </w:pPr>
      <w:r>
        <w:rPr>
          <w:rFonts w:ascii="Times New Roman" w:hAnsi="Times New Roman"/>
          <w:b/>
          <w:sz w:val="24"/>
          <w:szCs w:val="24"/>
        </w:rPr>
        <w:t xml:space="preserve">    n</w:t>
      </w:r>
      <w:r w:rsidRPr="001C4BF3">
        <w:rPr>
          <w:rFonts w:ascii="Times New Roman" w:hAnsi="Times New Roman"/>
          <w:b/>
          <w:sz w:val="24"/>
          <w:szCs w:val="24"/>
        </w:rPr>
        <w:t xml:space="preserve">= </w:t>
      </w:r>
      <m:oMath>
        <m:f>
          <m:fPr>
            <m:ctrlPr>
              <w:rPr>
                <w:rFonts w:ascii="Cambria Math" w:hAnsi="Times New Roman"/>
                <w:b/>
                <w:i/>
                <w:sz w:val="24"/>
                <w:szCs w:val="24"/>
              </w:rPr>
            </m:ctrlPr>
          </m:fPr>
          <m:num>
            <m:r>
              <m:rPr>
                <m:sty m:val="bi"/>
              </m:rPr>
              <w:rPr>
                <w:rFonts w:ascii="Cambria Math" w:hAnsi="Cambria Math"/>
                <w:sz w:val="24"/>
                <w:szCs w:val="24"/>
              </w:rPr>
              <m:t>N</m:t>
            </m:r>
          </m:num>
          <m:den>
            <m:r>
              <m:rPr>
                <m:sty m:val="bi"/>
              </m:rPr>
              <w:rPr>
                <w:rFonts w:ascii="Cambria Math" w:hAnsi="Cambria Math"/>
                <w:sz w:val="24"/>
                <w:szCs w:val="24"/>
              </w:rPr>
              <m:t>1</m:t>
            </m:r>
            <m:r>
              <m:rPr>
                <m:sty m:val="bi"/>
              </m:rPr>
              <w:rPr>
                <w:rFonts w:ascii="Cambria Math" w:hAnsi="Times New Roman"/>
                <w:sz w:val="24"/>
                <w:szCs w:val="24"/>
              </w:rPr>
              <m:t>+</m:t>
            </m:r>
            <m:r>
              <m:rPr>
                <m:sty m:val="bi"/>
              </m:rPr>
              <w:rPr>
                <w:rFonts w:ascii="Cambria Math" w:hAnsi="Cambria Math"/>
                <w:sz w:val="24"/>
                <w:szCs w:val="24"/>
              </w:rPr>
              <m:t>N</m:t>
            </m:r>
            <m:sSup>
              <m:sSupPr>
                <m:ctrlPr>
                  <w:rPr>
                    <w:rFonts w:ascii="Cambria Math" w:hAnsi="Times New Roman"/>
                    <w:b/>
                    <w:i/>
                    <w:sz w:val="24"/>
                    <w:szCs w:val="24"/>
                  </w:rPr>
                </m:ctrlPr>
              </m:sSupPr>
              <m:e>
                <m:r>
                  <m:rPr>
                    <m:sty m:val="bi"/>
                  </m:rPr>
                  <w:rPr>
                    <w:rFonts w:ascii="Cambria Math" w:hAnsi="Times New Roman"/>
                    <w:sz w:val="24"/>
                    <w:szCs w:val="24"/>
                  </w:rPr>
                  <m:t>(</m:t>
                </m:r>
                <m:r>
                  <m:rPr>
                    <m:sty m:val="bi"/>
                  </m:rPr>
                  <w:rPr>
                    <w:rFonts w:ascii="Cambria Math" w:hAnsi="Cambria Math"/>
                    <w:sz w:val="24"/>
                    <w:szCs w:val="24"/>
                  </w:rPr>
                  <m:t>e</m:t>
                </m:r>
                <m:r>
                  <m:rPr>
                    <m:sty m:val="bi"/>
                  </m:rPr>
                  <w:rPr>
                    <w:rFonts w:ascii="Cambria Math" w:hAnsi="Times New Roman"/>
                    <w:sz w:val="24"/>
                    <w:szCs w:val="24"/>
                  </w:rPr>
                  <m:t>)</m:t>
                </m:r>
              </m:e>
              <m:sup>
                <m:r>
                  <m:rPr>
                    <m:sty m:val="bi"/>
                  </m:rPr>
                  <w:rPr>
                    <w:rFonts w:ascii="Cambria Math" w:hAnsi="Cambria Math"/>
                    <w:sz w:val="24"/>
                    <w:szCs w:val="24"/>
                  </w:rPr>
                  <m:t>2</m:t>
                </m:r>
              </m:sup>
            </m:sSup>
          </m:den>
        </m:f>
      </m:oMath>
    </w:p>
    <w:p w14:paraId="5D580A38" w14:textId="77777777" w:rsidR="004F6338" w:rsidRPr="004F6338" w:rsidRDefault="004F6338" w:rsidP="004F6338">
      <w:pPr>
        <w:spacing w:after="0" w:line="240" w:lineRule="auto"/>
        <w:jc w:val="both"/>
        <w:rPr>
          <w:rFonts w:ascii="Times New Roman" w:hAnsi="Times New Roman"/>
          <w:color w:val="000000" w:themeColor="text1"/>
          <w:sz w:val="24"/>
          <w:lang w:val="en-US"/>
        </w:rPr>
      </w:pPr>
    </w:p>
    <w:p w14:paraId="158CFCE2" w14:textId="77777777" w:rsidR="004F6338" w:rsidRPr="004F6338" w:rsidRDefault="004F6338" w:rsidP="004F6338">
      <w:pPr>
        <w:spacing w:after="0" w:line="240" w:lineRule="auto"/>
        <w:jc w:val="both"/>
        <w:rPr>
          <w:rFonts w:ascii="Times New Roman" w:hAnsi="Times New Roman"/>
          <w:color w:val="000000" w:themeColor="text1"/>
          <w:sz w:val="24"/>
          <w:lang w:val="en-US"/>
        </w:rPr>
      </w:pPr>
      <w:proofErr w:type="spellStart"/>
      <w:r w:rsidRPr="004F6338">
        <w:rPr>
          <w:rFonts w:ascii="Times New Roman" w:hAnsi="Times New Roman"/>
          <w:color w:val="000000" w:themeColor="text1"/>
          <w:sz w:val="24"/>
          <w:lang w:val="en-US"/>
        </w:rPr>
        <w:lastRenderedPageBreak/>
        <w:t>Keterangan</w:t>
      </w:r>
      <w:proofErr w:type="spellEnd"/>
      <w:r w:rsidRPr="004F6338">
        <w:rPr>
          <w:rFonts w:ascii="Times New Roman" w:hAnsi="Times New Roman"/>
          <w:color w:val="000000" w:themeColor="text1"/>
          <w:sz w:val="24"/>
          <w:lang w:val="en-US"/>
        </w:rPr>
        <w:t xml:space="preserve">: </w:t>
      </w:r>
    </w:p>
    <w:p w14:paraId="5CCE2B36" w14:textId="77777777" w:rsidR="004F6338" w:rsidRPr="004F6338" w:rsidRDefault="004F6338" w:rsidP="004F6338">
      <w:pPr>
        <w:spacing w:after="0" w:line="240" w:lineRule="auto"/>
        <w:jc w:val="both"/>
        <w:rPr>
          <w:rFonts w:ascii="Times New Roman" w:hAnsi="Times New Roman"/>
          <w:color w:val="000000" w:themeColor="text1"/>
          <w:sz w:val="24"/>
          <w:lang w:val="en-US"/>
        </w:rPr>
      </w:pPr>
      <w:r w:rsidRPr="004F6338">
        <w:rPr>
          <w:rFonts w:ascii="Times New Roman" w:hAnsi="Times New Roman"/>
          <w:color w:val="000000" w:themeColor="text1"/>
          <w:sz w:val="24"/>
          <w:lang w:val="en-US"/>
        </w:rPr>
        <w:t xml:space="preserve">n = </w:t>
      </w:r>
      <w:proofErr w:type="spellStart"/>
      <w:r w:rsidRPr="004F6338">
        <w:rPr>
          <w:rFonts w:ascii="Times New Roman" w:hAnsi="Times New Roman"/>
          <w:color w:val="000000" w:themeColor="text1"/>
          <w:sz w:val="24"/>
          <w:lang w:val="en-US"/>
        </w:rPr>
        <w:t>Ukuran</w:t>
      </w:r>
      <w:proofErr w:type="spellEnd"/>
      <w:r w:rsidRPr="004F6338">
        <w:rPr>
          <w:rFonts w:ascii="Times New Roman" w:hAnsi="Times New Roman"/>
          <w:color w:val="000000" w:themeColor="text1"/>
          <w:sz w:val="24"/>
          <w:lang w:val="en-US"/>
        </w:rPr>
        <w:t xml:space="preserve"> </w:t>
      </w:r>
      <w:proofErr w:type="spellStart"/>
      <w:r w:rsidRPr="004F6338">
        <w:rPr>
          <w:rFonts w:ascii="Times New Roman" w:hAnsi="Times New Roman"/>
          <w:color w:val="000000" w:themeColor="text1"/>
          <w:sz w:val="24"/>
          <w:lang w:val="en-US"/>
        </w:rPr>
        <w:t>sampel</w:t>
      </w:r>
      <w:proofErr w:type="spellEnd"/>
      <w:r w:rsidRPr="004F6338">
        <w:rPr>
          <w:rFonts w:ascii="Times New Roman" w:hAnsi="Times New Roman"/>
          <w:color w:val="000000" w:themeColor="text1"/>
          <w:sz w:val="24"/>
          <w:lang w:val="en-US"/>
        </w:rPr>
        <w:t>/</w:t>
      </w:r>
      <w:proofErr w:type="spellStart"/>
      <w:r w:rsidRPr="004F6338">
        <w:rPr>
          <w:rFonts w:ascii="Times New Roman" w:hAnsi="Times New Roman"/>
          <w:color w:val="000000" w:themeColor="text1"/>
          <w:sz w:val="24"/>
          <w:lang w:val="en-US"/>
        </w:rPr>
        <w:t>jumlah</w:t>
      </w:r>
      <w:proofErr w:type="spellEnd"/>
      <w:r w:rsidRPr="004F6338">
        <w:rPr>
          <w:rFonts w:ascii="Times New Roman" w:hAnsi="Times New Roman"/>
          <w:color w:val="000000" w:themeColor="text1"/>
          <w:sz w:val="24"/>
          <w:lang w:val="en-US"/>
        </w:rPr>
        <w:t xml:space="preserve"> </w:t>
      </w:r>
      <w:proofErr w:type="spellStart"/>
      <w:r w:rsidRPr="004F6338">
        <w:rPr>
          <w:rFonts w:ascii="Times New Roman" w:hAnsi="Times New Roman"/>
          <w:color w:val="000000" w:themeColor="text1"/>
          <w:sz w:val="24"/>
          <w:lang w:val="en-US"/>
        </w:rPr>
        <w:t>responden</w:t>
      </w:r>
      <w:proofErr w:type="spellEnd"/>
      <w:r w:rsidRPr="004F6338">
        <w:rPr>
          <w:rFonts w:ascii="Times New Roman" w:hAnsi="Times New Roman"/>
          <w:color w:val="000000" w:themeColor="text1"/>
          <w:sz w:val="24"/>
          <w:lang w:val="en-US"/>
        </w:rPr>
        <w:t xml:space="preserve"> </w:t>
      </w:r>
    </w:p>
    <w:p w14:paraId="6C5CB0E6" w14:textId="77777777" w:rsidR="004F6338" w:rsidRPr="004F6338" w:rsidRDefault="004F6338" w:rsidP="004F6338">
      <w:pPr>
        <w:spacing w:after="0" w:line="240" w:lineRule="auto"/>
        <w:jc w:val="both"/>
        <w:rPr>
          <w:rFonts w:ascii="Times New Roman" w:hAnsi="Times New Roman"/>
          <w:color w:val="000000" w:themeColor="text1"/>
          <w:sz w:val="24"/>
          <w:lang w:val="en-US"/>
        </w:rPr>
      </w:pPr>
      <w:r w:rsidRPr="004F6338">
        <w:rPr>
          <w:rFonts w:ascii="Times New Roman" w:hAnsi="Times New Roman"/>
          <w:color w:val="000000" w:themeColor="text1"/>
          <w:sz w:val="24"/>
          <w:lang w:val="en-US"/>
        </w:rPr>
        <w:t xml:space="preserve">N = </w:t>
      </w:r>
      <w:proofErr w:type="spellStart"/>
      <w:r w:rsidRPr="004F6338">
        <w:rPr>
          <w:rFonts w:ascii="Times New Roman" w:hAnsi="Times New Roman"/>
          <w:color w:val="000000" w:themeColor="text1"/>
          <w:sz w:val="24"/>
          <w:lang w:val="en-US"/>
        </w:rPr>
        <w:t>Ukuran</w:t>
      </w:r>
      <w:proofErr w:type="spellEnd"/>
      <w:r w:rsidRPr="004F6338">
        <w:rPr>
          <w:rFonts w:ascii="Times New Roman" w:hAnsi="Times New Roman"/>
          <w:color w:val="000000" w:themeColor="text1"/>
          <w:sz w:val="24"/>
          <w:lang w:val="en-US"/>
        </w:rPr>
        <w:t xml:space="preserve"> </w:t>
      </w:r>
      <w:proofErr w:type="spellStart"/>
      <w:r w:rsidRPr="004F6338">
        <w:rPr>
          <w:rFonts w:ascii="Times New Roman" w:hAnsi="Times New Roman"/>
          <w:color w:val="000000" w:themeColor="text1"/>
          <w:sz w:val="24"/>
          <w:lang w:val="en-US"/>
        </w:rPr>
        <w:t>populasi</w:t>
      </w:r>
      <w:proofErr w:type="spellEnd"/>
      <w:r w:rsidRPr="004F6338">
        <w:rPr>
          <w:rFonts w:ascii="Times New Roman" w:hAnsi="Times New Roman"/>
          <w:color w:val="000000" w:themeColor="text1"/>
          <w:sz w:val="24"/>
          <w:lang w:val="en-US"/>
        </w:rPr>
        <w:t xml:space="preserve"> </w:t>
      </w:r>
    </w:p>
    <w:p w14:paraId="3AFB522E" w14:textId="71CE4FC9" w:rsidR="004F6338" w:rsidRPr="004F6338" w:rsidRDefault="004F6338" w:rsidP="004F6338">
      <w:pPr>
        <w:spacing w:after="0" w:line="240" w:lineRule="auto"/>
        <w:jc w:val="both"/>
        <w:rPr>
          <w:rFonts w:ascii="Times New Roman" w:hAnsi="Times New Roman"/>
          <w:color w:val="000000" w:themeColor="text1"/>
          <w:sz w:val="24"/>
          <w:lang w:val="en-US"/>
        </w:rPr>
      </w:pPr>
      <w:r w:rsidRPr="004F6338">
        <w:rPr>
          <w:rFonts w:ascii="Times New Roman" w:hAnsi="Times New Roman"/>
          <w:color w:val="000000" w:themeColor="text1"/>
          <w:sz w:val="24"/>
          <w:lang w:val="en-US"/>
        </w:rPr>
        <w:t xml:space="preserve">E = </w:t>
      </w:r>
      <w:proofErr w:type="spellStart"/>
      <w:r w:rsidRPr="004F6338">
        <w:rPr>
          <w:rFonts w:ascii="Times New Roman" w:hAnsi="Times New Roman"/>
          <w:color w:val="000000" w:themeColor="text1"/>
          <w:sz w:val="24"/>
          <w:lang w:val="en-US"/>
        </w:rPr>
        <w:t>Presentase</w:t>
      </w:r>
      <w:proofErr w:type="spellEnd"/>
      <w:r w:rsidRPr="004F6338">
        <w:rPr>
          <w:rFonts w:ascii="Times New Roman" w:hAnsi="Times New Roman"/>
          <w:color w:val="000000" w:themeColor="text1"/>
          <w:sz w:val="24"/>
          <w:lang w:val="en-US"/>
        </w:rPr>
        <w:t xml:space="preserve"> </w:t>
      </w:r>
      <w:proofErr w:type="spellStart"/>
      <w:r w:rsidRPr="004F6338">
        <w:rPr>
          <w:rFonts w:ascii="Times New Roman" w:hAnsi="Times New Roman"/>
          <w:color w:val="000000" w:themeColor="text1"/>
          <w:sz w:val="24"/>
          <w:lang w:val="en-US"/>
        </w:rPr>
        <w:t>kelonggaran</w:t>
      </w:r>
      <w:proofErr w:type="spellEnd"/>
      <w:r w:rsidRPr="004F6338">
        <w:rPr>
          <w:rFonts w:ascii="Times New Roman" w:hAnsi="Times New Roman"/>
          <w:color w:val="000000" w:themeColor="text1"/>
          <w:sz w:val="24"/>
          <w:lang w:val="en-US"/>
        </w:rPr>
        <w:t xml:space="preserve"> </w:t>
      </w:r>
      <w:proofErr w:type="spellStart"/>
      <w:r w:rsidRPr="004F6338">
        <w:rPr>
          <w:rFonts w:ascii="Times New Roman" w:hAnsi="Times New Roman"/>
          <w:color w:val="000000" w:themeColor="text1"/>
          <w:sz w:val="24"/>
          <w:lang w:val="en-US"/>
        </w:rPr>
        <w:t>ketelitian</w:t>
      </w:r>
      <w:proofErr w:type="spellEnd"/>
      <w:r w:rsidRPr="004F6338">
        <w:rPr>
          <w:rFonts w:ascii="Times New Roman" w:hAnsi="Times New Roman"/>
          <w:color w:val="000000" w:themeColor="text1"/>
          <w:sz w:val="24"/>
          <w:lang w:val="en-US"/>
        </w:rPr>
        <w:t xml:space="preserve"> </w:t>
      </w:r>
      <w:proofErr w:type="spellStart"/>
      <w:r w:rsidRPr="004F6338">
        <w:rPr>
          <w:rFonts w:ascii="Times New Roman" w:hAnsi="Times New Roman"/>
          <w:color w:val="000000" w:themeColor="text1"/>
          <w:sz w:val="24"/>
          <w:lang w:val="en-US"/>
        </w:rPr>
        <w:t>kesalahan</w:t>
      </w:r>
      <w:proofErr w:type="spellEnd"/>
      <w:r w:rsidRPr="004F6338">
        <w:rPr>
          <w:rFonts w:ascii="Times New Roman" w:hAnsi="Times New Roman"/>
          <w:color w:val="000000" w:themeColor="text1"/>
          <w:sz w:val="24"/>
          <w:lang w:val="en-US"/>
        </w:rPr>
        <w:t xml:space="preserve"> </w:t>
      </w:r>
      <w:proofErr w:type="spellStart"/>
      <w:r w:rsidRPr="004F6338">
        <w:rPr>
          <w:rFonts w:ascii="Times New Roman" w:hAnsi="Times New Roman"/>
          <w:color w:val="000000" w:themeColor="text1"/>
          <w:sz w:val="24"/>
          <w:lang w:val="en-US"/>
        </w:rPr>
        <w:t>pengambilan</w:t>
      </w:r>
      <w:proofErr w:type="spellEnd"/>
      <w:r w:rsidRPr="004F6338">
        <w:rPr>
          <w:rFonts w:ascii="Times New Roman" w:hAnsi="Times New Roman"/>
          <w:color w:val="000000" w:themeColor="text1"/>
          <w:sz w:val="24"/>
          <w:lang w:val="en-US"/>
        </w:rPr>
        <w:t xml:space="preserve"> </w:t>
      </w:r>
      <w:proofErr w:type="spellStart"/>
      <w:r w:rsidRPr="004F6338">
        <w:rPr>
          <w:rFonts w:ascii="Times New Roman" w:hAnsi="Times New Roman"/>
          <w:color w:val="000000" w:themeColor="text1"/>
          <w:sz w:val="24"/>
          <w:lang w:val="en-US"/>
        </w:rPr>
        <w:t>sampel</w:t>
      </w:r>
      <w:proofErr w:type="spellEnd"/>
      <w:r w:rsidRPr="004F6338">
        <w:rPr>
          <w:rFonts w:ascii="Times New Roman" w:hAnsi="Times New Roman"/>
          <w:color w:val="000000" w:themeColor="text1"/>
          <w:sz w:val="24"/>
          <w:lang w:val="en-US"/>
        </w:rPr>
        <w:t xml:space="preserve"> yang </w:t>
      </w:r>
      <w:proofErr w:type="spellStart"/>
      <w:r w:rsidRPr="004F6338">
        <w:rPr>
          <w:rFonts w:ascii="Times New Roman" w:hAnsi="Times New Roman"/>
          <w:color w:val="000000" w:themeColor="text1"/>
          <w:sz w:val="24"/>
          <w:lang w:val="en-US"/>
        </w:rPr>
        <w:t>masih</w:t>
      </w:r>
      <w:proofErr w:type="spellEnd"/>
      <w:r w:rsidR="00D9145F">
        <w:rPr>
          <w:rFonts w:ascii="Times New Roman" w:hAnsi="Times New Roman"/>
          <w:color w:val="000000" w:themeColor="text1"/>
          <w:sz w:val="24"/>
          <w:lang w:val="en-US"/>
        </w:rPr>
        <w:t xml:space="preserve"> </w:t>
      </w:r>
      <w:proofErr w:type="spellStart"/>
      <w:r w:rsidRPr="004F6338">
        <w:rPr>
          <w:rFonts w:ascii="Times New Roman" w:hAnsi="Times New Roman"/>
          <w:color w:val="000000" w:themeColor="text1"/>
          <w:sz w:val="24"/>
          <w:lang w:val="en-US"/>
        </w:rPr>
        <w:t>bisa</w:t>
      </w:r>
      <w:proofErr w:type="spellEnd"/>
      <w:r w:rsidRPr="004F6338">
        <w:rPr>
          <w:rFonts w:ascii="Times New Roman" w:hAnsi="Times New Roman"/>
          <w:color w:val="000000" w:themeColor="text1"/>
          <w:sz w:val="24"/>
          <w:lang w:val="en-US"/>
        </w:rPr>
        <w:t xml:space="preserve"> </w:t>
      </w:r>
      <w:proofErr w:type="spellStart"/>
      <w:r w:rsidRPr="004F6338">
        <w:rPr>
          <w:rFonts w:ascii="Times New Roman" w:hAnsi="Times New Roman"/>
          <w:color w:val="000000" w:themeColor="text1"/>
          <w:sz w:val="24"/>
          <w:lang w:val="en-US"/>
        </w:rPr>
        <w:t>ditolerir</w:t>
      </w:r>
      <w:proofErr w:type="spellEnd"/>
      <w:r w:rsidRPr="004F6338">
        <w:rPr>
          <w:rFonts w:ascii="Times New Roman" w:hAnsi="Times New Roman"/>
          <w:color w:val="000000" w:themeColor="text1"/>
          <w:sz w:val="24"/>
          <w:lang w:val="en-US"/>
        </w:rPr>
        <w:t>; e=0,1</w:t>
      </w:r>
    </w:p>
    <w:p w14:paraId="7A8C3EC4" w14:textId="77777777" w:rsidR="00D9145F" w:rsidRDefault="00D9145F" w:rsidP="004F6338">
      <w:pPr>
        <w:spacing w:after="0" w:line="240" w:lineRule="auto"/>
        <w:jc w:val="both"/>
        <w:rPr>
          <w:rFonts w:ascii="Times New Roman" w:hAnsi="Times New Roman"/>
          <w:color w:val="000000" w:themeColor="text1"/>
          <w:sz w:val="24"/>
          <w:lang w:val="en-US"/>
        </w:rPr>
      </w:pPr>
    </w:p>
    <w:p w14:paraId="568C7478" w14:textId="12D7C423" w:rsidR="004F6338" w:rsidRPr="004F6338" w:rsidRDefault="004F6338" w:rsidP="004F6338">
      <w:pPr>
        <w:spacing w:after="0" w:line="240" w:lineRule="auto"/>
        <w:jc w:val="both"/>
        <w:rPr>
          <w:rFonts w:ascii="Times New Roman" w:hAnsi="Times New Roman"/>
          <w:color w:val="000000" w:themeColor="text1"/>
          <w:sz w:val="24"/>
          <w:lang w:val="en-US"/>
        </w:rPr>
      </w:pPr>
      <w:proofErr w:type="spellStart"/>
      <w:r w:rsidRPr="004F6338">
        <w:rPr>
          <w:rFonts w:ascii="Times New Roman" w:hAnsi="Times New Roman"/>
          <w:color w:val="000000" w:themeColor="text1"/>
          <w:sz w:val="24"/>
          <w:lang w:val="en-US"/>
        </w:rPr>
        <w:t>Dalam</w:t>
      </w:r>
      <w:proofErr w:type="spellEnd"/>
      <w:r w:rsidRPr="004F6338">
        <w:rPr>
          <w:rFonts w:ascii="Times New Roman" w:hAnsi="Times New Roman"/>
          <w:color w:val="000000" w:themeColor="text1"/>
          <w:sz w:val="24"/>
          <w:lang w:val="en-US"/>
        </w:rPr>
        <w:t xml:space="preserve"> </w:t>
      </w:r>
      <w:proofErr w:type="spellStart"/>
      <w:r w:rsidRPr="004F6338">
        <w:rPr>
          <w:rFonts w:ascii="Times New Roman" w:hAnsi="Times New Roman"/>
          <w:color w:val="000000" w:themeColor="text1"/>
          <w:sz w:val="24"/>
          <w:lang w:val="en-US"/>
        </w:rPr>
        <w:t>rumus</w:t>
      </w:r>
      <w:proofErr w:type="spellEnd"/>
      <w:r w:rsidRPr="004F6338">
        <w:rPr>
          <w:rFonts w:ascii="Times New Roman" w:hAnsi="Times New Roman"/>
          <w:color w:val="000000" w:themeColor="text1"/>
          <w:sz w:val="24"/>
          <w:lang w:val="en-US"/>
        </w:rPr>
        <w:t xml:space="preserve"> </w:t>
      </w:r>
      <w:proofErr w:type="spellStart"/>
      <w:r w:rsidRPr="004F6338">
        <w:rPr>
          <w:rFonts w:ascii="Times New Roman" w:hAnsi="Times New Roman"/>
          <w:color w:val="000000" w:themeColor="text1"/>
          <w:sz w:val="24"/>
          <w:lang w:val="en-US"/>
        </w:rPr>
        <w:t>Slovin</w:t>
      </w:r>
      <w:proofErr w:type="spellEnd"/>
      <w:r w:rsidRPr="004F6338">
        <w:rPr>
          <w:rFonts w:ascii="Times New Roman" w:hAnsi="Times New Roman"/>
          <w:color w:val="000000" w:themeColor="text1"/>
          <w:sz w:val="24"/>
          <w:lang w:val="en-US"/>
        </w:rPr>
        <w:t xml:space="preserve"> </w:t>
      </w:r>
      <w:proofErr w:type="spellStart"/>
      <w:r w:rsidRPr="004F6338">
        <w:rPr>
          <w:rFonts w:ascii="Times New Roman" w:hAnsi="Times New Roman"/>
          <w:color w:val="000000" w:themeColor="text1"/>
          <w:sz w:val="24"/>
          <w:lang w:val="en-US"/>
        </w:rPr>
        <w:t>ada</w:t>
      </w:r>
      <w:proofErr w:type="spellEnd"/>
      <w:r w:rsidRPr="004F6338">
        <w:rPr>
          <w:rFonts w:ascii="Times New Roman" w:hAnsi="Times New Roman"/>
          <w:color w:val="000000" w:themeColor="text1"/>
          <w:sz w:val="24"/>
          <w:lang w:val="en-US"/>
        </w:rPr>
        <w:t xml:space="preserve"> </w:t>
      </w:r>
      <w:proofErr w:type="spellStart"/>
      <w:r w:rsidRPr="004F6338">
        <w:rPr>
          <w:rFonts w:ascii="Times New Roman" w:hAnsi="Times New Roman"/>
          <w:color w:val="000000" w:themeColor="text1"/>
          <w:sz w:val="24"/>
          <w:lang w:val="en-US"/>
        </w:rPr>
        <w:t>ketentuan</w:t>
      </w:r>
      <w:proofErr w:type="spellEnd"/>
      <w:r w:rsidRPr="004F6338">
        <w:rPr>
          <w:rFonts w:ascii="Times New Roman" w:hAnsi="Times New Roman"/>
          <w:color w:val="000000" w:themeColor="text1"/>
          <w:sz w:val="24"/>
          <w:lang w:val="en-US"/>
        </w:rPr>
        <w:t xml:space="preserve"> </w:t>
      </w:r>
      <w:proofErr w:type="spellStart"/>
      <w:r w:rsidRPr="004F6338">
        <w:rPr>
          <w:rFonts w:ascii="Times New Roman" w:hAnsi="Times New Roman"/>
          <w:color w:val="000000" w:themeColor="text1"/>
          <w:sz w:val="24"/>
          <w:lang w:val="en-US"/>
        </w:rPr>
        <w:t>sebagai</w:t>
      </w:r>
      <w:proofErr w:type="spellEnd"/>
      <w:r w:rsidRPr="004F6338">
        <w:rPr>
          <w:rFonts w:ascii="Times New Roman" w:hAnsi="Times New Roman"/>
          <w:color w:val="000000" w:themeColor="text1"/>
          <w:sz w:val="24"/>
          <w:lang w:val="en-US"/>
        </w:rPr>
        <w:t xml:space="preserve"> </w:t>
      </w:r>
      <w:proofErr w:type="spellStart"/>
      <w:r w:rsidRPr="004F6338">
        <w:rPr>
          <w:rFonts w:ascii="Times New Roman" w:hAnsi="Times New Roman"/>
          <w:color w:val="000000" w:themeColor="text1"/>
          <w:sz w:val="24"/>
          <w:lang w:val="en-US"/>
        </w:rPr>
        <w:t>berikut</w:t>
      </w:r>
      <w:proofErr w:type="spellEnd"/>
      <w:r w:rsidRPr="004F6338">
        <w:rPr>
          <w:rFonts w:ascii="Times New Roman" w:hAnsi="Times New Roman"/>
          <w:color w:val="000000" w:themeColor="text1"/>
          <w:sz w:val="24"/>
          <w:lang w:val="en-US"/>
        </w:rPr>
        <w:t xml:space="preserve">: </w:t>
      </w:r>
    </w:p>
    <w:p w14:paraId="655CFD8D" w14:textId="77777777" w:rsidR="004F6338" w:rsidRPr="004F6338" w:rsidRDefault="004F6338" w:rsidP="004F6338">
      <w:pPr>
        <w:spacing w:after="0" w:line="240" w:lineRule="auto"/>
        <w:jc w:val="both"/>
        <w:rPr>
          <w:rFonts w:ascii="Times New Roman" w:hAnsi="Times New Roman"/>
          <w:color w:val="000000" w:themeColor="text1"/>
          <w:sz w:val="24"/>
          <w:lang w:val="en-US"/>
        </w:rPr>
      </w:pPr>
      <w:r w:rsidRPr="004F6338">
        <w:rPr>
          <w:rFonts w:ascii="Times New Roman" w:hAnsi="Times New Roman"/>
          <w:color w:val="000000" w:themeColor="text1"/>
          <w:sz w:val="24"/>
          <w:lang w:val="en-US"/>
        </w:rPr>
        <w:t xml:space="preserve">Nilai e = 0,1 (10%) </w:t>
      </w:r>
      <w:proofErr w:type="spellStart"/>
      <w:r w:rsidRPr="004F6338">
        <w:rPr>
          <w:rFonts w:ascii="Times New Roman" w:hAnsi="Times New Roman"/>
          <w:color w:val="000000" w:themeColor="text1"/>
          <w:sz w:val="24"/>
          <w:lang w:val="en-US"/>
        </w:rPr>
        <w:t>untuk</w:t>
      </w:r>
      <w:proofErr w:type="spellEnd"/>
      <w:r w:rsidRPr="004F6338">
        <w:rPr>
          <w:rFonts w:ascii="Times New Roman" w:hAnsi="Times New Roman"/>
          <w:color w:val="000000" w:themeColor="text1"/>
          <w:sz w:val="24"/>
          <w:lang w:val="en-US"/>
        </w:rPr>
        <w:t xml:space="preserve"> </w:t>
      </w:r>
      <w:proofErr w:type="spellStart"/>
      <w:r w:rsidRPr="004F6338">
        <w:rPr>
          <w:rFonts w:ascii="Times New Roman" w:hAnsi="Times New Roman"/>
          <w:color w:val="000000" w:themeColor="text1"/>
          <w:sz w:val="24"/>
          <w:lang w:val="en-US"/>
        </w:rPr>
        <w:t>populasi</w:t>
      </w:r>
      <w:proofErr w:type="spellEnd"/>
      <w:r w:rsidRPr="004F6338">
        <w:rPr>
          <w:rFonts w:ascii="Times New Roman" w:hAnsi="Times New Roman"/>
          <w:color w:val="000000" w:themeColor="text1"/>
          <w:sz w:val="24"/>
          <w:lang w:val="en-US"/>
        </w:rPr>
        <w:t xml:space="preserve"> </w:t>
      </w:r>
      <w:proofErr w:type="spellStart"/>
      <w:r w:rsidRPr="004F6338">
        <w:rPr>
          <w:rFonts w:ascii="Times New Roman" w:hAnsi="Times New Roman"/>
          <w:color w:val="000000" w:themeColor="text1"/>
          <w:sz w:val="24"/>
          <w:lang w:val="en-US"/>
        </w:rPr>
        <w:t>dalam</w:t>
      </w:r>
      <w:proofErr w:type="spellEnd"/>
      <w:r w:rsidRPr="004F6338">
        <w:rPr>
          <w:rFonts w:ascii="Times New Roman" w:hAnsi="Times New Roman"/>
          <w:color w:val="000000" w:themeColor="text1"/>
          <w:sz w:val="24"/>
          <w:lang w:val="en-US"/>
        </w:rPr>
        <w:t xml:space="preserve"> </w:t>
      </w:r>
      <w:proofErr w:type="spellStart"/>
      <w:r w:rsidRPr="004F6338">
        <w:rPr>
          <w:rFonts w:ascii="Times New Roman" w:hAnsi="Times New Roman"/>
          <w:color w:val="000000" w:themeColor="text1"/>
          <w:sz w:val="24"/>
          <w:lang w:val="en-US"/>
        </w:rPr>
        <w:t>jumlah</w:t>
      </w:r>
      <w:proofErr w:type="spellEnd"/>
      <w:r w:rsidRPr="004F6338">
        <w:rPr>
          <w:rFonts w:ascii="Times New Roman" w:hAnsi="Times New Roman"/>
          <w:color w:val="000000" w:themeColor="text1"/>
          <w:sz w:val="24"/>
          <w:lang w:val="en-US"/>
        </w:rPr>
        <w:t xml:space="preserve"> </w:t>
      </w:r>
      <w:proofErr w:type="spellStart"/>
      <w:r w:rsidRPr="004F6338">
        <w:rPr>
          <w:rFonts w:ascii="Times New Roman" w:hAnsi="Times New Roman"/>
          <w:color w:val="000000" w:themeColor="text1"/>
          <w:sz w:val="24"/>
          <w:lang w:val="en-US"/>
        </w:rPr>
        <w:t>besar</w:t>
      </w:r>
      <w:proofErr w:type="spellEnd"/>
      <w:r w:rsidRPr="004F6338">
        <w:rPr>
          <w:rFonts w:ascii="Times New Roman" w:hAnsi="Times New Roman"/>
          <w:color w:val="000000" w:themeColor="text1"/>
          <w:sz w:val="24"/>
          <w:lang w:val="en-US"/>
        </w:rPr>
        <w:t xml:space="preserve"> </w:t>
      </w:r>
    </w:p>
    <w:p w14:paraId="3B7801E2" w14:textId="1E1AC615" w:rsidR="004F6338" w:rsidRDefault="004F6338" w:rsidP="004F6338">
      <w:pPr>
        <w:spacing w:after="0" w:line="240" w:lineRule="auto"/>
        <w:jc w:val="both"/>
        <w:rPr>
          <w:rFonts w:ascii="Times New Roman" w:hAnsi="Times New Roman"/>
          <w:color w:val="000000" w:themeColor="text1"/>
          <w:sz w:val="24"/>
          <w:lang w:val="en-US"/>
        </w:rPr>
      </w:pPr>
      <w:r w:rsidRPr="004F6338">
        <w:rPr>
          <w:rFonts w:ascii="Times New Roman" w:hAnsi="Times New Roman"/>
          <w:color w:val="000000" w:themeColor="text1"/>
          <w:sz w:val="24"/>
          <w:lang w:val="en-US"/>
        </w:rPr>
        <w:t xml:space="preserve">Jadi </w:t>
      </w:r>
      <w:proofErr w:type="spellStart"/>
      <w:r w:rsidRPr="004F6338">
        <w:rPr>
          <w:rFonts w:ascii="Times New Roman" w:hAnsi="Times New Roman"/>
          <w:color w:val="000000" w:themeColor="text1"/>
          <w:sz w:val="24"/>
          <w:lang w:val="en-US"/>
        </w:rPr>
        <w:t>rentang</w:t>
      </w:r>
      <w:proofErr w:type="spellEnd"/>
      <w:r w:rsidRPr="004F6338">
        <w:rPr>
          <w:rFonts w:ascii="Times New Roman" w:hAnsi="Times New Roman"/>
          <w:color w:val="000000" w:themeColor="text1"/>
          <w:sz w:val="24"/>
          <w:lang w:val="en-US"/>
        </w:rPr>
        <w:t xml:space="preserve"> </w:t>
      </w:r>
      <w:proofErr w:type="spellStart"/>
      <w:r w:rsidRPr="004F6338">
        <w:rPr>
          <w:rFonts w:ascii="Times New Roman" w:hAnsi="Times New Roman"/>
          <w:color w:val="000000" w:themeColor="text1"/>
          <w:sz w:val="24"/>
          <w:lang w:val="en-US"/>
        </w:rPr>
        <w:t>sampel</w:t>
      </w:r>
      <w:proofErr w:type="spellEnd"/>
      <w:r w:rsidRPr="004F6338">
        <w:rPr>
          <w:rFonts w:ascii="Times New Roman" w:hAnsi="Times New Roman"/>
          <w:color w:val="000000" w:themeColor="text1"/>
          <w:sz w:val="24"/>
          <w:lang w:val="en-US"/>
        </w:rPr>
        <w:t xml:space="preserve"> yang </w:t>
      </w:r>
      <w:proofErr w:type="spellStart"/>
      <w:r w:rsidRPr="004F6338">
        <w:rPr>
          <w:rFonts w:ascii="Times New Roman" w:hAnsi="Times New Roman"/>
          <w:color w:val="000000" w:themeColor="text1"/>
          <w:sz w:val="24"/>
          <w:lang w:val="en-US"/>
        </w:rPr>
        <w:t>dapat</w:t>
      </w:r>
      <w:proofErr w:type="spellEnd"/>
      <w:r w:rsidRPr="004F6338">
        <w:rPr>
          <w:rFonts w:ascii="Times New Roman" w:hAnsi="Times New Roman"/>
          <w:color w:val="000000" w:themeColor="text1"/>
          <w:sz w:val="24"/>
          <w:lang w:val="en-US"/>
        </w:rPr>
        <w:t xml:space="preserve"> </w:t>
      </w:r>
      <w:proofErr w:type="spellStart"/>
      <w:r w:rsidRPr="004F6338">
        <w:rPr>
          <w:rFonts w:ascii="Times New Roman" w:hAnsi="Times New Roman"/>
          <w:color w:val="000000" w:themeColor="text1"/>
          <w:sz w:val="24"/>
          <w:lang w:val="en-US"/>
        </w:rPr>
        <w:t>diambil</w:t>
      </w:r>
      <w:proofErr w:type="spellEnd"/>
      <w:r w:rsidRPr="004F6338">
        <w:rPr>
          <w:rFonts w:ascii="Times New Roman" w:hAnsi="Times New Roman"/>
          <w:color w:val="000000" w:themeColor="text1"/>
          <w:sz w:val="24"/>
          <w:lang w:val="en-US"/>
        </w:rPr>
        <w:t xml:space="preserve"> </w:t>
      </w:r>
      <w:proofErr w:type="spellStart"/>
      <w:r w:rsidRPr="004F6338">
        <w:rPr>
          <w:rFonts w:ascii="Times New Roman" w:hAnsi="Times New Roman"/>
          <w:color w:val="000000" w:themeColor="text1"/>
          <w:sz w:val="24"/>
          <w:lang w:val="en-US"/>
        </w:rPr>
        <w:t>dari</w:t>
      </w:r>
      <w:proofErr w:type="spellEnd"/>
      <w:r w:rsidRPr="004F6338">
        <w:rPr>
          <w:rFonts w:ascii="Times New Roman" w:hAnsi="Times New Roman"/>
          <w:color w:val="000000" w:themeColor="text1"/>
          <w:sz w:val="24"/>
          <w:lang w:val="en-US"/>
        </w:rPr>
        <w:t xml:space="preserve"> </w:t>
      </w:r>
      <w:proofErr w:type="spellStart"/>
      <w:r w:rsidRPr="004F6338">
        <w:rPr>
          <w:rFonts w:ascii="Times New Roman" w:hAnsi="Times New Roman"/>
          <w:color w:val="000000" w:themeColor="text1"/>
          <w:sz w:val="24"/>
          <w:lang w:val="en-US"/>
        </w:rPr>
        <w:t>teknik</w:t>
      </w:r>
      <w:proofErr w:type="spellEnd"/>
      <w:r w:rsidRPr="004F6338">
        <w:rPr>
          <w:rFonts w:ascii="Times New Roman" w:hAnsi="Times New Roman"/>
          <w:color w:val="000000" w:themeColor="text1"/>
          <w:sz w:val="24"/>
          <w:lang w:val="en-US"/>
        </w:rPr>
        <w:t xml:space="preserve"> </w:t>
      </w:r>
      <w:proofErr w:type="spellStart"/>
      <w:r w:rsidRPr="004F6338">
        <w:rPr>
          <w:rFonts w:ascii="Times New Roman" w:hAnsi="Times New Roman"/>
          <w:color w:val="000000" w:themeColor="text1"/>
          <w:sz w:val="24"/>
          <w:lang w:val="en-US"/>
        </w:rPr>
        <w:t>Solvin</w:t>
      </w:r>
      <w:proofErr w:type="spellEnd"/>
      <w:r w:rsidRPr="004F6338">
        <w:rPr>
          <w:rFonts w:ascii="Times New Roman" w:hAnsi="Times New Roman"/>
          <w:color w:val="000000" w:themeColor="text1"/>
          <w:sz w:val="24"/>
          <w:lang w:val="en-US"/>
        </w:rPr>
        <w:t xml:space="preserve"> </w:t>
      </w:r>
      <w:proofErr w:type="spellStart"/>
      <w:r w:rsidRPr="004F6338">
        <w:rPr>
          <w:rFonts w:ascii="Times New Roman" w:hAnsi="Times New Roman"/>
          <w:color w:val="000000" w:themeColor="text1"/>
          <w:sz w:val="24"/>
          <w:lang w:val="en-US"/>
        </w:rPr>
        <w:t>adalah</w:t>
      </w:r>
      <w:proofErr w:type="spellEnd"/>
      <w:r w:rsidRPr="004F6338">
        <w:rPr>
          <w:rFonts w:ascii="Times New Roman" w:hAnsi="Times New Roman"/>
          <w:color w:val="000000" w:themeColor="text1"/>
          <w:sz w:val="24"/>
          <w:lang w:val="en-US"/>
        </w:rPr>
        <w:t xml:space="preserve"> 10% </w:t>
      </w:r>
      <w:proofErr w:type="spellStart"/>
      <w:r w:rsidRPr="004F6338">
        <w:rPr>
          <w:rFonts w:ascii="Times New Roman" w:hAnsi="Times New Roman"/>
          <w:color w:val="000000" w:themeColor="text1"/>
          <w:sz w:val="24"/>
          <w:lang w:val="en-US"/>
        </w:rPr>
        <w:t>dari</w:t>
      </w:r>
      <w:proofErr w:type="spellEnd"/>
      <w:r w:rsidRPr="004F6338">
        <w:rPr>
          <w:rFonts w:ascii="Times New Roman" w:hAnsi="Times New Roman"/>
          <w:color w:val="000000" w:themeColor="text1"/>
          <w:sz w:val="24"/>
          <w:lang w:val="en-US"/>
        </w:rPr>
        <w:t xml:space="preserve"> </w:t>
      </w:r>
      <w:proofErr w:type="spellStart"/>
      <w:r w:rsidRPr="004F6338">
        <w:rPr>
          <w:rFonts w:ascii="Times New Roman" w:hAnsi="Times New Roman"/>
          <w:color w:val="000000" w:themeColor="text1"/>
          <w:sz w:val="24"/>
          <w:lang w:val="en-US"/>
        </w:rPr>
        <w:t>populasi</w:t>
      </w:r>
      <w:proofErr w:type="spellEnd"/>
      <w:r w:rsidRPr="004F6338">
        <w:rPr>
          <w:rFonts w:ascii="Times New Roman" w:hAnsi="Times New Roman"/>
          <w:color w:val="000000" w:themeColor="text1"/>
          <w:sz w:val="24"/>
          <w:lang w:val="en-US"/>
        </w:rPr>
        <w:t xml:space="preserve"> </w:t>
      </w:r>
      <w:proofErr w:type="spellStart"/>
      <w:r w:rsidRPr="004F6338">
        <w:rPr>
          <w:rFonts w:ascii="Times New Roman" w:hAnsi="Times New Roman"/>
          <w:color w:val="000000" w:themeColor="text1"/>
          <w:sz w:val="24"/>
          <w:lang w:val="en-US"/>
        </w:rPr>
        <w:t>penelitian</w:t>
      </w:r>
      <w:proofErr w:type="spellEnd"/>
      <w:r w:rsidRPr="004F6338">
        <w:rPr>
          <w:rFonts w:ascii="Times New Roman" w:hAnsi="Times New Roman"/>
          <w:color w:val="000000" w:themeColor="text1"/>
          <w:sz w:val="24"/>
          <w:lang w:val="en-US"/>
        </w:rPr>
        <w:t xml:space="preserve">. </w:t>
      </w:r>
      <w:proofErr w:type="spellStart"/>
      <w:r w:rsidRPr="004F6338">
        <w:rPr>
          <w:rFonts w:ascii="Times New Roman" w:hAnsi="Times New Roman"/>
          <w:color w:val="000000" w:themeColor="text1"/>
          <w:sz w:val="24"/>
          <w:lang w:val="en-US"/>
        </w:rPr>
        <w:t>Jumlah</w:t>
      </w:r>
      <w:proofErr w:type="spellEnd"/>
      <w:r w:rsidRPr="004F6338">
        <w:rPr>
          <w:rFonts w:ascii="Times New Roman" w:hAnsi="Times New Roman"/>
          <w:color w:val="000000" w:themeColor="text1"/>
          <w:sz w:val="24"/>
          <w:lang w:val="en-US"/>
        </w:rPr>
        <w:t xml:space="preserve"> </w:t>
      </w:r>
      <w:proofErr w:type="spellStart"/>
      <w:r w:rsidRPr="004F6338">
        <w:rPr>
          <w:rFonts w:ascii="Times New Roman" w:hAnsi="Times New Roman"/>
          <w:color w:val="000000" w:themeColor="text1"/>
          <w:sz w:val="24"/>
          <w:lang w:val="en-US"/>
        </w:rPr>
        <w:t>populasi</w:t>
      </w:r>
      <w:proofErr w:type="spellEnd"/>
      <w:r w:rsidRPr="004F6338">
        <w:rPr>
          <w:rFonts w:ascii="Times New Roman" w:hAnsi="Times New Roman"/>
          <w:color w:val="000000" w:themeColor="text1"/>
          <w:sz w:val="24"/>
          <w:lang w:val="en-US"/>
        </w:rPr>
        <w:t xml:space="preserve"> </w:t>
      </w:r>
      <w:proofErr w:type="spellStart"/>
      <w:r w:rsidRPr="004F6338">
        <w:rPr>
          <w:rFonts w:ascii="Times New Roman" w:hAnsi="Times New Roman"/>
          <w:color w:val="000000" w:themeColor="text1"/>
          <w:sz w:val="24"/>
          <w:lang w:val="en-US"/>
        </w:rPr>
        <w:t>dalam</w:t>
      </w:r>
      <w:proofErr w:type="spellEnd"/>
      <w:r w:rsidRPr="004F6338">
        <w:rPr>
          <w:rFonts w:ascii="Times New Roman" w:hAnsi="Times New Roman"/>
          <w:color w:val="000000" w:themeColor="text1"/>
          <w:sz w:val="24"/>
          <w:lang w:val="en-US"/>
        </w:rPr>
        <w:t xml:space="preserve"> </w:t>
      </w:r>
      <w:proofErr w:type="spellStart"/>
      <w:r w:rsidRPr="004F6338">
        <w:rPr>
          <w:rFonts w:ascii="Times New Roman" w:hAnsi="Times New Roman"/>
          <w:color w:val="000000" w:themeColor="text1"/>
          <w:sz w:val="24"/>
          <w:lang w:val="en-US"/>
        </w:rPr>
        <w:t>penelitian</w:t>
      </w:r>
      <w:proofErr w:type="spellEnd"/>
      <w:r w:rsidRPr="004F6338">
        <w:rPr>
          <w:rFonts w:ascii="Times New Roman" w:hAnsi="Times New Roman"/>
          <w:color w:val="000000" w:themeColor="text1"/>
          <w:sz w:val="24"/>
          <w:lang w:val="en-US"/>
        </w:rPr>
        <w:t xml:space="preserve"> </w:t>
      </w:r>
      <w:proofErr w:type="spellStart"/>
      <w:r w:rsidRPr="004F6338">
        <w:rPr>
          <w:rFonts w:ascii="Times New Roman" w:hAnsi="Times New Roman"/>
          <w:color w:val="000000" w:themeColor="text1"/>
          <w:sz w:val="24"/>
          <w:lang w:val="en-US"/>
        </w:rPr>
        <w:t>ini</w:t>
      </w:r>
      <w:proofErr w:type="spellEnd"/>
      <w:r w:rsidRPr="004F6338">
        <w:rPr>
          <w:rFonts w:ascii="Times New Roman" w:hAnsi="Times New Roman"/>
          <w:color w:val="000000" w:themeColor="text1"/>
          <w:sz w:val="24"/>
          <w:lang w:val="en-US"/>
        </w:rPr>
        <w:t xml:space="preserve"> </w:t>
      </w:r>
      <w:proofErr w:type="spellStart"/>
      <w:r w:rsidRPr="004F6338">
        <w:rPr>
          <w:rFonts w:ascii="Times New Roman" w:hAnsi="Times New Roman"/>
          <w:color w:val="000000" w:themeColor="text1"/>
          <w:sz w:val="24"/>
          <w:lang w:val="en-US"/>
        </w:rPr>
        <w:t>adalah</w:t>
      </w:r>
      <w:proofErr w:type="spellEnd"/>
      <w:r w:rsidRPr="004F6338">
        <w:rPr>
          <w:rFonts w:ascii="Times New Roman" w:hAnsi="Times New Roman"/>
          <w:color w:val="000000" w:themeColor="text1"/>
          <w:sz w:val="24"/>
          <w:lang w:val="en-US"/>
        </w:rPr>
        <w:t xml:space="preserve"> </w:t>
      </w:r>
      <w:proofErr w:type="spellStart"/>
      <w:r w:rsidRPr="004F6338">
        <w:rPr>
          <w:rFonts w:ascii="Times New Roman" w:hAnsi="Times New Roman"/>
          <w:color w:val="000000" w:themeColor="text1"/>
          <w:sz w:val="24"/>
          <w:lang w:val="en-US"/>
        </w:rPr>
        <w:t>sebanyak</w:t>
      </w:r>
      <w:proofErr w:type="spellEnd"/>
      <w:r w:rsidRPr="004F6338">
        <w:rPr>
          <w:rFonts w:ascii="Times New Roman" w:hAnsi="Times New Roman"/>
          <w:color w:val="000000" w:themeColor="text1"/>
          <w:sz w:val="24"/>
          <w:lang w:val="en-US"/>
        </w:rPr>
        <w:t xml:space="preserve"> 3051</w:t>
      </w:r>
      <w:r w:rsidR="00D9145F">
        <w:rPr>
          <w:rFonts w:ascii="Times New Roman" w:hAnsi="Times New Roman"/>
          <w:color w:val="000000" w:themeColor="text1"/>
          <w:sz w:val="24"/>
          <w:lang w:val="en-US"/>
        </w:rPr>
        <w:t xml:space="preserve"> </w:t>
      </w:r>
      <w:proofErr w:type="spellStart"/>
      <w:r w:rsidRPr="004F6338">
        <w:rPr>
          <w:rFonts w:ascii="Times New Roman" w:hAnsi="Times New Roman"/>
          <w:color w:val="000000" w:themeColor="text1"/>
          <w:sz w:val="24"/>
          <w:lang w:val="en-US"/>
        </w:rPr>
        <w:t>Mahasiswa</w:t>
      </w:r>
      <w:proofErr w:type="spellEnd"/>
      <w:r w:rsidRPr="004F6338">
        <w:rPr>
          <w:rFonts w:ascii="Times New Roman" w:hAnsi="Times New Roman"/>
          <w:color w:val="000000" w:themeColor="text1"/>
          <w:sz w:val="24"/>
          <w:lang w:val="en-US"/>
        </w:rPr>
        <w:t xml:space="preserve">, </w:t>
      </w:r>
      <w:proofErr w:type="spellStart"/>
      <w:r w:rsidRPr="004F6338">
        <w:rPr>
          <w:rFonts w:ascii="Times New Roman" w:hAnsi="Times New Roman"/>
          <w:color w:val="000000" w:themeColor="text1"/>
          <w:sz w:val="24"/>
          <w:lang w:val="en-US"/>
        </w:rPr>
        <w:t>sehingga</w:t>
      </w:r>
      <w:proofErr w:type="spellEnd"/>
      <w:r w:rsidRPr="004F6338">
        <w:rPr>
          <w:rFonts w:ascii="Times New Roman" w:hAnsi="Times New Roman"/>
          <w:color w:val="000000" w:themeColor="text1"/>
          <w:sz w:val="24"/>
          <w:lang w:val="en-US"/>
        </w:rPr>
        <w:t xml:space="preserve"> </w:t>
      </w:r>
      <w:proofErr w:type="spellStart"/>
      <w:r w:rsidRPr="004F6338">
        <w:rPr>
          <w:rFonts w:ascii="Times New Roman" w:hAnsi="Times New Roman"/>
          <w:color w:val="000000" w:themeColor="text1"/>
          <w:sz w:val="24"/>
          <w:lang w:val="en-US"/>
        </w:rPr>
        <w:t>presentase</w:t>
      </w:r>
      <w:proofErr w:type="spellEnd"/>
      <w:r w:rsidRPr="004F6338">
        <w:rPr>
          <w:rFonts w:ascii="Times New Roman" w:hAnsi="Times New Roman"/>
          <w:color w:val="000000" w:themeColor="text1"/>
          <w:sz w:val="24"/>
          <w:lang w:val="en-US"/>
        </w:rPr>
        <w:t xml:space="preserve"> </w:t>
      </w:r>
      <w:proofErr w:type="spellStart"/>
      <w:r w:rsidRPr="004F6338">
        <w:rPr>
          <w:rFonts w:ascii="Times New Roman" w:hAnsi="Times New Roman"/>
          <w:color w:val="000000" w:themeColor="text1"/>
          <w:sz w:val="24"/>
          <w:lang w:val="en-US"/>
        </w:rPr>
        <w:t>kelonggaran</w:t>
      </w:r>
      <w:proofErr w:type="spellEnd"/>
      <w:r w:rsidRPr="004F6338">
        <w:rPr>
          <w:rFonts w:ascii="Times New Roman" w:hAnsi="Times New Roman"/>
          <w:color w:val="000000" w:themeColor="text1"/>
          <w:sz w:val="24"/>
          <w:lang w:val="en-US"/>
        </w:rPr>
        <w:t xml:space="preserve"> yang </w:t>
      </w:r>
      <w:proofErr w:type="spellStart"/>
      <w:r w:rsidRPr="004F6338">
        <w:rPr>
          <w:rFonts w:ascii="Times New Roman" w:hAnsi="Times New Roman"/>
          <w:color w:val="000000" w:themeColor="text1"/>
          <w:sz w:val="24"/>
          <w:lang w:val="en-US"/>
        </w:rPr>
        <w:t>digunakan</w:t>
      </w:r>
      <w:proofErr w:type="spellEnd"/>
      <w:r w:rsidRPr="004F6338">
        <w:rPr>
          <w:rFonts w:ascii="Times New Roman" w:hAnsi="Times New Roman"/>
          <w:color w:val="000000" w:themeColor="text1"/>
          <w:sz w:val="24"/>
          <w:lang w:val="en-US"/>
        </w:rPr>
        <w:t xml:space="preserve"> </w:t>
      </w:r>
      <w:proofErr w:type="spellStart"/>
      <w:r w:rsidRPr="004F6338">
        <w:rPr>
          <w:rFonts w:ascii="Times New Roman" w:hAnsi="Times New Roman"/>
          <w:color w:val="000000" w:themeColor="text1"/>
          <w:sz w:val="24"/>
          <w:lang w:val="en-US"/>
        </w:rPr>
        <w:t>adalah</w:t>
      </w:r>
      <w:proofErr w:type="spellEnd"/>
      <w:r w:rsidRPr="004F6338">
        <w:rPr>
          <w:rFonts w:ascii="Times New Roman" w:hAnsi="Times New Roman"/>
          <w:color w:val="000000" w:themeColor="text1"/>
          <w:sz w:val="24"/>
          <w:lang w:val="en-US"/>
        </w:rPr>
        <w:t xml:space="preserve"> 10% dan </w:t>
      </w:r>
      <w:proofErr w:type="spellStart"/>
      <w:r w:rsidRPr="004F6338">
        <w:rPr>
          <w:rFonts w:ascii="Times New Roman" w:hAnsi="Times New Roman"/>
          <w:color w:val="000000" w:themeColor="text1"/>
          <w:sz w:val="24"/>
          <w:lang w:val="en-US"/>
        </w:rPr>
        <w:t>hasil</w:t>
      </w:r>
      <w:proofErr w:type="spellEnd"/>
      <w:r w:rsidRPr="004F6338">
        <w:rPr>
          <w:rFonts w:ascii="Times New Roman" w:hAnsi="Times New Roman"/>
          <w:color w:val="000000" w:themeColor="text1"/>
          <w:sz w:val="24"/>
          <w:lang w:val="en-US"/>
        </w:rPr>
        <w:t xml:space="preserve"> </w:t>
      </w:r>
      <w:proofErr w:type="spellStart"/>
      <w:r w:rsidRPr="004F6338">
        <w:rPr>
          <w:rFonts w:ascii="Times New Roman" w:hAnsi="Times New Roman"/>
          <w:color w:val="000000" w:themeColor="text1"/>
          <w:sz w:val="24"/>
          <w:lang w:val="en-US"/>
        </w:rPr>
        <w:t>perhitungan</w:t>
      </w:r>
      <w:proofErr w:type="spellEnd"/>
      <w:r w:rsidRPr="004F6338">
        <w:rPr>
          <w:rFonts w:ascii="Times New Roman" w:hAnsi="Times New Roman"/>
          <w:color w:val="000000" w:themeColor="text1"/>
          <w:sz w:val="24"/>
          <w:lang w:val="en-US"/>
        </w:rPr>
        <w:t xml:space="preserve"> </w:t>
      </w:r>
      <w:proofErr w:type="spellStart"/>
      <w:r w:rsidRPr="004F6338">
        <w:rPr>
          <w:rFonts w:ascii="Times New Roman" w:hAnsi="Times New Roman"/>
          <w:color w:val="000000" w:themeColor="text1"/>
          <w:sz w:val="24"/>
          <w:lang w:val="en-US"/>
        </w:rPr>
        <w:t>dapat</w:t>
      </w:r>
      <w:proofErr w:type="spellEnd"/>
      <w:r w:rsidRPr="004F6338">
        <w:rPr>
          <w:rFonts w:ascii="Times New Roman" w:hAnsi="Times New Roman"/>
          <w:color w:val="000000" w:themeColor="text1"/>
          <w:sz w:val="24"/>
          <w:lang w:val="en-US"/>
        </w:rPr>
        <w:t xml:space="preserve"> </w:t>
      </w:r>
      <w:proofErr w:type="spellStart"/>
      <w:r w:rsidRPr="004F6338">
        <w:rPr>
          <w:rFonts w:ascii="Times New Roman" w:hAnsi="Times New Roman"/>
          <w:color w:val="000000" w:themeColor="text1"/>
          <w:sz w:val="24"/>
          <w:lang w:val="en-US"/>
        </w:rPr>
        <w:t>dibulatkan</w:t>
      </w:r>
      <w:proofErr w:type="spellEnd"/>
      <w:r w:rsidRPr="004F6338">
        <w:rPr>
          <w:rFonts w:ascii="Times New Roman" w:hAnsi="Times New Roman"/>
          <w:color w:val="000000" w:themeColor="text1"/>
          <w:sz w:val="24"/>
          <w:lang w:val="en-US"/>
        </w:rPr>
        <w:t xml:space="preserve"> </w:t>
      </w:r>
      <w:proofErr w:type="spellStart"/>
      <w:r w:rsidRPr="004F6338">
        <w:rPr>
          <w:rFonts w:ascii="Times New Roman" w:hAnsi="Times New Roman"/>
          <w:color w:val="000000" w:themeColor="text1"/>
          <w:sz w:val="24"/>
          <w:lang w:val="en-US"/>
        </w:rPr>
        <w:t>untuk</w:t>
      </w:r>
      <w:proofErr w:type="spellEnd"/>
      <w:r w:rsidRPr="004F6338">
        <w:rPr>
          <w:rFonts w:ascii="Times New Roman" w:hAnsi="Times New Roman"/>
          <w:color w:val="000000" w:themeColor="text1"/>
          <w:sz w:val="24"/>
          <w:lang w:val="en-US"/>
        </w:rPr>
        <w:t xml:space="preserve"> </w:t>
      </w:r>
      <w:proofErr w:type="spellStart"/>
      <w:r w:rsidRPr="004F6338">
        <w:rPr>
          <w:rFonts w:ascii="Times New Roman" w:hAnsi="Times New Roman"/>
          <w:color w:val="000000" w:themeColor="text1"/>
          <w:sz w:val="24"/>
          <w:lang w:val="en-US"/>
        </w:rPr>
        <w:t>mencapai</w:t>
      </w:r>
      <w:proofErr w:type="spellEnd"/>
      <w:r w:rsidRPr="004F6338">
        <w:rPr>
          <w:rFonts w:ascii="Times New Roman" w:hAnsi="Times New Roman"/>
          <w:color w:val="000000" w:themeColor="text1"/>
          <w:sz w:val="24"/>
          <w:lang w:val="en-US"/>
        </w:rPr>
        <w:t xml:space="preserve"> </w:t>
      </w:r>
      <w:proofErr w:type="spellStart"/>
      <w:r w:rsidRPr="004F6338">
        <w:rPr>
          <w:rFonts w:ascii="Times New Roman" w:hAnsi="Times New Roman"/>
          <w:color w:val="000000" w:themeColor="text1"/>
          <w:sz w:val="24"/>
          <w:lang w:val="en-US"/>
        </w:rPr>
        <w:t>kesesuaian</w:t>
      </w:r>
      <w:proofErr w:type="spellEnd"/>
      <w:r w:rsidRPr="004F6338">
        <w:rPr>
          <w:rFonts w:ascii="Times New Roman" w:hAnsi="Times New Roman"/>
          <w:color w:val="000000" w:themeColor="text1"/>
          <w:sz w:val="24"/>
          <w:lang w:val="en-US"/>
        </w:rPr>
        <w:t xml:space="preserve">. </w:t>
      </w:r>
      <w:proofErr w:type="spellStart"/>
      <w:r w:rsidRPr="004F6338">
        <w:rPr>
          <w:rFonts w:ascii="Times New Roman" w:hAnsi="Times New Roman"/>
          <w:color w:val="000000" w:themeColor="text1"/>
          <w:sz w:val="24"/>
          <w:lang w:val="en-US"/>
        </w:rPr>
        <w:t>Maka</w:t>
      </w:r>
      <w:proofErr w:type="spellEnd"/>
      <w:r w:rsidRPr="004F6338">
        <w:rPr>
          <w:rFonts w:ascii="Times New Roman" w:hAnsi="Times New Roman"/>
          <w:color w:val="000000" w:themeColor="text1"/>
          <w:sz w:val="24"/>
          <w:lang w:val="en-US"/>
        </w:rPr>
        <w:t xml:space="preserve"> </w:t>
      </w:r>
      <w:proofErr w:type="spellStart"/>
      <w:r w:rsidRPr="004F6338">
        <w:rPr>
          <w:rFonts w:ascii="Times New Roman" w:hAnsi="Times New Roman"/>
          <w:color w:val="000000" w:themeColor="text1"/>
          <w:sz w:val="24"/>
          <w:lang w:val="en-US"/>
        </w:rPr>
        <w:t>untuk</w:t>
      </w:r>
      <w:proofErr w:type="spellEnd"/>
      <w:r w:rsidRPr="004F6338">
        <w:rPr>
          <w:rFonts w:ascii="Times New Roman" w:hAnsi="Times New Roman"/>
          <w:color w:val="000000" w:themeColor="text1"/>
          <w:sz w:val="24"/>
          <w:lang w:val="en-US"/>
        </w:rPr>
        <w:t xml:space="preserve"> </w:t>
      </w:r>
      <w:proofErr w:type="spellStart"/>
      <w:r w:rsidRPr="004F6338">
        <w:rPr>
          <w:rFonts w:ascii="Times New Roman" w:hAnsi="Times New Roman"/>
          <w:color w:val="000000" w:themeColor="text1"/>
          <w:sz w:val="24"/>
          <w:lang w:val="en-US"/>
        </w:rPr>
        <w:t>mengetahui</w:t>
      </w:r>
      <w:proofErr w:type="spellEnd"/>
      <w:r w:rsidRPr="004F6338">
        <w:rPr>
          <w:rFonts w:ascii="Times New Roman" w:hAnsi="Times New Roman"/>
          <w:color w:val="000000" w:themeColor="text1"/>
          <w:sz w:val="24"/>
          <w:lang w:val="en-US"/>
        </w:rPr>
        <w:t xml:space="preserve"> </w:t>
      </w:r>
      <w:proofErr w:type="spellStart"/>
      <w:r w:rsidRPr="004F6338">
        <w:rPr>
          <w:rFonts w:ascii="Times New Roman" w:hAnsi="Times New Roman"/>
          <w:color w:val="000000" w:themeColor="text1"/>
          <w:sz w:val="24"/>
          <w:lang w:val="en-US"/>
        </w:rPr>
        <w:t>sampel</w:t>
      </w:r>
      <w:proofErr w:type="spellEnd"/>
      <w:r w:rsidRPr="004F6338">
        <w:rPr>
          <w:rFonts w:ascii="Times New Roman" w:hAnsi="Times New Roman"/>
          <w:color w:val="000000" w:themeColor="text1"/>
          <w:sz w:val="24"/>
          <w:lang w:val="en-US"/>
        </w:rPr>
        <w:t xml:space="preserve"> </w:t>
      </w:r>
      <w:proofErr w:type="spellStart"/>
      <w:r w:rsidRPr="004F6338">
        <w:rPr>
          <w:rFonts w:ascii="Times New Roman" w:hAnsi="Times New Roman"/>
          <w:color w:val="000000" w:themeColor="text1"/>
          <w:sz w:val="24"/>
          <w:lang w:val="en-US"/>
        </w:rPr>
        <w:t>penelitian</w:t>
      </w:r>
      <w:proofErr w:type="spellEnd"/>
      <w:r w:rsidRPr="004F6338">
        <w:rPr>
          <w:rFonts w:ascii="Times New Roman" w:hAnsi="Times New Roman"/>
          <w:color w:val="000000" w:themeColor="text1"/>
          <w:sz w:val="24"/>
          <w:lang w:val="en-US"/>
        </w:rPr>
        <w:t xml:space="preserve">, </w:t>
      </w:r>
      <w:proofErr w:type="spellStart"/>
      <w:r w:rsidRPr="004F6338">
        <w:rPr>
          <w:rFonts w:ascii="Times New Roman" w:hAnsi="Times New Roman"/>
          <w:color w:val="000000" w:themeColor="text1"/>
          <w:sz w:val="24"/>
          <w:lang w:val="en-US"/>
        </w:rPr>
        <w:t>dengan</w:t>
      </w:r>
      <w:proofErr w:type="spellEnd"/>
      <w:r w:rsidRPr="004F6338">
        <w:rPr>
          <w:rFonts w:ascii="Times New Roman" w:hAnsi="Times New Roman"/>
          <w:color w:val="000000" w:themeColor="text1"/>
          <w:sz w:val="24"/>
          <w:lang w:val="en-US"/>
        </w:rPr>
        <w:t xml:space="preserve"> </w:t>
      </w:r>
      <w:proofErr w:type="spellStart"/>
      <w:r w:rsidRPr="004F6338">
        <w:rPr>
          <w:rFonts w:ascii="Times New Roman" w:hAnsi="Times New Roman"/>
          <w:color w:val="000000" w:themeColor="text1"/>
          <w:sz w:val="24"/>
          <w:lang w:val="en-US"/>
        </w:rPr>
        <w:t>perhitungan</w:t>
      </w:r>
      <w:proofErr w:type="spellEnd"/>
      <w:r w:rsidRPr="004F6338">
        <w:rPr>
          <w:rFonts w:ascii="Times New Roman" w:hAnsi="Times New Roman"/>
          <w:color w:val="000000" w:themeColor="text1"/>
          <w:sz w:val="24"/>
          <w:lang w:val="en-US"/>
        </w:rPr>
        <w:t xml:space="preserve"> </w:t>
      </w:r>
      <w:proofErr w:type="spellStart"/>
      <w:r w:rsidRPr="004F6338">
        <w:rPr>
          <w:rFonts w:ascii="Times New Roman" w:hAnsi="Times New Roman"/>
          <w:color w:val="000000" w:themeColor="text1"/>
          <w:sz w:val="24"/>
          <w:lang w:val="en-US"/>
        </w:rPr>
        <w:t>sebagai</w:t>
      </w:r>
      <w:proofErr w:type="spellEnd"/>
      <w:r w:rsidRPr="004F6338">
        <w:rPr>
          <w:rFonts w:ascii="Times New Roman" w:hAnsi="Times New Roman"/>
          <w:color w:val="000000" w:themeColor="text1"/>
          <w:sz w:val="24"/>
          <w:lang w:val="en-US"/>
        </w:rPr>
        <w:t xml:space="preserve"> </w:t>
      </w:r>
      <w:proofErr w:type="spellStart"/>
      <w:r w:rsidRPr="004F6338">
        <w:rPr>
          <w:rFonts w:ascii="Times New Roman" w:hAnsi="Times New Roman"/>
          <w:color w:val="000000" w:themeColor="text1"/>
          <w:sz w:val="24"/>
          <w:lang w:val="en-US"/>
        </w:rPr>
        <w:t>berikut</w:t>
      </w:r>
      <w:proofErr w:type="spellEnd"/>
      <w:r w:rsidRPr="004F6338">
        <w:rPr>
          <w:rFonts w:ascii="Times New Roman" w:hAnsi="Times New Roman"/>
          <w:color w:val="000000" w:themeColor="text1"/>
          <w:sz w:val="24"/>
          <w:lang w:val="en-US"/>
        </w:rPr>
        <w:t xml:space="preserve">: </w:t>
      </w:r>
    </w:p>
    <w:p w14:paraId="042DE6E1" w14:textId="77777777" w:rsidR="00D9145F" w:rsidRPr="004F6338" w:rsidRDefault="00D9145F" w:rsidP="004F6338">
      <w:pPr>
        <w:spacing w:after="0" w:line="240" w:lineRule="auto"/>
        <w:jc w:val="both"/>
        <w:rPr>
          <w:rFonts w:ascii="Times New Roman" w:hAnsi="Times New Roman"/>
          <w:color w:val="000000" w:themeColor="text1"/>
          <w:sz w:val="24"/>
          <w:lang w:val="en-US"/>
        </w:rPr>
      </w:pPr>
    </w:p>
    <w:p w14:paraId="6B767E4B" w14:textId="77777777" w:rsidR="00D9145F" w:rsidRPr="001C4BF3" w:rsidRDefault="00D9145F" w:rsidP="00D9145F">
      <w:pPr>
        <w:pStyle w:val="ListParagraph"/>
        <w:spacing w:after="0" w:line="360" w:lineRule="auto"/>
        <w:ind w:left="0"/>
        <w:jc w:val="both"/>
        <w:rPr>
          <w:rFonts w:ascii="Times New Roman" w:hAnsi="Times New Roman"/>
          <w:sz w:val="24"/>
          <w:szCs w:val="24"/>
        </w:rPr>
      </w:pPr>
      <w:r w:rsidRPr="001C4BF3">
        <w:rPr>
          <w:rFonts w:ascii="Times New Roman" w:hAnsi="Times New Roman"/>
          <w:sz w:val="24"/>
          <w:szCs w:val="24"/>
        </w:rPr>
        <w:t xml:space="preserve">n = </w:t>
      </w:r>
      <m:oMath>
        <m:f>
          <m:fPr>
            <m:ctrlPr>
              <w:rPr>
                <w:rFonts w:ascii="Cambria Math" w:hAnsi="Times New Roman"/>
                <w:i/>
                <w:sz w:val="24"/>
                <w:szCs w:val="24"/>
              </w:rPr>
            </m:ctrlPr>
          </m:fPr>
          <m:num>
            <m:r>
              <w:rPr>
                <w:rFonts w:ascii="Cambria Math" w:hAnsi="Times New Roman"/>
                <w:sz w:val="24"/>
                <w:szCs w:val="24"/>
              </w:rPr>
              <m:t>3051</m:t>
            </m:r>
          </m:num>
          <m:den>
            <m:r>
              <w:rPr>
                <w:rFonts w:ascii="Cambria Math" w:hAnsi="Times New Roman"/>
                <w:sz w:val="24"/>
                <w:szCs w:val="24"/>
              </w:rPr>
              <m:t>1+3051(</m:t>
            </m:r>
            <m:sSup>
              <m:sSupPr>
                <m:ctrlPr>
                  <w:rPr>
                    <w:rFonts w:ascii="Cambria Math" w:hAnsi="Times New Roman"/>
                    <w:i/>
                    <w:sz w:val="24"/>
                    <w:szCs w:val="24"/>
                  </w:rPr>
                </m:ctrlPr>
              </m:sSupPr>
              <m:e>
                <m:r>
                  <w:rPr>
                    <w:rFonts w:ascii="Cambria Math" w:hAnsi="Times New Roman"/>
                    <w:sz w:val="24"/>
                    <w:szCs w:val="24"/>
                  </w:rPr>
                  <m:t>0,1)</m:t>
                </m:r>
              </m:e>
              <m:sup>
                <m:r>
                  <w:rPr>
                    <w:rFonts w:ascii="Cambria Math" w:hAnsi="Times New Roman"/>
                    <w:sz w:val="24"/>
                    <w:szCs w:val="24"/>
                  </w:rPr>
                  <m:t>2</m:t>
                </m:r>
              </m:sup>
            </m:sSup>
          </m:den>
        </m:f>
      </m:oMath>
      <w:r w:rsidRPr="001C4BF3">
        <w:rPr>
          <w:rFonts w:ascii="Times New Roman" w:hAnsi="Times New Roman"/>
          <w:sz w:val="24"/>
          <w:szCs w:val="24"/>
        </w:rPr>
        <w:t xml:space="preserve"> </w:t>
      </w:r>
    </w:p>
    <w:p w14:paraId="3BD7E3FB" w14:textId="77777777" w:rsidR="00D9145F" w:rsidRPr="001C4BF3" w:rsidRDefault="00D9145F" w:rsidP="00D9145F">
      <w:pPr>
        <w:pStyle w:val="ListParagraph"/>
        <w:spacing w:after="0" w:line="360" w:lineRule="auto"/>
        <w:ind w:left="0"/>
        <w:jc w:val="both"/>
        <w:rPr>
          <w:rFonts w:ascii="Times New Roman" w:hAnsi="Times New Roman"/>
          <w:sz w:val="24"/>
          <w:szCs w:val="24"/>
        </w:rPr>
      </w:pPr>
      <w:r w:rsidRPr="001C4BF3">
        <w:rPr>
          <w:rFonts w:ascii="Times New Roman" w:hAnsi="Times New Roman"/>
          <w:sz w:val="24"/>
          <w:szCs w:val="24"/>
        </w:rPr>
        <w:t xml:space="preserve">n = </w:t>
      </w:r>
      <m:oMath>
        <m:f>
          <m:fPr>
            <m:ctrlPr>
              <w:rPr>
                <w:rFonts w:ascii="Cambria Math" w:hAnsi="Times New Roman"/>
                <w:i/>
                <w:sz w:val="24"/>
                <w:szCs w:val="24"/>
              </w:rPr>
            </m:ctrlPr>
          </m:fPr>
          <m:num>
            <m:r>
              <w:rPr>
                <w:rFonts w:ascii="Cambria Math" w:hAnsi="Times New Roman"/>
                <w:sz w:val="24"/>
                <w:szCs w:val="24"/>
              </w:rPr>
              <m:t>3051</m:t>
            </m:r>
          </m:num>
          <m:den>
            <m:r>
              <w:rPr>
                <w:rFonts w:ascii="Cambria Math" w:hAnsi="Times New Roman"/>
                <w:sz w:val="24"/>
                <w:szCs w:val="24"/>
              </w:rPr>
              <m:t>1+30,51</m:t>
            </m:r>
          </m:den>
        </m:f>
      </m:oMath>
    </w:p>
    <w:p w14:paraId="0385E09E" w14:textId="6451DAD7" w:rsidR="004F6338" w:rsidRPr="004F6338" w:rsidRDefault="00D9145F" w:rsidP="00D9145F">
      <w:pPr>
        <w:spacing w:after="0" w:line="240" w:lineRule="auto"/>
        <w:jc w:val="both"/>
        <w:rPr>
          <w:rFonts w:ascii="Times New Roman" w:hAnsi="Times New Roman"/>
          <w:color w:val="000000" w:themeColor="text1"/>
          <w:sz w:val="24"/>
          <w:lang w:val="en-US"/>
        </w:rPr>
      </w:pPr>
      <w:r w:rsidRPr="001C4BF3">
        <w:rPr>
          <w:rFonts w:ascii="Times New Roman" w:hAnsi="Times New Roman"/>
          <w:sz w:val="24"/>
          <w:szCs w:val="24"/>
        </w:rPr>
        <w:t xml:space="preserve">n = </w:t>
      </w:r>
      <m:oMath>
        <m:f>
          <m:fPr>
            <m:ctrlPr>
              <w:rPr>
                <w:rFonts w:ascii="Cambria Math" w:hAnsi="Times New Roman"/>
                <w:i/>
                <w:sz w:val="24"/>
                <w:szCs w:val="24"/>
              </w:rPr>
            </m:ctrlPr>
          </m:fPr>
          <m:num>
            <m:r>
              <w:rPr>
                <w:rFonts w:ascii="Cambria Math" w:hAnsi="Times New Roman"/>
                <w:sz w:val="24"/>
                <w:szCs w:val="24"/>
              </w:rPr>
              <m:t>3051</m:t>
            </m:r>
          </m:num>
          <m:den>
            <m:r>
              <w:rPr>
                <w:rFonts w:ascii="Cambria Math" w:hAnsi="Times New Roman"/>
                <w:sz w:val="24"/>
                <w:szCs w:val="24"/>
              </w:rPr>
              <m:t>31,51</m:t>
            </m:r>
          </m:den>
        </m:f>
        <m:r>
          <w:rPr>
            <w:rFonts w:ascii="Cambria Math" w:hAnsi="Times New Roman"/>
            <w:sz w:val="24"/>
            <w:szCs w:val="24"/>
          </w:rPr>
          <m:t xml:space="preserve">=96,82  </m:t>
        </m:r>
      </m:oMath>
      <w:r w:rsidRPr="001C4BF3">
        <w:rPr>
          <w:rFonts w:ascii="Times New Roman" w:hAnsi="Times New Roman"/>
          <w:sz w:val="24"/>
          <w:szCs w:val="24"/>
        </w:rPr>
        <w:t xml:space="preserve"> </w:t>
      </w:r>
      <w:proofErr w:type="spellStart"/>
      <w:r w:rsidR="004F6338" w:rsidRPr="004F6338">
        <w:rPr>
          <w:rFonts w:ascii="Times New Roman" w:hAnsi="Times New Roman"/>
          <w:color w:val="000000" w:themeColor="text1"/>
          <w:sz w:val="24"/>
          <w:lang w:val="en-US"/>
        </w:rPr>
        <w:t>disesuaikan</w:t>
      </w:r>
      <w:proofErr w:type="spellEnd"/>
      <w:r w:rsidR="004F6338" w:rsidRPr="004F6338">
        <w:rPr>
          <w:rFonts w:ascii="Times New Roman" w:hAnsi="Times New Roman"/>
          <w:color w:val="000000" w:themeColor="text1"/>
          <w:sz w:val="24"/>
          <w:lang w:val="en-US"/>
        </w:rPr>
        <w:t xml:space="preserve"> oleh </w:t>
      </w:r>
      <w:proofErr w:type="spellStart"/>
      <w:r w:rsidR="004F6338" w:rsidRPr="004F6338">
        <w:rPr>
          <w:rFonts w:ascii="Times New Roman" w:hAnsi="Times New Roman"/>
          <w:color w:val="000000" w:themeColor="text1"/>
          <w:sz w:val="24"/>
          <w:lang w:val="en-US"/>
        </w:rPr>
        <w:t>peneliti</w:t>
      </w:r>
      <w:proofErr w:type="spellEnd"/>
      <w:r w:rsidR="004F6338" w:rsidRPr="004F6338">
        <w:rPr>
          <w:rFonts w:ascii="Times New Roman" w:hAnsi="Times New Roman"/>
          <w:color w:val="000000" w:themeColor="text1"/>
          <w:sz w:val="24"/>
          <w:lang w:val="en-US"/>
        </w:rPr>
        <w:t xml:space="preserve"> </w:t>
      </w:r>
      <w:proofErr w:type="spellStart"/>
      <w:r w:rsidR="004F6338" w:rsidRPr="004F6338">
        <w:rPr>
          <w:rFonts w:ascii="Times New Roman" w:hAnsi="Times New Roman"/>
          <w:color w:val="000000" w:themeColor="text1"/>
          <w:sz w:val="24"/>
          <w:lang w:val="en-US"/>
        </w:rPr>
        <w:t>menjadi</w:t>
      </w:r>
      <w:proofErr w:type="spellEnd"/>
      <w:r w:rsidR="004F6338" w:rsidRPr="004F6338">
        <w:rPr>
          <w:rFonts w:ascii="Times New Roman" w:hAnsi="Times New Roman"/>
          <w:color w:val="000000" w:themeColor="text1"/>
          <w:sz w:val="24"/>
          <w:lang w:val="en-US"/>
        </w:rPr>
        <w:t xml:space="preserve"> 97 </w:t>
      </w:r>
      <w:proofErr w:type="spellStart"/>
      <w:r w:rsidR="004F6338" w:rsidRPr="004F6338">
        <w:rPr>
          <w:rFonts w:ascii="Times New Roman" w:hAnsi="Times New Roman"/>
          <w:color w:val="000000" w:themeColor="text1"/>
          <w:sz w:val="24"/>
          <w:lang w:val="en-US"/>
        </w:rPr>
        <w:t>responden</w:t>
      </w:r>
      <w:proofErr w:type="spellEnd"/>
      <w:r w:rsidR="004F6338" w:rsidRPr="004F6338">
        <w:rPr>
          <w:rFonts w:ascii="Times New Roman" w:hAnsi="Times New Roman"/>
          <w:color w:val="000000" w:themeColor="text1"/>
          <w:sz w:val="24"/>
          <w:lang w:val="en-US"/>
        </w:rPr>
        <w:t xml:space="preserve">. </w:t>
      </w:r>
    </w:p>
    <w:p w14:paraId="5C3B5A62" w14:textId="77777777" w:rsidR="00D9145F" w:rsidRDefault="00D9145F" w:rsidP="004F6338">
      <w:pPr>
        <w:spacing w:after="0" w:line="240" w:lineRule="auto"/>
        <w:jc w:val="both"/>
        <w:rPr>
          <w:rFonts w:ascii="Times New Roman" w:hAnsi="Times New Roman"/>
          <w:color w:val="000000" w:themeColor="text1"/>
          <w:sz w:val="24"/>
          <w:lang w:val="en-US"/>
        </w:rPr>
      </w:pPr>
    </w:p>
    <w:p w14:paraId="184D74A1" w14:textId="4A3A7A31" w:rsidR="0098505D" w:rsidRPr="00A75777" w:rsidRDefault="004F6338" w:rsidP="004F6338">
      <w:pPr>
        <w:spacing w:after="0" w:line="240" w:lineRule="auto"/>
        <w:jc w:val="both"/>
        <w:rPr>
          <w:rFonts w:ascii="Times New Roman" w:hAnsi="Times New Roman"/>
          <w:color w:val="000000" w:themeColor="text1"/>
          <w:sz w:val="24"/>
          <w:lang w:val="en-US"/>
        </w:rPr>
      </w:pPr>
      <w:proofErr w:type="spellStart"/>
      <w:r w:rsidRPr="004F6338">
        <w:rPr>
          <w:rFonts w:ascii="Times New Roman" w:hAnsi="Times New Roman"/>
          <w:color w:val="000000" w:themeColor="text1"/>
          <w:sz w:val="24"/>
          <w:lang w:val="en-US"/>
        </w:rPr>
        <w:t>Berdasarkan</w:t>
      </w:r>
      <w:proofErr w:type="spellEnd"/>
      <w:r w:rsidRPr="004F6338">
        <w:rPr>
          <w:rFonts w:ascii="Times New Roman" w:hAnsi="Times New Roman"/>
          <w:color w:val="000000" w:themeColor="text1"/>
          <w:sz w:val="24"/>
          <w:lang w:val="en-US"/>
        </w:rPr>
        <w:t xml:space="preserve"> </w:t>
      </w:r>
      <w:proofErr w:type="spellStart"/>
      <w:r w:rsidRPr="004F6338">
        <w:rPr>
          <w:rFonts w:ascii="Times New Roman" w:hAnsi="Times New Roman"/>
          <w:color w:val="000000" w:themeColor="text1"/>
          <w:sz w:val="24"/>
          <w:lang w:val="en-US"/>
        </w:rPr>
        <w:t>perhitungan</w:t>
      </w:r>
      <w:proofErr w:type="spellEnd"/>
      <w:r w:rsidRPr="004F6338">
        <w:rPr>
          <w:rFonts w:ascii="Times New Roman" w:hAnsi="Times New Roman"/>
          <w:color w:val="000000" w:themeColor="text1"/>
          <w:sz w:val="24"/>
          <w:lang w:val="en-US"/>
        </w:rPr>
        <w:t xml:space="preserve"> </w:t>
      </w:r>
      <w:proofErr w:type="spellStart"/>
      <w:r w:rsidRPr="004F6338">
        <w:rPr>
          <w:rFonts w:ascii="Times New Roman" w:hAnsi="Times New Roman"/>
          <w:color w:val="000000" w:themeColor="text1"/>
          <w:sz w:val="24"/>
          <w:lang w:val="en-US"/>
        </w:rPr>
        <w:t>diatas</w:t>
      </w:r>
      <w:proofErr w:type="spellEnd"/>
      <w:r w:rsidRPr="004F6338">
        <w:rPr>
          <w:rFonts w:ascii="Times New Roman" w:hAnsi="Times New Roman"/>
          <w:color w:val="000000" w:themeColor="text1"/>
          <w:sz w:val="24"/>
          <w:lang w:val="en-US"/>
        </w:rPr>
        <w:t xml:space="preserve"> </w:t>
      </w:r>
      <w:proofErr w:type="spellStart"/>
      <w:r w:rsidRPr="004F6338">
        <w:rPr>
          <w:rFonts w:ascii="Times New Roman" w:hAnsi="Times New Roman"/>
          <w:color w:val="000000" w:themeColor="text1"/>
          <w:sz w:val="24"/>
          <w:lang w:val="en-US"/>
        </w:rPr>
        <w:t>sampel</w:t>
      </w:r>
      <w:proofErr w:type="spellEnd"/>
      <w:r w:rsidRPr="004F6338">
        <w:rPr>
          <w:rFonts w:ascii="Times New Roman" w:hAnsi="Times New Roman"/>
          <w:color w:val="000000" w:themeColor="text1"/>
          <w:sz w:val="24"/>
          <w:lang w:val="en-US"/>
        </w:rPr>
        <w:t xml:space="preserve"> yang </w:t>
      </w:r>
      <w:proofErr w:type="spellStart"/>
      <w:r w:rsidRPr="004F6338">
        <w:rPr>
          <w:rFonts w:ascii="Times New Roman" w:hAnsi="Times New Roman"/>
          <w:color w:val="000000" w:themeColor="text1"/>
          <w:sz w:val="24"/>
          <w:lang w:val="en-US"/>
        </w:rPr>
        <w:t>mejadi</w:t>
      </w:r>
      <w:proofErr w:type="spellEnd"/>
      <w:r w:rsidRPr="004F6338">
        <w:rPr>
          <w:rFonts w:ascii="Times New Roman" w:hAnsi="Times New Roman"/>
          <w:color w:val="000000" w:themeColor="text1"/>
          <w:sz w:val="24"/>
          <w:lang w:val="en-US"/>
        </w:rPr>
        <w:t xml:space="preserve"> </w:t>
      </w:r>
      <w:proofErr w:type="spellStart"/>
      <w:r w:rsidRPr="004F6338">
        <w:rPr>
          <w:rFonts w:ascii="Times New Roman" w:hAnsi="Times New Roman"/>
          <w:color w:val="000000" w:themeColor="text1"/>
          <w:sz w:val="24"/>
          <w:lang w:val="en-US"/>
        </w:rPr>
        <w:t>responden</w:t>
      </w:r>
      <w:proofErr w:type="spellEnd"/>
      <w:r w:rsidRPr="004F6338">
        <w:rPr>
          <w:rFonts w:ascii="Times New Roman" w:hAnsi="Times New Roman"/>
          <w:color w:val="000000" w:themeColor="text1"/>
          <w:sz w:val="24"/>
          <w:lang w:val="en-US"/>
        </w:rPr>
        <w:t xml:space="preserve"> </w:t>
      </w:r>
      <w:proofErr w:type="spellStart"/>
      <w:r w:rsidRPr="004F6338">
        <w:rPr>
          <w:rFonts w:ascii="Times New Roman" w:hAnsi="Times New Roman"/>
          <w:color w:val="000000" w:themeColor="text1"/>
          <w:sz w:val="24"/>
          <w:lang w:val="en-US"/>
        </w:rPr>
        <w:t>dalam</w:t>
      </w:r>
      <w:proofErr w:type="spellEnd"/>
      <w:r w:rsidRPr="004F6338">
        <w:rPr>
          <w:rFonts w:ascii="Times New Roman" w:hAnsi="Times New Roman"/>
          <w:color w:val="000000" w:themeColor="text1"/>
          <w:sz w:val="24"/>
          <w:lang w:val="en-US"/>
        </w:rPr>
        <w:t xml:space="preserve"> </w:t>
      </w:r>
      <w:proofErr w:type="spellStart"/>
      <w:r w:rsidRPr="004F6338">
        <w:rPr>
          <w:rFonts w:ascii="Times New Roman" w:hAnsi="Times New Roman"/>
          <w:color w:val="000000" w:themeColor="text1"/>
          <w:sz w:val="24"/>
          <w:lang w:val="en-US"/>
        </w:rPr>
        <w:t>penelitian</w:t>
      </w:r>
      <w:proofErr w:type="spellEnd"/>
      <w:r w:rsidRPr="004F6338">
        <w:rPr>
          <w:rFonts w:ascii="Times New Roman" w:hAnsi="Times New Roman"/>
          <w:color w:val="000000" w:themeColor="text1"/>
          <w:sz w:val="24"/>
          <w:lang w:val="en-US"/>
        </w:rPr>
        <w:t xml:space="preserve"> </w:t>
      </w:r>
      <w:proofErr w:type="spellStart"/>
      <w:r w:rsidRPr="004F6338">
        <w:rPr>
          <w:rFonts w:ascii="Times New Roman" w:hAnsi="Times New Roman"/>
          <w:color w:val="000000" w:themeColor="text1"/>
          <w:sz w:val="24"/>
          <w:lang w:val="en-US"/>
        </w:rPr>
        <w:t>ini</w:t>
      </w:r>
      <w:proofErr w:type="spellEnd"/>
      <w:r w:rsidRPr="004F6338">
        <w:rPr>
          <w:rFonts w:ascii="Times New Roman" w:hAnsi="Times New Roman"/>
          <w:color w:val="000000" w:themeColor="text1"/>
          <w:sz w:val="24"/>
          <w:lang w:val="en-US"/>
        </w:rPr>
        <w:t xml:space="preserve"> di </w:t>
      </w:r>
      <w:proofErr w:type="spellStart"/>
      <w:r w:rsidRPr="004F6338">
        <w:rPr>
          <w:rFonts w:ascii="Times New Roman" w:hAnsi="Times New Roman"/>
          <w:color w:val="000000" w:themeColor="text1"/>
          <w:sz w:val="24"/>
          <w:lang w:val="en-US"/>
        </w:rPr>
        <w:t>sesuaikan</w:t>
      </w:r>
      <w:proofErr w:type="spellEnd"/>
      <w:r w:rsidRPr="004F6338">
        <w:rPr>
          <w:rFonts w:ascii="Times New Roman" w:hAnsi="Times New Roman"/>
          <w:color w:val="000000" w:themeColor="text1"/>
          <w:sz w:val="24"/>
          <w:lang w:val="en-US"/>
        </w:rPr>
        <w:t xml:space="preserve"> </w:t>
      </w:r>
      <w:proofErr w:type="spellStart"/>
      <w:r w:rsidRPr="004F6338">
        <w:rPr>
          <w:rFonts w:ascii="Times New Roman" w:hAnsi="Times New Roman"/>
          <w:color w:val="000000" w:themeColor="text1"/>
          <w:sz w:val="24"/>
          <w:lang w:val="en-US"/>
        </w:rPr>
        <w:t>menjadi</w:t>
      </w:r>
      <w:proofErr w:type="spellEnd"/>
      <w:r w:rsidRPr="004F6338">
        <w:rPr>
          <w:rFonts w:ascii="Times New Roman" w:hAnsi="Times New Roman"/>
          <w:color w:val="000000" w:themeColor="text1"/>
          <w:sz w:val="24"/>
          <w:lang w:val="en-US"/>
        </w:rPr>
        <w:t xml:space="preserve"> </w:t>
      </w:r>
      <w:proofErr w:type="spellStart"/>
      <w:r w:rsidRPr="004F6338">
        <w:rPr>
          <w:rFonts w:ascii="Times New Roman" w:hAnsi="Times New Roman"/>
          <w:color w:val="000000" w:themeColor="text1"/>
          <w:sz w:val="24"/>
          <w:lang w:val="en-US"/>
        </w:rPr>
        <w:t>sebanyak</w:t>
      </w:r>
      <w:proofErr w:type="spellEnd"/>
      <w:r w:rsidRPr="004F6338">
        <w:rPr>
          <w:rFonts w:ascii="Times New Roman" w:hAnsi="Times New Roman"/>
          <w:color w:val="000000" w:themeColor="text1"/>
          <w:sz w:val="24"/>
          <w:lang w:val="en-US"/>
        </w:rPr>
        <w:t xml:space="preserve"> 97 orang </w:t>
      </w:r>
      <w:proofErr w:type="spellStart"/>
      <w:r w:rsidRPr="004F6338">
        <w:rPr>
          <w:rFonts w:ascii="Times New Roman" w:hAnsi="Times New Roman"/>
          <w:color w:val="000000" w:themeColor="text1"/>
          <w:sz w:val="24"/>
          <w:lang w:val="en-US"/>
        </w:rPr>
        <w:t>dari</w:t>
      </w:r>
      <w:proofErr w:type="spellEnd"/>
      <w:r w:rsidRPr="004F6338">
        <w:rPr>
          <w:rFonts w:ascii="Times New Roman" w:hAnsi="Times New Roman"/>
          <w:color w:val="000000" w:themeColor="text1"/>
          <w:sz w:val="24"/>
          <w:lang w:val="en-US"/>
        </w:rPr>
        <w:t xml:space="preserve"> </w:t>
      </w:r>
      <w:proofErr w:type="spellStart"/>
      <w:r w:rsidRPr="004F6338">
        <w:rPr>
          <w:rFonts w:ascii="Times New Roman" w:hAnsi="Times New Roman"/>
          <w:color w:val="000000" w:themeColor="text1"/>
          <w:sz w:val="24"/>
          <w:lang w:val="en-US"/>
        </w:rPr>
        <w:t>seluruh</w:t>
      </w:r>
      <w:proofErr w:type="spellEnd"/>
      <w:r w:rsidRPr="004F6338">
        <w:rPr>
          <w:rFonts w:ascii="Times New Roman" w:hAnsi="Times New Roman"/>
          <w:color w:val="000000" w:themeColor="text1"/>
          <w:sz w:val="24"/>
          <w:lang w:val="en-US"/>
        </w:rPr>
        <w:t xml:space="preserve"> total </w:t>
      </w:r>
      <w:proofErr w:type="spellStart"/>
      <w:r w:rsidRPr="004F6338">
        <w:rPr>
          <w:rFonts w:ascii="Times New Roman" w:hAnsi="Times New Roman"/>
          <w:color w:val="000000" w:themeColor="text1"/>
          <w:sz w:val="24"/>
          <w:lang w:val="en-US"/>
        </w:rPr>
        <w:t>Mahasiswa</w:t>
      </w:r>
      <w:proofErr w:type="spellEnd"/>
      <w:r w:rsidRPr="004F6338">
        <w:rPr>
          <w:rFonts w:ascii="Times New Roman" w:hAnsi="Times New Roman"/>
          <w:color w:val="000000" w:themeColor="text1"/>
          <w:sz w:val="24"/>
          <w:lang w:val="en-US"/>
        </w:rPr>
        <w:t xml:space="preserve"> Universitas </w:t>
      </w:r>
      <w:proofErr w:type="spellStart"/>
      <w:r w:rsidRPr="004F6338">
        <w:rPr>
          <w:rFonts w:ascii="Times New Roman" w:hAnsi="Times New Roman"/>
          <w:color w:val="000000" w:themeColor="text1"/>
          <w:sz w:val="24"/>
          <w:lang w:val="en-US"/>
        </w:rPr>
        <w:t>Panca</w:t>
      </w:r>
      <w:proofErr w:type="spellEnd"/>
      <w:r w:rsidRPr="004F6338">
        <w:rPr>
          <w:rFonts w:ascii="Times New Roman" w:hAnsi="Times New Roman"/>
          <w:color w:val="000000" w:themeColor="text1"/>
          <w:sz w:val="24"/>
          <w:lang w:val="en-US"/>
        </w:rPr>
        <w:t xml:space="preserve"> Bhakti Pontianak, </w:t>
      </w:r>
      <w:proofErr w:type="spellStart"/>
      <w:r w:rsidRPr="004F6338">
        <w:rPr>
          <w:rFonts w:ascii="Times New Roman" w:hAnsi="Times New Roman"/>
          <w:color w:val="000000" w:themeColor="text1"/>
          <w:sz w:val="24"/>
          <w:lang w:val="en-US"/>
        </w:rPr>
        <w:t>hal</w:t>
      </w:r>
      <w:proofErr w:type="spellEnd"/>
      <w:r w:rsidRPr="004F6338">
        <w:rPr>
          <w:rFonts w:ascii="Times New Roman" w:hAnsi="Times New Roman"/>
          <w:color w:val="000000" w:themeColor="text1"/>
          <w:sz w:val="24"/>
          <w:lang w:val="en-US"/>
        </w:rPr>
        <w:t xml:space="preserve"> </w:t>
      </w:r>
      <w:proofErr w:type="spellStart"/>
      <w:r w:rsidRPr="004F6338">
        <w:rPr>
          <w:rFonts w:ascii="Times New Roman" w:hAnsi="Times New Roman"/>
          <w:color w:val="000000" w:themeColor="text1"/>
          <w:sz w:val="24"/>
          <w:lang w:val="en-US"/>
        </w:rPr>
        <w:t>dilakukan</w:t>
      </w:r>
      <w:proofErr w:type="spellEnd"/>
      <w:r w:rsidRPr="004F6338">
        <w:rPr>
          <w:rFonts w:ascii="Times New Roman" w:hAnsi="Times New Roman"/>
          <w:color w:val="000000" w:themeColor="text1"/>
          <w:sz w:val="24"/>
          <w:lang w:val="en-US"/>
        </w:rPr>
        <w:t xml:space="preserve"> </w:t>
      </w:r>
      <w:proofErr w:type="spellStart"/>
      <w:r w:rsidRPr="004F6338">
        <w:rPr>
          <w:rFonts w:ascii="Times New Roman" w:hAnsi="Times New Roman"/>
          <w:color w:val="000000" w:themeColor="text1"/>
          <w:sz w:val="24"/>
          <w:lang w:val="en-US"/>
        </w:rPr>
        <w:t>untuk</w:t>
      </w:r>
      <w:proofErr w:type="spellEnd"/>
      <w:r w:rsidRPr="004F6338">
        <w:rPr>
          <w:rFonts w:ascii="Times New Roman" w:hAnsi="Times New Roman"/>
          <w:color w:val="000000" w:themeColor="text1"/>
          <w:sz w:val="24"/>
          <w:lang w:val="en-US"/>
        </w:rPr>
        <w:t xml:space="preserve"> </w:t>
      </w:r>
      <w:proofErr w:type="spellStart"/>
      <w:r w:rsidRPr="004F6338">
        <w:rPr>
          <w:rFonts w:ascii="Times New Roman" w:hAnsi="Times New Roman"/>
          <w:color w:val="000000" w:themeColor="text1"/>
          <w:sz w:val="24"/>
          <w:lang w:val="en-US"/>
        </w:rPr>
        <w:t>mempermudah</w:t>
      </w:r>
      <w:proofErr w:type="spellEnd"/>
      <w:r w:rsidRPr="004F6338">
        <w:rPr>
          <w:rFonts w:ascii="Times New Roman" w:hAnsi="Times New Roman"/>
          <w:color w:val="000000" w:themeColor="text1"/>
          <w:sz w:val="24"/>
          <w:lang w:val="en-US"/>
        </w:rPr>
        <w:t xml:space="preserve"> </w:t>
      </w:r>
      <w:proofErr w:type="spellStart"/>
      <w:r w:rsidRPr="004F6338">
        <w:rPr>
          <w:rFonts w:ascii="Times New Roman" w:hAnsi="Times New Roman"/>
          <w:color w:val="000000" w:themeColor="text1"/>
          <w:sz w:val="24"/>
          <w:lang w:val="en-US"/>
        </w:rPr>
        <w:t>dalam</w:t>
      </w:r>
      <w:proofErr w:type="spellEnd"/>
      <w:r w:rsidRPr="004F6338">
        <w:rPr>
          <w:rFonts w:ascii="Times New Roman" w:hAnsi="Times New Roman"/>
          <w:color w:val="000000" w:themeColor="text1"/>
          <w:sz w:val="24"/>
          <w:lang w:val="en-US"/>
        </w:rPr>
        <w:t xml:space="preserve"> </w:t>
      </w:r>
      <w:proofErr w:type="spellStart"/>
      <w:r w:rsidRPr="004F6338">
        <w:rPr>
          <w:rFonts w:ascii="Times New Roman" w:hAnsi="Times New Roman"/>
          <w:color w:val="000000" w:themeColor="text1"/>
          <w:sz w:val="24"/>
          <w:lang w:val="en-US"/>
        </w:rPr>
        <w:t>pengolahan</w:t>
      </w:r>
      <w:proofErr w:type="spellEnd"/>
      <w:r w:rsidRPr="004F6338">
        <w:rPr>
          <w:rFonts w:ascii="Times New Roman" w:hAnsi="Times New Roman"/>
          <w:color w:val="000000" w:themeColor="text1"/>
          <w:sz w:val="24"/>
          <w:lang w:val="en-US"/>
        </w:rPr>
        <w:t xml:space="preserve"> data dan </w:t>
      </w:r>
      <w:proofErr w:type="spellStart"/>
      <w:r w:rsidRPr="004F6338">
        <w:rPr>
          <w:rFonts w:ascii="Times New Roman" w:hAnsi="Times New Roman"/>
          <w:color w:val="000000" w:themeColor="text1"/>
          <w:sz w:val="24"/>
          <w:lang w:val="en-US"/>
        </w:rPr>
        <w:t>untuk</w:t>
      </w:r>
      <w:proofErr w:type="spellEnd"/>
      <w:r w:rsidRPr="004F6338">
        <w:rPr>
          <w:rFonts w:ascii="Times New Roman" w:hAnsi="Times New Roman"/>
          <w:color w:val="000000" w:themeColor="text1"/>
          <w:sz w:val="24"/>
          <w:lang w:val="en-US"/>
        </w:rPr>
        <w:t xml:space="preserve"> </w:t>
      </w:r>
      <w:proofErr w:type="spellStart"/>
      <w:r w:rsidRPr="004F6338">
        <w:rPr>
          <w:rFonts w:ascii="Times New Roman" w:hAnsi="Times New Roman"/>
          <w:color w:val="000000" w:themeColor="text1"/>
          <w:sz w:val="24"/>
          <w:lang w:val="en-US"/>
        </w:rPr>
        <w:t>hasil</w:t>
      </w:r>
      <w:proofErr w:type="spellEnd"/>
      <w:r w:rsidRPr="004F6338">
        <w:rPr>
          <w:rFonts w:ascii="Times New Roman" w:hAnsi="Times New Roman"/>
          <w:color w:val="000000" w:themeColor="text1"/>
          <w:sz w:val="24"/>
          <w:lang w:val="en-US"/>
        </w:rPr>
        <w:t xml:space="preserve"> </w:t>
      </w:r>
      <w:proofErr w:type="spellStart"/>
      <w:r w:rsidRPr="004F6338">
        <w:rPr>
          <w:rFonts w:ascii="Times New Roman" w:hAnsi="Times New Roman"/>
          <w:color w:val="000000" w:themeColor="text1"/>
          <w:sz w:val="24"/>
          <w:lang w:val="en-US"/>
        </w:rPr>
        <w:t>pengujian</w:t>
      </w:r>
      <w:proofErr w:type="spellEnd"/>
      <w:r w:rsidRPr="004F6338">
        <w:rPr>
          <w:rFonts w:ascii="Times New Roman" w:hAnsi="Times New Roman"/>
          <w:color w:val="000000" w:themeColor="text1"/>
          <w:sz w:val="24"/>
          <w:lang w:val="en-US"/>
        </w:rPr>
        <w:t xml:space="preserve"> yang </w:t>
      </w:r>
      <w:proofErr w:type="spellStart"/>
      <w:r w:rsidRPr="004F6338">
        <w:rPr>
          <w:rFonts w:ascii="Times New Roman" w:hAnsi="Times New Roman"/>
          <w:color w:val="000000" w:themeColor="text1"/>
          <w:sz w:val="24"/>
          <w:lang w:val="en-US"/>
        </w:rPr>
        <w:t>lebih</w:t>
      </w:r>
      <w:proofErr w:type="spellEnd"/>
      <w:r w:rsidRPr="004F6338">
        <w:rPr>
          <w:rFonts w:ascii="Times New Roman" w:hAnsi="Times New Roman"/>
          <w:color w:val="000000" w:themeColor="text1"/>
          <w:sz w:val="24"/>
          <w:lang w:val="en-US"/>
        </w:rPr>
        <w:t xml:space="preserve"> </w:t>
      </w:r>
      <w:proofErr w:type="spellStart"/>
      <w:r w:rsidRPr="004F6338">
        <w:rPr>
          <w:rFonts w:ascii="Times New Roman" w:hAnsi="Times New Roman"/>
          <w:color w:val="000000" w:themeColor="text1"/>
          <w:sz w:val="24"/>
          <w:lang w:val="en-US"/>
        </w:rPr>
        <w:t>baik</w:t>
      </w:r>
      <w:proofErr w:type="spellEnd"/>
      <w:r w:rsidRPr="004F6338">
        <w:rPr>
          <w:rFonts w:ascii="Times New Roman" w:hAnsi="Times New Roman"/>
          <w:color w:val="000000" w:themeColor="text1"/>
          <w:sz w:val="24"/>
          <w:lang w:val="en-US"/>
        </w:rPr>
        <w:t xml:space="preserve">. </w:t>
      </w:r>
      <w:proofErr w:type="spellStart"/>
      <w:r w:rsidRPr="004F6338">
        <w:rPr>
          <w:rFonts w:ascii="Times New Roman" w:hAnsi="Times New Roman"/>
          <w:color w:val="000000" w:themeColor="text1"/>
          <w:sz w:val="24"/>
          <w:lang w:val="en-US"/>
        </w:rPr>
        <w:t>Pengambilan</w:t>
      </w:r>
      <w:proofErr w:type="spellEnd"/>
      <w:r w:rsidRPr="004F6338">
        <w:rPr>
          <w:rFonts w:ascii="Times New Roman" w:hAnsi="Times New Roman"/>
          <w:color w:val="000000" w:themeColor="text1"/>
          <w:sz w:val="24"/>
          <w:lang w:val="en-US"/>
        </w:rPr>
        <w:t xml:space="preserve"> </w:t>
      </w:r>
      <w:proofErr w:type="spellStart"/>
      <w:r w:rsidRPr="004F6338">
        <w:rPr>
          <w:rFonts w:ascii="Times New Roman" w:hAnsi="Times New Roman"/>
          <w:color w:val="000000" w:themeColor="text1"/>
          <w:sz w:val="24"/>
          <w:lang w:val="en-US"/>
        </w:rPr>
        <w:t>sampel</w:t>
      </w:r>
      <w:proofErr w:type="spellEnd"/>
      <w:r w:rsidRPr="004F6338">
        <w:rPr>
          <w:rFonts w:ascii="Times New Roman" w:hAnsi="Times New Roman"/>
          <w:color w:val="000000" w:themeColor="text1"/>
          <w:sz w:val="24"/>
          <w:lang w:val="en-US"/>
        </w:rPr>
        <w:t xml:space="preserve"> </w:t>
      </w:r>
      <w:proofErr w:type="spellStart"/>
      <w:r w:rsidRPr="004F6338">
        <w:rPr>
          <w:rFonts w:ascii="Times New Roman" w:hAnsi="Times New Roman"/>
          <w:color w:val="000000" w:themeColor="text1"/>
          <w:sz w:val="24"/>
          <w:lang w:val="en-US"/>
        </w:rPr>
        <w:t>ini</w:t>
      </w:r>
      <w:proofErr w:type="spellEnd"/>
      <w:r w:rsidRPr="004F6338">
        <w:rPr>
          <w:rFonts w:ascii="Times New Roman" w:hAnsi="Times New Roman"/>
          <w:color w:val="000000" w:themeColor="text1"/>
          <w:sz w:val="24"/>
          <w:lang w:val="en-US"/>
        </w:rPr>
        <w:t xml:space="preserve"> </w:t>
      </w:r>
      <w:proofErr w:type="spellStart"/>
      <w:r w:rsidRPr="004F6338">
        <w:rPr>
          <w:rFonts w:ascii="Times New Roman" w:hAnsi="Times New Roman"/>
          <w:color w:val="000000" w:themeColor="text1"/>
          <w:sz w:val="24"/>
          <w:lang w:val="en-US"/>
        </w:rPr>
        <w:t>dilakukan</w:t>
      </w:r>
      <w:proofErr w:type="spellEnd"/>
      <w:r w:rsidRPr="004F6338">
        <w:rPr>
          <w:rFonts w:ascii="Times New Roman" w:hAnsi="Times New Roman"/>
          <w:color w:val="000000" w:themeColor="text1"/>
          <w:sz w:val="24"/>
          <w:lang w:val="en-US"/>
        </w:rPr>
        <w:t xml:space="preserve"> </w:t>
      </w:r>
      <w:proofErr w:type="spellStart"/>
      <w:r w:rsidRPr="004F6338">
        <w:rPr>
          <w:rFonts w:ascii="Times New Roman" w:hAnsi="Times New Roman"/>
          <w:color w:val="000000" w:themeColor="text1"/>
          <w:sz w:val="24"/>
          <w:lang w:val="en-US"/>
        </w:rPr>
        <w:t>dengan</w:t>
      </w:r>
      <w:proofErr w:type="spellEnd"/>
      <w:r w:rsidRPr="004F6338">
        <w:rPr>
          <w:rFonts w:ascii="Times New Roman" w:hAnsi="Times New Roman"/>
          <w:color w:val="000000" w:themeColor="text1"/>
          <w:sz w:val="24"/>
          <w:lang w:val="en-US"/>
        </w:rPr>
        <w:t xml:space="preserve"> </w:t>
      </w:r>
      <w:proofErr w:type="spellStart"/>
      <w:r w:rsidRPr="004F6338">
        <w:rPr>
          <w:rFonts w:ascii="Times New Roman" w:hAnsi="Times New Roman"/>
          <w:color w:val="000000" w:themeColor="text1"/>
          <w:sz w:val="24"/>
          <w:lang w:val="en-US"/>
        </w:rPr>
        <w:t>teknik</w:t>
      </w:r>
      <w:proofErr w:type="spellEnd"/>
      <w:r w:rsidRPr="004F6338">
        <w:rPr>
          <w:rFonts w:ascii="Times New Roman" w:hAnsi="Times New Roman"/>
          <w:color w:val="000000" w:themeColor="text1"/>
          <w:sz w:val="24"/>
          <w:lang w:val="en-US"/>
        </w:rPr>
        <w:t xml:space="preserve"> </w:t>
      </w:r>
      <w:proofErr w:type="spellStart"/>
      <w:r w:rsidRPr="004F6338">
        <w:rPr>
          <w:rFonts w:ascii="Times New Roman" w:hAnsi="Times New Roman"/>
          <w:color w:val="000000" w:themeColor="text1"/>
          <w:sz w:val="24"/>
          <w:lang w:val="en-US"/>
        </w:rPr>
        <w:t>insindental</w:t>
      </w:r>
      <w:proofErr w:type="spellEnd"/>
      <w:r w:rsidRPr="004F6338">
        <w:rPr>
          <w:rFonts w:ascii="Times New Roman" w:hAnsi="Times New Roman"/>
          <w:color w:val="000000" w:themeColor="text1"/>
          <w:sz w:val="24"/>
          <w:lang w:val="en-US"/>
        </w:rPr>
        <w:t xml:space="preserve">, </w:t>
      </w:r>
      <w:proofErr w:type="spellStart"/>
      <w:r w:rsidRPr="004F6338">
        <w:rPr>
          <w:rFonts w:ascii="Times New Roman" w:hAnsi="Times New Roman"/>
          <w:color w:val="000000" w:themeColor="text1"/>
          <w:sz w:val="24"/>
          <w:lang w:val="en-US"/>
        </w:rPr>
        <w:t>seperti</w:t>
      </w:r>
      <w:proofErr w:type="spellEnd"/>
      <w:r w:rsidRPr="004F6338">
        <w:rPr>
          <w:rFonts w:ascii="Times New Roman" w:hAnsi="Times New Roman"/>
          <w:color w:val="000000" w:themeColor="text1"/>
          <w:sz w:val="24"/>
          <w:lang w:val="en-US"/>
        </w:rPr>
        <w:t xml:space="preserve"> yang </w:t>
      </w:r>
      <w:proofErr w:type="spellStart"/>
      <w:r w:rsidRPr="004F6338">
        <w:rPr>
          <w:rFonts w:ascii="Times New Roman" w:hAnsi="Times New Roman"/>
          <w:color w:val="000000" w:themeColor="text1"/>
          <w:sz w:val="24"/>
          <w:lang w:val="en-US"/>
        </w:rPr>
        <w:t>dikemukakan</w:t>
      </w:r>
      <w:proofErr w:type="spellEnd"/>
      <w:r w:rsidRPr="004F6338">
        <w:rPr>
          <w:rFonts w:ascii="Times New Roman" w:hAnsi="Times New Roman"/>
          <w:color w:val="000000" w:themeColor="text1"/>
          <w:sz w:val="24"/>
          <w:lang w:val="en-US"/>
        </w:rPr>
        <w:t xml:space="preserve"> </w:t>
      </w:r>
      <w:proofErr w:type="spellStart"/>
      <w:r w:rsidRPr="004F6338">
        <w:rPr>
          <w:rFonts w:ascii="Times New Roman" w:hAnsi="Times New Roman"/>
          <w:color w:val="000000" w:themeColor="text1"/>
          <w:sz w:val="24"/>
          <w:lang w:val="en-US"/>
        </w:rPr>
        <w:t>Sugiyono</w:t>
      </w:r>
      <w:proofErr w:type="spellEnd"/>
      <w:r w:rsidRPr="004F6338">
        <w:rPr>
          <w:rFonts w:ascii="Times New Roman" w:hAnsi="Times New Roman"/>
          <w:color w:val="000000" w:themeColor="text1"/>
          <w:sz w:val="24"/>
          <w:lang w:val="en-US"/>
        </w:rPr>
        <w:t xml:space="preserve"> (2011:85), </w:t>
      </w:r>
      <w:proofErr w:type="spellStart"/>
      <w:r w:rsidRPr="004F6338">
        <w:rPr>
          <w:rFonts w:ascii="Times New Roman" w:hAnsi="Times New Roman"/>
          <w:color w:val="000000" w:themeColor="text1"/>
          <w:sz w:val="24"/>
          <w:lang w:val="en-US"/>
        </w:rPr>
        <w:t>bahwa</w:t>
      </w:r>
      <w:proofErr w:type="spellEnd"/>
      <w:r w:rsidRPr="004F6338">
        <w:rPr>
          <w:rFonts w:ascii="Times New Roman" w:hAnsi="Times New Roman"/>
          <w:color w:val="000000" w:themeColor="text1"/>
          <w:sz w:val="24"/>
          <w:lang w:val="en-US"/>
        </w:rPr>
        <w:t xml:space="preserve"> sampling </w:t>
      </w:r>
      <w:proofErr w:type="spellStart"/>
      <w:r w:rsidRPr="004F6338">
        <w:rPr>
          <w:rFonts w:ascii="Times New Roman" w:hAnsi="Times New Roman"/>
          <w:color w:val="000000" w:themeColor="text1"/>
          <w:sz w:val="24"/>
          <w:lang w:val="en-US"/>
        </w:rPr>
        <w:t>insindental</w:t>
      </w:r>
      <w:proofErr w:type="spellEnd"/>
      <w:r w:rsidRPr="004F6338">
        <w:rPr>
          <w:rFonts w:ascii="Times New Roman" w:hAnsi="Times New Roman"/>
          <w:color w:val="000000" w:themeColor="text1"/>
          <w:sz w:val="24"/>
          <w:lang w:val="en-US"/>
        </w:rPr>
        <w:t xml:space="preserve"> </w:t>
      </w:r>
      <w:proofErr w:type="spellStart"/>
      <w:r w:rsidRPr="004F6338">
        <w:rPr>
          <w:rFonts w:ascii="Times New Roman" w:hAnsi="Times New Roman"/>
          <w:color w:val="000000" w:themeColor="text1"/>
          <w:sz w:val="24"/>
          <w:lang w:val="en-US"/>
        </w:rPr>
        <w:t>adalah</w:t>
      </w:r>
      <w:proofErr w:type="spellEnd"/>
      <w:r w:rsidRPr="004F6338">
        <w:rPr>
          <w:rFonts w:ascii="Times New Roman" w:hAnsi="Times New Roman"/>
          <w:color w:val="000000" w:themeColor="text1"/>
          <w:sz w:val="24"/>
          <w:lang w:val="en-US"/>
        </w:rPr>
        <w:t xml:space="preserve"> </w:t>
      </w:r>
      <w:proofErr w:type="spellStart"/>
      <w:r w:rsidRPr="004F6338">
        <w:rPr>
          <w:rFonts w:ascii="Times New Roman" w:hAnsi="Times New Roman"/>
          <w:color w:val="000000" w:themeColor="text1"/>
          <w:sz w:val="24"/>
          <w:lang w:val="en-US"/>
        </w:rPr>
        <w:t>penentuan</w:t>
      </w:r>
      <w:proofErr w:type="spellEnd"/>
      <w:r w:rsidRPr="004F6338">
        <w:rPr>
          <w:rFonts w:ascii="Times New Roman" w:hAnsi="Times New Roman"/>
          <w:color w:val="000000" w:themeColor="text1"/>
          <w:sz w:val="24"/>
          <w:lang w:val="en-US"/>
        </w:rPr>
        <w:t xml:space="preserve"> </w:t>
      </w:r>
      <w:proofErr w:type="spellStart"/>
      <w:r w:rsidRPr="004F6338">
        <w:rPr>
          <w:rFonts w:ascii="Times New Roman" w:hAnsi="Times New Roman"/>
          <w:color w:val="000000" w:themeColor="text1"/>
          <w:sz w:val="24"/>
          <w:lang w:val="en-US"/>
        </w:rPr>
        <w:t>sampel</w:t>
      </w:r>
      <w:proofErr w:type="spellEnd"/>
      <w:r w:rsidRPr="004F6338">
        <w:rPr>
          <w:rFonts w:ascii="Times New Roman" w:hAnsi="Times New Roman"/>
          <w:color w:val="000000" w:themeColor="text1"/>
          <w:sz w:val="24"/>
          <w:lang w:val="en-US"/>
        </w:rPr>
        <w:t xml:space="preserve"> </w:t>
      </w:r>
      <w:proofErr w:type="spellStart"/>
      <w:r w:rsidRPr="004F6338">
        <w:rPr>
          <w:rFonts w:ascii="Times New Roman" w:hAnsi="Times New Roman"/>
          <w:color w:val="000000" w:themeColor="text1"/>
          <w:sz w:val="24"/>
          <w:lang w:val="en-US"/>
        </w:rPr>
        <w:t>berdasarkan</w:t>
      </w:r>
      <w:proofErr w:type="spellEnd"/>
      <w:r w:rsidRPr="004F6338">
        <w:rPr>
          <w:rFonts w:ascii="Times New Roman" w:hAnsi="Times New Roman"/>
          <w:color w:val="000000" w:themeColor="text1"/>
          <w:sz w:val="24"/>
          <w:lang w:val="en-US"/>
        </w:rPr>
        <w:t xml:space="preserve"> </w:t>
      </w:r>
      <w:proofErr w:type="spellStart"/>
      <w:r w:rsidRPr="004F6338">
        <w:rPr>
          <w:rFonts w:ascii="Times New Roman" w:hAnsi="Times New Roman"/>
          <w:color w:val="000000" w:themeColor="text1"/>
          <w:sz w:val="24"/>
          <w:lang w:val="en-US"/>
        </w:rPr>
        <w:t>kebetulan</w:t>
      </w:r>
      <w:proofErr w:type="spellEnd"/>
      <w:r w:rsidRPr="004F6338">
        <w:rPr>
          <w:rFonts w:ascii="Times New Roman" w:hAnsi="Times New Roman"/>
          <w:color w:val="000000" w:themeColor="text1"/>
          <w:sz w:val="24"/>
          <w:lang w:val="en-US"/>
        </w:rPr>
        <w:t xml:space="preserve">, </w:t>
      </w:r>
      <w:proofErr w:type="spellStart"/>
      <w:r w:rsidRPr="004F6338">
        <w:rPr>
          <w:rFonts w:ascii="Times New Roman" w:hAnsi="Times New Roman"/>
          <w:color w:val="000000" w:themeColor="text1"/>
          <w:sz w:val="24"/>
          <w:lang w:val="en-US"/>
        </w:rPr>
        <w:t>yaitu</w:t>
      </w:r>
      <w:proofErr w:type="spellEnd"/>
      <w:r w:rsidRPr="004F6338">
        <w:rPr>
          <w:rFonts w:ascii="Times New Roman" w:hAnsi="Times New Roman"/>
          <w:color w:val="000000" w:themeColor="text1"/>
          <w:sz w:val="24"/>
          <w:lang w:val="en-US"/>
        </w:rPr>
        <w:t xml:space="preserve"> </w:t>
      </w:r>
      <w:proofErr w:type="spellStart"/>
      <w:r w:rsidRPr="004F6338">
        <w:rPr>
          <w:rFonts w:ascii="Times New Roman" w:hAnsi="Times New Roman"/>
          <w:color w:val="000000" w:themeColor="text1"/>
          <w:sz w:val="24"/>
          <w:lang w:val="en-US"/>
        </w:rPr>
        <w:t>siapa</w:t>
      </w:r>
      <w:proofErr w:type="spellEnd"/>
      <w:r w:rsidRPr="004F6338">
        <w:rPr>
          <w:rFonts w:ascii="Times New Roman" w:hAnsi="Times New Roman"/>
          <w:color w:val="000000" w:themeColor="text1"/>
          <w:sz w:val="24"/>
          <w:lang w:val="en-US"/>
        </w:rPr>
        <w:t xml:space="preserve"> </w:t>
      </w:r>
      <w:proofErr w:type="spellStart"/>
      <w:r w:rsidRPr="004F6338">
        <w:rPr>
          <w:rFonts w:ascii="Times New Roman" w:hAnsi="Times New Roman"/>
          <w:color w:val="000000" w:themeColor="text1"/>
          <w:sz w:val="24"/>
          <w:lang w:val="en-US"/>
        </w:rPr>
        <w:t>saja</w:t>
      </w:r>
      <w:proofErr w:type="spellEnd"/>
      <w:r w:rsidRPr="004F6338">
        <w:rPr>
          <w:rFonts w:ascii="Times New Roman" w:hAnsi="Times New Roman"/>
          <w:color w:val="000000" w:themeColor="text1"/>
          <w:sz w:val="24"/>
          <w:lang w:val="en-US"/>
        </w:rPr>
        <w:t xml:space="preserve"> yang </w:t>
      </w:r>
      <w:proofErr w:type="spellStart"/>
      <w:r w:rsidRPr="004F6338">
        <w:rPr>
          <w:rFonts w:ascii="Times New Roman" w:hAnsi="Times New Roman"/>
          <w:color w:val="000000" w:themeColor="text1"/>
          <w:sz w:val="24"/>
          <w:lang w:val="en-US"/>
        </w:rPr>
        <w:t>secara</w:t>
      </w:r>
      <w:proofErr w:type="spellEnd"/>
      <w:r w:rsidRPr="004F6338">
        <w:rPr>
          <w:rFonts w:ascii="Times New Roman" w:hAnsi="Times New Roman"/>
          <w:color w:val="000000" w:themeColor="text1"/>
          <w:sz w:val="24"/>
          <w:lang w:val="en-US"/>
        </w:rPr>
        <w:t xml:space="preserve"> </w:t>
      </w:r>
      <w:proofErr w:type="spellStart"/>
      <w:r w:rsidRPr="004F6338">
        <w:rPr>
          <w:rFonts w:ascii="Times New Roman" w:hAnsi="Times New Roman"/>
          <w:color w:val="000000" w:themeColor="text1"/>
          <w:sz w:val="24"/>
          <w:lang w:val="en-US"/>
        </w:rPr>
        <w:t>kebetulan</w:t>
      </w:r>
      <w:proofErr w:type="spellEnd"/>
      <w:r w:rsidRPr="004F6338">
        <w:rPr>
          <w:rFonts w:ascii="Times New Roman" w:hAnsi="Times New Roman"/>
          <w:color w:val="000000" w:themeColor="text1"/>
          <w:sz w:val="24"/>
          <w:lang w:val="en-US"/>
        </w:rPr>
        <w:t>/</w:t>
      </w:r>
      <w:proofErr w:type="spellStart"/>
      <w:r w:rsidRPr="004F6338">
        <w:rPr>
          <w:rFonts w:ascii="Times New Roman" w:hAnsi="Times New Roman"/>
          <w:color w:val="000000" w:themeColor="text1"/>
          <w:sz w:val="24"/>
          <w:lang w:val="en-US"/>
        </w:rPr>
        <w:t>insindental</w:t>
      </w:r>
      <w:proofErr w:type="spellEnd"/>
      <w:r w:rsidRPr="004F6338">
        <w:rPr>
          <w:rFonts w:ascii="Times New Roman" w:hAnsi="Times New Roman"/>
          <w:color w:val="000000" w:themeColor="text1"/>
          <w:sz w:val="24"/>
          <w:lang w:val="en-US"/>
        </w:rPr>
        <w:t xml:space="preserve"> </w:t>
      </w:r>
      <w:proofErr w:type="spellStart"/>
      <w:r w:rsidRPr="004F6338">
        <w:rPr>
          <w:rFonts w:ascii="Times New Roman" w:hAnsi="Times New Roman"/>
          <w:color w:val="000000" w:themeColor="text1"/>
          <w:sz w:val="24"/>
          <w:lang w:val="en-US"/>
        </w:rPr>
        <w:t>bertemu</w:t>
      </w:r>
      <w:proofErr w:type="spellEnd"/>
      <w:r w:rsidRPr="004F6338">
        <w:rPr>
          <w:rFonts w:ascii="Times New Roman" w:hAnsi="Times New Roman"/>
          <w:color w:val="000000" w:themeColor="text1"/>
          <w:sz w:val="24"/>
          <w:lang w:val="en-US"/>
        </w:rPr>
        <w:t xml:space="preserve"> </w:t>
      </w:r>
      <w:proofErr w:type="spellStart"/>
      <w:r w:rsidRPr="004F6338">
        <w:rPr>
          <w:rFonts w:ascii="Times New Roman" w:hAnsi="Times New Roman"/>
          <w:color w:val="000000" w:themeColor="text1"/>
          <w:sz w:val="24"/>
          <w:lang w:val="en-US"/>
        </w:rPr>
        <w:t>dengan</w:t>
      </w:r>
      <w:proofErr w:type="spellEnd"/>
      <w:r w:rsidRPr="004F6338">
        <w:rPr>
          <w:rFonts w:ascii="Times New Roman" w:hAnsi="Times New Roman"/>
          <w:color w:val="000000" w:themeColor="text1"/>
          <w:sz w:val="24"/>
          <w:lang w:val="en-US"/>
        </w:rPr>
        <w:t xml:space="preserve"> </w:t>
      </w:r>
      <w:proofErr w:type="spellStart"/>
      <w:r w:rsidRPr="004F6338">
        <w:rPr>
          <w:rFonts w:ascii="Times New Roman" w:hAnsi="Times New Roman"/>
          <w:color w:val="000000" w:themeColor="text1"/>
          <w:sz w:val="24"/>
          <w:lang w:val="en-US"/>
        </w:rPr>
        <w:t>peneliti</w:t>
      </w:r>
      <w:proofErr w:type="spellEnd"/>
      <w:r w:rsidRPr="004F6338">
        <w:rPr>
          <w:rFonts w:ascii="Times New Roman" w:hAnsi="Times New Roman"/>
          <w:color w:val="000000" w:themeColor="text1"/>
          <w:sz w:val="24"/>
          <w:lang w:val="en-US"/>
        </w:rPr>
        <w:t xml:space="preserve"> </w:t>
      </w:r>
      <w:proofErr w:type="spellStart"/>
      <w:r w:rsidRPr="004F6338">
        <w:rPr>
          <w:rFonts w:ascii="Times New Roman" w:hAnsi="Times New Roman"/>
          <w:color w:val="000000" w:themeColor="text1"/>
          <w:sz w:val="24"/>
          <w:lang w:val="en-US"/>
        </w:rPr>
        <w:t>maka</w:t>
      </w:r>
      <w:proofErr w:type="spellEnd"/>
      <w:r w:rsidRPr="004F6338">
        <w:rPr>
          <w:rFonts w:ascii="Times New Roman" w:hAnsi="Times New Roman"/>
          <w:color w:val="000000" w:themeColor="text1"/>
          <w:sz w:val="24"/>
          <w:lang w:val="en-US"/>
        </w:rPr>
        <w:t xml:space="preserve"> </w:t>
      </w:r>
      <w:proofErr w:type="spellStart"/>
      <w:r w:rsidRPr="004F6338">
        <w:rPr>
          <w:rFonts w:ascii="Times New Roman" w:hAnsi="Times New Roman"/>
          <w:color w:val="000000" w:themeColor="text1"/>
          <w:sz w:val="24"/>
          <w:lang w:val="en-US"/>
        </w:rPr>
        <w:t>dapat</w:t>
      </w:r>
      <w:proofErr w:type="spellEnd"/>
      <w:r w:rsidRPr="004F6338">
        <w:rPr>
          <w:rFonts w:ascii="Times New Roman" w:hAnsi="Times New Roman"/>
          <w:color w:val="000000" w:themeColor="text1"/>
          <w:sz w:val="24"/>
          <w:lang w:val="en-US"/>
        </w:rPr>
        <w:t xml:space="preserve"> </w:t>
      </w:r>
      <w:proofErr w:type="spellStart"/>
      <w:r w:rsidRPr="004F6338">
        <w:rPr>
          <w:rFonts w:ascii="Times New Roman" w:hAnsi="Times New Roman"/>
          <w:color w:val="000000" w:themeColor="text1"/>
          <w:sz w:val="24"/>
          <w:lang w:val="en-US"/>
        </w:rPr>
        <w:t>digunakan</w:t>
      </w:r>
      <w:proofErr w:type="spellEnd"/>
      <w:r w:rsidRPr="004F6338">
        <w:rPr>
          <w:rFonts w:ascii="Times New Roman" w:hAnsi="Times New Roman"/>
          <w:color w:val="000000" w:themeColor="text1"/>
          <w:sz w:val="24"/>
          <w:lang w:val="en-US"/>
        </w:rPr>
        <w:t xml:space="preserve"> </w:t>
      </w:r>
      <w:proofErr w:type="spellStart"/>
      <w:r w:rsidRPr="004F6338">
        <w:rPr>
          <w:rFonts w:ascii="Times New Roman" w:hAnsi="Times New Roman"/>
          <w:color w:val="000000" w:themeColor="text1"/>
          <w:sz w:val="24"/>
          <w:lang w:val="en-US"/>
        </w:rPr>
        <w:t>sebagai</w:t>
      </w:r>
      <w:proofErr w:type="spellEnd"/>
      <w:r w:rsidRPr="004F6338">
        <w:rPr>
          <w:rFonts w:ascii="Times New Roman" w:hAnsi="Times New Roman"/>
          <w:color w:val="000000" w:themeColor="text1"/>
          <w:sz w:val="24"/>
          <w:lang w:val="en-US"/>
        </w:rPr>
        <w:t xml:space="preserve"> </w:t>
      </w:r>
      <w:proofErr w:type="spellStart"/>
      <w:r w:rsidRPr="004F6338">
        <w:rPr>
          <w:rFonts w:ascii="Times New Roman" w:hAnsi="Times New Roman"/>
          <w:color w:val="000000" w:themeColor="text1"/>
          <w:sz w:val="24"/>
          <w:lang w:val="en-US"/>
        </w:rPr>
        <w:t>sampel</w:t>
      </w:r>
      <w:proofErr w:type="spellEnd"/>
      <w:r w:rsidRPr="004F6338">
        <w:rPr>
          <w:rFonts w:ascii="Times New Roman" w:hAnsi="Times New Roman"/>
          <w:color w:val="000000" w:themeColor="text1"/>
          <w:sz w:val="24"/>
          <w:lang w:val="en-US"/>
        </w:rPr>
        <w:t xml:space="preserve">, </w:t>
      </w:r>
      <w:proofErr w:type="spellStart"/>
      <w:r w:rsidRPr="004F6338">
        <w:rPr>
          <w:rFonts w:ascii="Times New Roman" w:hAnsi="Times New Roman"/>
          <w:color w:val="000000" w:themeColor="text1"/>
          <w:sz w:val="24"/>
          <w:lang w:val="en-US"/>
        </w:rPr>
        <w:t>bila</w:t>
      </w:r>
      <w:proofErr w:type="spellEnd"/>
      <w:r w:rsidRPr="004F6338">
        <w:rPr>
          <w:rFonts w:ascii="Times New Roman" w:hAnsi="Times New Roman"/>
          <w:color w:val="000000" w:themeColor="text1"/>
          <w:sz w:val="24"/>
          <w:lang w:val="en-US"/>
        </w:rPr>
        <w:t xml:space="preserve"> </w:t>
      </w:r>
      <w:proofErr w:type="spellStart"/>
      <w:r w:rsidRPr="004F6338">
        <w:rPr>
          <w:rFonts w:ascii="Times New Roman" w:hAnsi="Times New Roman"/>
          <w:color w:val="000000" w:themeColor="text1"/>
          <w:sz w:val="24"/>
          <w:lang w:val="en-US"/>
        </w:rPr>
        <w:t>dipandang</w:t>
      </w:r>
      <w:proofErr w:type="spellEnd"/>
      <w:r w:rsidRPr="004F6338">
        <w:rPr>
          <w:rFonts w:ascii="Times New Roman" w:hAnsi="Times New Roman"/>
          <w:color w:val="000000" w:themeColor="text1"/>
          <w:sz w:val="24"/>
          <w:lang w:val="en-US"/>
        </w:rPr>
        <w:t xml:space="preserve"> orang yang </w:t>
      </w:r>
      <w:proofErr w:type="spellStart"/>
      <w:r w:rsidRPr="004F6338">
        <w:rPr>
          <w:rFonts w:ascii="Times New Roman" w:hAnsi="Times New Roman"/>
          <w:color w:val="000000" w:themeColor="text1"/>
          <w:sz w:val="24"/>
          <w:lang w:val="en-US"/>
        </w:rPr>
        <w:t>kebetulan</w:t>
      </w:r>
      <w:proofErr w:type="spellEnd"/>
      <w:r w:rsidRPr="004F6338">
        <w:rPr>
          <w:rFonts w:ascii="Times New Roman" w:hAnsi="Times New Roman"/>
          <w:color w:val="000000" w:themeColor="text1"/>
          <w:sz w:val="24"/>
          <w:lang w:val="en-US"/>
        </w:rPr>
        <w:t xml:space="preserve"> </w:t>
      </w:r>
      <w:proofErr w:type="spellStart"/>
      <w:r w:rsidRPr="004F6338">
        <w:rPr>
          <w:rFonts w:ascii="Times New Roman" w:hAnsi="Times New Roman"/>
          <w:color w:val="000000" w:themeColor="text1"/>
          <w:sz w:val="24"/>
          <w:lang w:val="en-US"/>
        </w:rPr>
        <w:t>ditemui</w:t>
      </w:r>
      <w:proofErr w:type="spellEnd"/>
      <w:r w:rsidRPr="004F6338">
        <w:rPr>
          <w:rFonts w:ascii="Times New Roman" w:hAnsi="Times New Roman"/>
          <w:color w:val="000000" w:themeColor="text1"/>
          <w:sz w:val="24"/>
          <w:lang w:val="en-US"/>
        </w:rPr>
        <w:t xml:space="preserve"> </w:t>
      </w:r>
      <w:proofErr w:type="spellStart"/>
      <w:r w:rsidRPr="004F6338">
        <w:rPr>
          <w:rFonts w:ascii="Times New Roman" w:hAnsi="Times New Roman"/>
          <w:color w:val="000000" w:themeColor="text1"/>
          <w:sz w:val="24"/>
          <w:lang w:val="en-US"/>
        </w:rPr>
        <w:t>itu</w:t>
      </w:r>
      <w:proofErr w:type="spellEnd"/>
      <w:r w:rsidRPr="004F6338">
        <w:rPr>
          <w:rFonts w:ascii="Times New Roman" w:hAnsi="Times New Roman"/>
          <w:color w:val="000000" w:themeColor="text1"/>
          <w:sz w:val="24"/>
          <w:lang w:val="en-US"/>
        </w:rPr>
        <w:t xml:space="preserve"> </w:t>
      </w:r>
      <w:proofErr w:type="spellStart"/>
      <w:r w:rsidRPr="004F6338">
        <w:rPr>
          <w:rFonts w:ascii="Times New Roman" w:hAnsi="Times New Roman"/>
          <w:color w:val="000000" w:themeColor="text1"/>
          <w:sz w:val="24"/>
          <w:lang w:val="en-US"/>
        </w:rPr>
        <w:t>cocok</w:t>
      </w:r>
      <w:proofErr w:type="spellEnd"/>
      <w:r w:rsidRPr="004F6338">
        <w:rPr>
          <w:rFonts w:ascii="Times New Roman" w:hAnsi="Times New Roman"/>
          <w:color w:val="000000" w:themeColor="text1"/>
          <w:sz w:val="24"/>
          <w:lang w:val="en-US"/>
        </w:rPr>
        <w:t xml:space="preserve"> </w:t>
      </w:r>
      <w:proofErr w:type="spellStart"/>
      <w:r w:rsidRPr="004F6338">
        <w:rPr>
          <w:rFonts w:ascii="Times New Roman" w:hAnsi="Times New Roman"/>
          <w:color w:val="000000" w:themeColor="text1"/>
          <w:sz w:val="24"/>
          <w:lang w:val="en-US"/>
        </w:rPr>
        <w:t>sebagai</w:t>
      </w:r>
      <w:proofErr w:type="spellEnd"/>
      <w:r w:rsidRPr="004F6338">
        <w:rPr>
          <w:rFonts w:ascii="Times New Roman" w:hAnsi="Times New Roman"/>
          <w:color w:val="000000" w:themeColor="text1"/>
          <w:sz w:val="24"/>
          <w:lang w:val="en-US"/>
        </w:rPr>
        <w:t xml:space="preserve"> </w:t>
      </w:r>
      <w:proofErr w:type="spellStart"/>
      <w:r w:rsidRPr="004F6338">
        <w:rPr>
          <w:rFonts w:ascii="Times New Roman" w:hAnsi="Times New Roman"/>
          <w:color w:val="000000" w:themeColor="text1"/>
          <w:sz w:val="24"/>
          <w:lang w:val="en-US"/>
        </w:rPr>
        <w:t>sumber</w:t>
      </w:r>
      <w:proofErr w:type="spellEnd"/>
      <w:r w:rsidRPr="004F6338">
        <w:rPr>
          <w:rFonts w:ascii="Times New Roman" w:hAnsi="Times New Roman"/>
          <w:color w:val="000000" w:themeColor="text1"/>
          <w:sz w:val="24"/>
          <w:lang w:val="en-US"/>
        </w:rPr>
        <w:t xml:space="preserve"> data.</w:t>
      </w:r>
    </w:p>
    <w:p w14:paraId="751EA5C0" w14:textId="77777777" w:rsidR="0098505D" w:rsidRPr="00A75777" w:rsidRDefault="0098505D" w:rsidP="0098505D">
      <w:pPr>
        <w:spacing w:after="0" w:line="240" w:lineRule="auto"/>
        <w:jc w:val="both"/>
        <w:rPr>
          <w:rFonts w:ascii="Times New Roman" w:hAnsi="Times New Roman"/>
          <w:color w:val="000000" w:themeColor="text1"/>
          <w:sz w:val="24"/>
          <w:lang w:val="en-US"/>
        </w:rPr>
      </w:pPr>
    </w:p>
    <w:p w14:paraId="188685FA" w14:textId="77777777" w:rsidR="00A75777" w:rsidRPr="00A75777" w:rsidRDefault="00C45280" w:rsidP="00A75777">
      <w:pPr>
        <w:spacing w:after="0" w:line="360" w:lineRule="auto"/>
        <w:rPr>
          <w:rFonts w:ascii="Times New Roman" w:hAnsi="Times New Roman"/>
          <w:b/>
          <w:color w:val="000000" w:themeColor="text1"/>
          <w:sz w:val="24"/>
        </w:rPr>
      </w:pPr>
      <w:r w:rsidRPr="00A75777">
        <w:rPr>
          <w:rFonts w:ascii="Times New Roman" w:hAnsi="Times New Roman"/>
          <w:b/>
          <w:color w:val="000000" w:themeColor="text1"/>
          <w:sz w:val="24"/>
        </w:rPr>
        <w:t>HASIL DAN PEMBAHASAN</w:t>
      </w:r>
    </w:p>
    <w:p w14:paraId="0DA9C46D" w14:textId="1558F974" w:rsidR="00A75777" w:rsidRDefault="00A75777" w:rsidP="00A75777">
      <w:pPr>
        <w:pStyle w:val="ListParagraph"/>
        <w:numPr>
          <w:ilvl w:val="0"/>
          <w:numId w:val="11"/>
        </w:numPr>
        <w:spacing w:after="0" w:line="240" w:lineRule="auto"/>
        <w:ind w:left="284" w:hanging="284"/>
        <w:rPr>
          <w:rFonts w:ascii="Times New Roman" w:hAnsi="Times New Roman"/>
          <w:b/>
          <w:bCs/>
          <w:color w:val="000000" w:themeColor="text1"/>
          <w:sz w:val="24"/>
          <w:lang w:val="en-US"/>
        </w:rPr>
      </w:pPr>
      <w:r>
        <w:rPr>
          <w:rFonts w:ascii="Times New Roman" w:hAnsi="Times New Roman"/>
          <w:b/>
          <w:bCs/>
          <w:color w:val="000000" w:themeColor="text1"/>
          <w:sz w:val="24"/>
          <w:lang w:val="en-US"/>
        </w:rPr>
        <w:t>Karakteristik Responden</w:t>
      </w:r>
    </w:p>
    <w:p w14:paraId="5E39C24E" w14:textId="77777777" w:rsidR="00BB7092" w:rsidRPr="00BB7092" w:rsidRDefault="00BB7092" w:rsidP="00BB7092">
      <w:pPr>
        <w:spacing w:after="0" w:line="240" w:lineRule="auto"/>
        <w:ind w:left="284" w:firstLine="709"/>
        <w:jc w:val="both"/>
        <w:rPr>
          <w:rFonts w:ascii="Times New Roman" w:hAnsi="Times New Roman"/>
          <w:color w:val="000000" w:themeColor="text1"/>
          <w:sz w:val="24"/>
          <w:lang w:val="en-US"/>
        </w:rPr>
      </w:pPr>
      <w:proofErr w:type="spellStart"/>
      <w:r w:rsidRPr="00BB7092">
        <w:rPr>
          <w:rFonts w:ascii="Times New Roman" w:hAnsi="Times New Roman"/>
          <w:color w:val="000000" w:themeColor="text1"/>
          <w:sz w:val="24"/>
          <w:lang w:val="en-US"/>
        </w:rPr>
        <w:t>Karakteristik</w:t>
      </w:r>
      <w:proofErr w:type="spellEnd"/>
      <w:r w:rsidRPr="00BB7092">
        <w:rPr>
          <w:rFonts w:ascii="Times New Roman" w:hAnsi="Times New Roman"/>
          <w:color w:val="000000" w:themeColor="text1"/>
          <w:sz w:val="24"/>
          <w:lang w:val="en-US"/>
        </w:rPr>
        <w:t xml:space="preserve"> </w:t>
      </w:r>
      <w:proofErr w:type="spellStart"/>
      <w:r w:rsidRPr="00BB7092">
        <w:rPr>
          <w:rFonts w:ascii="Times New Roman" w:hAnsi="Times New Roman"/>
          <w:color w:val="000000" w:themeColor="text1"/>
          <w:sz w:val="24"/>
          <w:lang w:val="en-US"/>
        </w:rPr>
        <w:t>responden</w:t>
      </w:r>
      <w:proofErr w:type="spellEnd"/>
      <w:r w:rsidRPr="00BB7092">
        <w:rPr>
          <w:rFonts w:ascii="Times New Roman" w:hAnsi="Times New Roman"/>
          <w:color w:val="000000" w:themeColor="text1"/>
          <w:sz w:val="24"/>
          <w:lang w:val="en-US"/>
        </w:rPr>
        <w:t xml:space="preserve"> </w:t>
      </w:r>
      <w:proofErr w:type="spellStart"/>
      <w:r w:rsidRPr="00BB7092">
        <w:rPr>
          <w:rFonts w:ascii="Times New Roman" w:hAnsi="Times New Roman"/>
          <w:color w:val="000000" w:themeColor="text1"/>
          <w:sz w:val="24"/>
          <w:lang w:val="en-US"/>
        </w:rPr>
        <w:t>digunakan</w:t>
      </w:r>
      <w:proofErr w:type="spellEnd"/>
      <w:r w:rsidRPr="00BB7092">
        <w:rPr>
          <w:rFonts w:ascii="Times New Roman" w:hAnsi="Times New Roman"/>
          <w:color w:val="000000" w:themeColor="text1"/>
          <w:sz w:val="24"/>
          <w:lang w:val="en-US"/>
        </w:rPr>
        <w:t xml:space="preserve"> </w:t>
      </w:r>
      <w:proofErr w:type="spellStart"/>
      <w:r w:rsidRPr="00BB7092">
        <w:rPr>
          <w:rFonts w:ascii="Times New Roman" w:hAnsi="Times New Roman"/>
          <w:color w:val="000000" w:themeColor="text1"/>
          <w:sz w:val="24"/>
          <w:lang w:val="en-US"/>
        </w:rPr>
        <w:t>untuk</w:t>
      </w:r>
      <w:proofErr w:type="spellEnd"/>
      <w:r w:rsidRPr="00BB7092">
        <w:rPr>
          <w:rFonts w:ascii="Times New Roman" w:hAnsi="Times New Roman"/>
          <w:color w:val="000000" w:themeColor="text1"/>
          <w:sz w:val="24"/>
          <w:lang w:val="en-US"/>
        </w:rPr>
        <w:t xml:space="preserve"> </w:t>
      </w:r>
      <w:proofErr w:type="spellStart"/>
      <w:r w:rsidRPr="00BB7092">
        <w:rPr>
          <w:rFonts w:ascii="Times New Roman" w:hAnsi="Times New Roman"/>
          <w:color w:val="000000" w:themeColor="text1"/>
          <w:sz w:val="24"/>
          <w:lang w:val="en-US"/>
        </w:rPr>
        <w:t>mengetahui</w:t>
      </w:r>
      <w:proofErr w:type="spellEnd"/>
      <w:r w:rsidRPr="00BB7092">
        <w:rPr>
          <w:rFonts w:ascii="Times New Roman" w:hAnsi="Times New Roman"/>
          <w:color w:val="000000" w:themeColor="text1"/>
          <w:sz w:val="24"/>
          <w:lang w:val="en-US"/>
        </w:rPr>
        <w:t xml:space="preserve"> </w:t>
      </w:r>
      <w:proofErr w:type="spellStart"/>
      <w:r w:rsidRPr="00BB7092">
        <w:rPr>
          <w:rFonts w:ascii="Times New Roman" w:hAnsi="Times New Roman"/>
          <w:color w:val="000000" w:themeColor="text1"/>
          <w:sz w:val="24"/>
          <w:lang w:val="en-US"/>
        </w:rPr>
        <w:t>keragaman</w:t>
      </w:r>
      <w:proofErr w:type="spellEnd"/>
      <w:r w:rsidRPr="00BB7092">
        <w:rPr>
          <w:rFonts w:ascii="Times New Roman" w:hAnsi="Times New Roman"/>
          <w:color w:val="000000" w:themeColor="text1"/>
          <w:sz w:val="24"/>
          <w:lang w:val="en-US"/>
        </w:rPr>
        <w:t xml:space="preserve"> </w:t>
      </w:r>
      <w:proofErr w:type="spellStart"/>
      <w:r w:rsidRPr="00BB7092">
        <w:rPr>
          <w:rFonts w:ascii="Times New Roman" w:hAnsi="Times New Roman"/>
          <w:color w:val="000000" w:themeColor="text1"/>
          <w:sz w:val="24"/>
          <w:lang w:val="en-US"/>
        </w:rPr>
        <w:t>dari</w:t>
      </w:r>
      <w:proofErr w:type="spellEnd"/>
      <w:r w:rsidRPr="00BB7092">
        <w:rPr>
          <w:rFonts w:ascii="Times New Roman" w:hAnsi="Times New Roman"/>
          <w:color w:val="000000" w:themeColor="text1"/>
          <w:sz w:val="24"/>
          <w:lang w:val="en-US"/>
        </w:rPr>
        <w:t xml:space="preserve"> </w:t>
      </w:r>
      <w:proofErr w:type="spellStart"/>
      <w:r w:rsidRPr="00BB7092">
        <w:rPr>
          <w:rFonts w:ascii="Times New Roman" w:hAnsi="Times New Roman"/>
          <w:color w:val="000000" w:themeColor="text1"/>
          <w:sz w:val="24"/>
          <w:lang w:val="en-US"/>
        </w:rPr>
        <w:t>responden</w:t>
      </w:r>
      <w:proofErr w:type="spellEnd"/>
      <w:r w:rsidRPr="00BB7092">
        <w:rPr>
          <w:rFonts w:ascii="Times New Roman" w:hAnsi="Times New Roman"/>
          <w:color w:val="000000" w:themeColor="text1"/>
          <w:sz w:val="24"/>
          <w:lang w:val="en-US"/>
        </w:rPr>
        <w:t xml:space="preserve"> </w:t>
      </w:r>
      <w:proofErr w:type="spellStart"/>
      <w:r w:rsidRPr="00BB7092">
        <w:rPr>
          <w:rFonts w:ascii="Times New Roman" w:hAnsi="Times New Roman"/>
          <w:color w:val="000000" w:themeColor="text1"/>
          <w:sz w:val="24"/>
          <w:lang w:val="en-US"/>
        </w:rPr>
        <w:t>berdasarkan</w:t>
      </w:r>
      <w:proofErr w:type="spellEnd"/>
      <w:r w:rsidRPr="00BB7092">
        <w:rPr>
          <w:rFonts w:ascii="Times New Roman" w:hAnsi="Times New Roman"/>
          <w:color w:val="000000" w:themeColor="text1"/>
          <w:sz w:val="24"/>
          <w:lang w:val="en-US"/>
        </w:rPr>
        <w:t xml:space="preserve"> </w:t>
      </w:r>
      <w:proofErr w:type="spellStart"/>
      <w:r w:rsidRPr="00BB7092">
        <w:rPr>
          <w:rFonts w:ascii="Times New Roman" w:hAnsi="Times New Roman"/>
          <w:color w:val="000000" w:themeColor="text1"/>
          <w:sz w:val="24"/>
          <w:lang w:val="en-US"/>
        </w:rPr>
        <w:t>Jenis</w:t>
      </w:r>
      <w:proofErr w:type="spellEnd"/>
      <w:r w:rsidRPr="00BB7092">
        <w:rPr>
          <w:rFonts w:ascii="Times New Roman" w:hAnsi="Times New Roman"/>
          <w:color w:val="000000" w:themeColor="text1"/>
          <w:sz w:val="24"/>
          <w:lang w:val="en-US"/>
        </w:rPr>
        <w:t xml:space="preserve"> </w:t>
      </w:r>
      <w:proofErr w:type="spellStart"/>
      <w:r w:rsidRPr="00BB7092">
        <w:rPr>
          <w:rFonts w:ascii="Times New Roman" w:hAnsi="Times New Roman"/>
          <w:color w:val="000000" w:themeColor="text1"/>
          <w:sz w:val="24"/>
          <w:lang w:val="en-US"/>
        </w:rPr>
        <w:t>Kelamin</w:t>
      </w:r>
      <w:proofErr w:type="spellEnd"/>
      <w:r w:rsidRPr="00BB7092">
        <w:rPr>
          <w:rFonts w:ascii="Times New Roman" w:hAnsi="Times New Roman"/>
          <w:color w:val="000000" w:themeColor="text1"/>
          <w:sz w:val="24"/>
          <w:lang w:val="en-US"/>
        </w:rPr>
        <w:t xml:space="preserve">, dan </w:t>
      </w:r>
      <w:proofErr w:type="spellStart"/>
      <w:r w:rsidRPr="00BB7092">
        <w:rPr>
          <w:rFonts w:ascii="Times New Roman" w:hAnsi="Times New Roman"/>
          <w:color w:val="000000" w:themeColor="text1"/>
          <w:sz w:val="24"/>
          <w:lang w:val="en-US"/>
        </w:rPr>
        <w:t>Usia</w:t>
      </w:r>
      <w:proofErr w:type="spellEnd"/>
      <w:r w:rsidRPr="00BB7092">
        <w:rPr>
          <w:rFonts w:ascii="Times New Roman" w:hAnsi="Times New Roman"/>
          <w:color w:val="000000" w:themeColor="text1"/>
          <w:sz w:val="24"/>
          <w:lang w:val="en-US"/>
        </w:rPr>
        <w:t xml:space="preserve">. Hal </w:t>
      </w:r>
      <w:proofErr w:type="spellStart"/>
      <w:r w:rsidRPr="00BB7092">
        <w:rPr>
          <w:rFonts w:ascii="Times New Roman" w:hAnsi="Times New Roman"/>
          <w:color w:val="000000" w:themeColor="text1"/>
          <w:sz w:val="24"/>
          <w:lang w:val="en-US"/>
        </w:rPr>
        <w:t>tersebut</w:t>
      </w:r>
      <w:proofErr w:type="spellEnd"/>
      <w:r w:rsidRPr="00BB7092">
        <w:rPr>
          <w:rFonts w:ascii="Times New Roman" w:hAnsi="Times New Roman"/>
          <w:color w:val="000000" w:themeColor="text1"/>
          <w:sz w:val="24"/>
          <w:lang w:val="en-US"/>
        </w:rPr>
        <w:t xml:space="preserve"> </w:t>
      </w:r>
      <w:proofErr w:type="spellStart"/>
      <w:r w:rsidRPr="00BB7092">
        <w:rPr>
          <w:rFonts w:ascii="Times New Roman" w:hAnsi="Times New Roman"/>
          <w:color w:val="000000" w:themeColor="text1"/>
          <w:sz w:val="24"/>
          <w:lang w:val="en-US"/>
        </w:rPr>
        <w:t>diharapkan</w:t>
      </w:r>
      <w:proofErr w:type="spellEnd"/>
      <w:r w:rsidRPr="00BB7092">
        <w:rPr>
          <w:rFonts w:ascii="Times New Roman" w:hAnsi="Times New Roman"/>
          <w:color w:val="000000" w:themeColor="text1"/>
          <w:sz w:val="24"/>
          <w:lang w:val="en-US"/>
        </w:rPr>
        <w:t xml:space="preserve"> </w:t>
      </w:r>
      <w:proofErr w:type="spellStart"/>
      <w:r w:rsidRPr="00BB7092">
        <w:rPr>
          <w:rFonts w:ascii="Times New Roman" w:hAnsi="Times New Roman"/>
          <w:color w:val="000000" w:themeColor="text1"/>
          <w:sz w:val="24"/>
          <w:lang w:val="en-US"/>
        </w:rPr>
        <w:t>dapat</w:t>
      </w:r>
      <w:proofErr w:type="spellEnd"/>
      <w:r w:rsidRPr="00BB7092">
        <w:rPr>
          <w:rFonts w:ascii="Times New Roman" w:hAnsi="Times New Roman"/>
          <w:color w:val="000000" w:themeColor="text1"/>
          <w:sz w:val="24"/>
          <w:lang w:val="en-US"/>
        </w:rPr>
        <w:t xml:space="preserve"> </w:t>
      </w:r>
      <w:proofErr w:type="spellStart"/>
      <w:r w:rsidRPr="00BB7092">
        <w:rPr>
          <w:rFonts w:ascii="Times New Roman" w:hAnsi="Times New Roman"/>
          <w:color w:val="000000" w:themeColor="text1"/>
          <w:sz w:val="24"/>
          <w:lang w:val="en-US"/>
        </w:rPr>
        <w:t>memberikan</w:t>
      </w:r>
      <w:proofErr w:type="spellEnd"/>
      <w:r w:rsidRPr="00BB7092">
        <w:rPr>
          <w:rFonts w:ascii="Times New Roman" w:hAnsi="Times New Roman"/>
          <w:color w:val="000000" w:themeColor="text1"/>
          <w:sz w:val="24"/>
          <w:lang w:val="en-US"/>
        </w:rPr>
        <w:t xml:space="preserve"> </w:t>
      </w:r>
      <w:proofErr w:type="spellStart"/>
      <w:r w:rsidRPr="00BB7092">
        <w:rPr>
          <w:rFonts w:ascii="Times New Roman" w:hAnsi="Times New Roman"/>
          <w:color w:val="000000" w:themeColor="text1"/>
          <w:sz w:val="24"/>
          <w:lang w:val="en-US"/>
        </w:rPr>
        <w:t>gambaran</w:t>
      </w:r>
      <w:proofErr w:type="spellEnd"/>
      <w:r w:rsidRPr="00BB7092">
        <w:rPr>
          <w:rFonts w:ascii="Times New Roman" w:hAnsi="Times New Roman"/>
          <w:color w:val="000000" w:themeColor="text1"/>
          <w:sz w:val="24"/>
          <w:lang w:val="en-US"/>
        </w:rPr>
        <w:t xml:space="preserve"> yang </w:t>
      </w:r>
      <w:proofErr w:type="spellStart"/>
      <w:r w:rsidRPr="00BB7092">
        <w:rPr>
          <w:rFonts w:ascii="Times New Roman" w:hAnsi="Times New Roman"/>
          <w:color w:val="000000" w:themeColor="text1"/>
          <w:sz w:val="24"/>
          <w:lang w:val="en-US"/>
        </w:rPr>
        <w:t>cukup</w:t>
      </w:r>
      <w:proofErr w:type="spellEnd"/>
      <w:r w:rsidRPr="00BB7092">
        <w:rPr>
          <w:rFonts w:ascii="Times New Roman" w:hAnsi="Times New Roman"/>
          <w:color w:val="000000" w:themeColor="text1"/>
          <w:sz w:val="24"/>
          <w:lang w:val="en-US"/>
        </w:rPr>
        <w:t xml:space="preserve"> </w:t>
      </w:r>
      <w:proofErr w:type="spellStart"/>
      <w:r w:rsidRPr="00BB7092">
        <w:rPr>
          <w:rFonts w:ascii="Times New Roman" w:hAnsi="Times New Roman"/>
          <w:color w:val="000000" w:themeColor="text1"/>
          <w:sz w:val="24"/>
          <w:lang w:val="en-US"/>
        </w:rPr>
        <w:t>jelas</w:t>
      </w:r>
      <w:proofErr w:type="spellEnd"/>
      <w:r w:rsidRPr="00BB7092">
        <w:rPr>
          <w:rFonts w:ascii="Times New Roman" w:hAnsi="Times New Roman"/>
          <w:color w:val="000000" w:themeColor="text1"/>
          <w:sz w:val="24"/>
          <w:lang w:val="en-US"/>
        </w:rPr>
        <w:t xml:space="preserve"> </w:t>
      </w:r>
      <w:proofErr w:type="spellStart"/>
      <w:r w:rsidRPr="00BB7092">
        <w:rPr>
          <w:rFonts w:ascii="Times New Roman" w:hAnsi="Times New Roman"/>
          <w:color w:val="000000" w:themeColor="text1"/>
          <w:sz w:val="24"/>
          <w:lang w:val="en-US"/>
        </w:rPr>
        <w:t>mengenai</w:t>
      </w:r>
      <w:proofErr w:type="spellEnd"/>
      <w:r w:rsidRPr="00BB7092">
        <w:rPr>
          <w:rFonts w:ascii="Times New Roman" w:hAnsi="Times New Roman"/>
          <w:color w:val="000000" w:themeColor="text1"/>
          <w:sz w:val="24"/>
          <w:lang w:val="en-US"/>
        </w:rPr>
        <w:t xml:space="preserve"> </w:t>
      </w:r>
      <w:proofErr w:type="spellStart"/>
      <w:r w:rsidRPr="00BB7092">
        <w:rPr>
          <w:rFonts w:ascii="Times New Roman" w:hAnsi="Times New Roman"/>
          <w:color w:val="000000" w:themeColor="text1"/>
          <w:sz w:val="24"/>
          <w:lang w:val="en-US"/>
        </w:rPr>
        <w:t>kondisi</w:t>
      </w:r>
      <w:proofErr w:type="spellEnd"/>
      <w:r w:rsidRPr="00BB7092">
        <w:rPr>
          <w:rFonts w:ascii="Times New Roman" w:hAnsi="Times New Roman"/>
          <w:color w:val="000000" w:themeColor="text1"/>
          <w:sz w:val="24"/>
          <w:lang w:val="en-US"/>
        </w:rPr>
        <w:t xml:space="preserve"> </w:t>
      </w:r>
      <w:proofErr w:type="spellStart"/>
      <w:r w:rsidRPr="00BB7092">
        <w:rPr>
          <w:rFonts w:ascii="Times New Roman" w:hAnsi="Times New Roman"/>
          <w:color w:val="000000" w:themeColor="text1"/>
          <w:sz w:val="24"/>
          <w:lang w:val="en-US"/>
        </w:rPr>
        <w:t>dari</w:t>
      </w:r>
      <w:proofErr w:type="spellEnd"/>
      <w:r w:rsidRPr="00BB7092">
        <w:rPr>
          <w:rFonts w:ascii="Times New Roman" w:hAnsi="Times New Roman"/>
          <w:color w:val="000000" w:themeColor="text1"/>
          <w:sz w:val="24"/>
          <w:lang w:val="en-US"/>
        </w:rPr>
        <w:t xml:space="preserve"> </w:t>
      </w:r>
      <w:proofErr w:type="spellStart"/>
      <w:r w:rsidRPr="00BB7092">
        <w:rPr>
          <w:rFonts w:ascii="Times New Roman" w:hAnsi="Times New Roman"/>
          <w:color w:val="000000" w:themeColor="text1"/>
          <w:sz w:val="24"/>
          <w:lang w:val="en-US"/>
        </w:rPr>
        <w:t>responden</w:t>
      </w:r>
      <w:proofErr w:type="spellEnd"/>
      <w:r w:rsidRPr="00BB7092">
        <w:rPr>
          <w:rFonts w:ascii="Times New Roman" w:hAnsi="Times New Roman"/>
          <w:color w:val="000000" w:themeColor="text1"/>
          <w:sz w:val="24"/>
          <w:lang w:val="en-US"/>
        </w:rPr>
        <w:t xml:space="preserve"> dan </w:t>
      </w:r>
      <w:proofErr w:type="spellStart"/>
      <w:r w:rsidRPr="00BB7092">
        <w:rPr>
          <w:rFonts w:ascii="Times New Roman" w:hAnsi="Times New Roman"/>
          <w:color w:val="000000" w:themeColor="text1"/>
          <w:sz w:val="24"/>
          <w:lang w:val="en-US"/>
        </w:rPr>
        <w:t>kaitannya</w:t>
      </w:r>
      <w:proofErr w:type="spellEnd"/>
      <w:r w:rsidRPr="00BB7092">
        <w:rPr>
          <w:rFonts w:ascii="Times New Roman" w:hAnsi="Times New Roman"/>
          <w:color w:val="000000" w:themeColor="text1"/>
          <w:sz w:val="24"/>
          <w:lang w:val="en-US"/>
        </w:rPr>
        <w:t xml:space="preserve"> </w:t>
      </w:r>
      <w:proofErr w:type="spellStart"/>
      <w:r w:rsidRPr="00BB7092">
        <w:rPr>
          <w:rFonts w:ascii="Times New Roman" w:hAnsi="Times New Roman"/>
          <w:color w:val="000000" w:themeColor="text1"/>
          <w:sz w:val="24"/>
          <w:lang w:val="en-US"/>
        </w:rPr>
        <w:t>dengan</w:t>
      </w:r>
      <w:proofErr w:type="spellEnd"/>
      <w:r w:rsidRPr="00BB7092">
        <w:rPr>
          <w:rFonts w:ascii="Times New Roman" w:hAnsi="Times New Roman"/>
          <w:color w:val="000000" w:themeColor="text1"/>
          <w:sz w:val="24"/>
          <w:lang w:val="en-US"/>
        </w:rPr>
        <w:t xml:space="preserve"> </w:t>
      </w:r>
      <w:proofErr w:type="spellStart"/>
      <w:r w:rsidRPr="00BB7092">
        <w:rPr>
          <w:rFonts w:ascii="Times New Roman" w:hAnsi="Times New Roman"/>
          <w:color w:val="000000" w:themeColor="text1"/>
          <w:sz w:val="24"/>
          <w:lang w:val="en-US"/>
        </w:rPr>
        <w:t>masalah</w:t>
      </w:r>
      <w:proofErr w:type="spellEnd"/>
      <w:r w:rsidRPr="00BB7092">
        <w:rPr>
          <w:rFonts w:ascii="Times New Roman" w:hAnsi="Times New Roman"/>
          <w:color w:val="000000" w:themeColor="text1"/>
          <w:sz w:val="24"/>
          <w:lang w:val="en-US"/>
        </w:rPr>
        <w:t xml:space="preserve"> dan </w:t>
      </w:r>
      <w:proofErr w:type="spellStart"/>
      <w:r w:rsidRPr="00BB7092">
        <w:rPr>
          <w:rFonts w:ascii="Times New Roman" w:hAnsi="Times New Roman"/>
          <w:color w:val="000000" w:themeColor="text1"/>
          <w:sz w:val="24"/>
          <w:lang w:val="en-US"/>
        </w:rPr>
        <w:t>tujuan</w:t>
      </w:r>
      <w:proofErr w:type="spellEnd"/>
      <w:r w:rsidRPr="00BB7092">
        <w:rPr>
          <w:rFonts w:ascii="Times New Roman" w:hAnsi="Times New Roman"/>
          <w:color w:val="000000" w:themeColor="text1"/>
          <w:sz w:val="24"/>
          <w:lang w:val="en-US"/>
        </w:rPr>
        <w:t xml:space="preserve"> </w:t>
      </w:r>
      <w:proofErr w:type="spellStart"/>
      <w:r w:rsidRPr="00BB7092">
        <w:rPr>
          <w:rFonts w:ascii="Times New Roman" w:hAnsi="Times New Roman"/>
          <w:color w:val="000000" w:themeColor="text1"/>
          <w:sz w:val="24"/>
          <w:lang w:val="en-US"/>
        </w:rPr>
        <w:t>penelitian</w:t>
      </w:r>
      <w:proofErr w:type="spellEnd"/>
      <w:r w:rsidRPr="00BB7092">
        <w:rPr>
          <w:rFonts w:ascii="Times New Roman" w:hAnsi="Times New Roman"/>
          <w:color w:val="000000" w:themeColor="text1"/>
          <w:sz w:val="24"/>
          <w:lang w:val="en-US"/>
        </w:rPr>
        <w:t xml:space="preserve"> </w:t>
      </w:r>
      <w:proofErr w:type="spellStart"/>
      <w:r w:rsidRPr="00BB7092">
        <w:rPr>
          <w:rFonts w:ascii="Times New Roman" w:hAnsi="Times New Roman"/>
          <w:color w:val="000000" w:themeColor="text1"/>
          <w:sz w:val="24"/>
          <w:lang w:val="en-US"/>
        </w:rPr>
        <w:t>tersebut</w:t>
      </w:r>
      <w:proofErr w:type="spellEnd"/>
      <w:r w:rsidRPr="00BB7092">
        <w:rPr>
          <w:rFonts w:ascii="Times New Roman" w:hAnsi="Times New Roman"/>
          <w:color w:val="000000" w:themeColor="text1"/>
          <w:sz w:val="24"/>
          <w:lang w:val="en-US"/>
        </w:rPr>
        <w:t xml:space="preserve">. </w:t>
      </w:r>
    </w:p>
    <w:p w14:paraId="4DA87B6B" w14:textId="6F5D51CB" w:rsidR="00056E20" w:rsidRDefault="00BB7092" w:rsidP="00BB7092">
      <w:pPr>
        <w:spacing w:after="0" w:line="240" w:lineRule="auto"/>
        <w:ind w:left="284" w:firstLine="709"/>
        <w:jc w:val="both"/>
        <w:rPr>
          <w:rFonts w:ascii="Times New Roman" w:hAnsi="Times New Roman"/>
          <w:color w:val="000000" w:themeColor="text1"/>
          <w:sz w:val="24"/>
          <w:lang w:val="en-US"/>
        </w:rPr>
      </w:pPr>
      <w:proofErr w:type="spellStart"/>
      <w:r w:rsidRPr="00BB7092">
        <w:rPr>
          <w:rFonts w:ascii="Times New Roman" w:hAnsi="Times New Roman"/>
          <w:color w:val="000000" w:themeColor="text1"/>
          <w:sz w:val="24"/>
          <w:lang w:val="en-US"/>
        </w:rPr>
        <w:t>Berdasarkan</w:t>
      </w:r>
      <w:proofErr w:type="spellEnd"/>
      <w:r w:rsidRPr="00BB7092">
        <w:rPr>
          <w:rFonts w:ascii="Times New Roman" w:hAnsi="Times New Roman"/>
          <w:color w:val="000000" w:themeColor="text1"/>
          <w:sz w:val="24"/>
          <w:lang w:val="en-US"/>
        </w:rPr>
        <w:t xml:space="preserve"> </w:t>
      </w:r>
      <w:proofErr w:type="spellStart"/>
      <w:r w:rsidRPr="00BB7092">
        <w:rPr>
          <w:rFonts w:ascii="Times New Roman" w:hAnsi="Times New Roman"/>
          <w:color w:val="000000" w:themeColor="text1"/>
          <w:sz w:val="24"/>
          <w:lang w:val="en-US"/>
        </w:rPr>
        <w:t>karakteristik</w:t>
      </w:r>
      <w:proofErr w:type="spellEnd"/>
      <w:r w:rsidRPr="00BB7092">
        <w:rPr>
          <w:rFonts w:ascii="Times New Roman" w:hAnsi="Times New Roman"/>
          <w:color w:val="000000" w:themeColor="text1"/>
          <w:sz w:val="24"/>
          <w:lang w:val="en-US"/>
        </w:rPr>
        <w:t xml:space="preserve"> </w:t>
      </w:r>
      <w:proofErr w:type="spellStart"/>
      <w:r w:rsidRPr="00BB7092">
        <w:rPr>
          <w:rFonts w:ascii="Times New Roman" w:hAnsi="Times New Roman"/>
          <w:color w:val="000000" w:themeColor="text1"/>
          <w:sz w:val="24"/>
          <w:lang w:val="en-US"/>
        </w:rPr>
        <w:t>Jenis</w:t>
      </w:r>
      <w:proofErr w:type="spellEnd"/>
      <w:r w:rsidRPr="00BB7092">
        <w:rPr>
          <w:rFonts w:ascii="Times New Roman" w:hAnsi="Times New Roman"/>
          <w:color w:val="000000" w:themeColor="text1"/>
          <w:sz w:val="24"/>
          <w:lang w:val="en-US"/>
        </w:rPr>
        <w:t xml:space="preserve"> </w:t>
      </w:r>
      <w:proofErr w:type="spellStart"/>
      <w:r w:rsidRPr="00BB7092">
        <w:rPr>
          <w:rFonts w:ascii="Times New Roman" w:hAnsi="Times New Roman"/>
          <w:color w:val="000000" w:themeColor="text1"/>
          <w:sz w:val="24"/>
          <w:lang w:val="en-US"/>
        </w:rPr>
        <w:t>Kelamin</w:t>
      </w:r>
      <w:proofErr w:type="spellEnd"/>
      <w:r w:rsidRPr="00BB7092">
        <w:rPr>
          <w:rFonts w:ascii="Times New Roman" w:hAnsi="Times New Roman"/>
          <w:color w:val="000000" w:themeColor="text1"/>
          <w:sz w:val="24"/>
          <w:lang w:val="en-US"/>
        </w:rPr>
        <w:t xml:space="preserve"> </w:t>
      </w:r>
      <w:proofErr w:type="spellStart"/>
      <w:r w:rsidRPr="00BB7092">
        <w:rPr>
          <w:rFonts w:ascii="Times New Roman" w:hAnsi="Times New Roman"/>
          <w:color w:val="000000" w:themeColor="text1"/>
          <w:sz w:val="24"/>
          <w:lang w:val="en-US"/>
        </w:rPr>
        <w:t>responden</w:t>
      </w:r>
      <w:proofErr w:type="spellEnd"/>
      <w:r w:rsidRPr="00BB7092">
        <w:rPr>
          <w:rFonts w:ascii="Times New Roman" w:hAnsi="Times New Roman"/>
          <w:color w:val="000000" w:themeColor="text1"/>
          <w:sz w:val="24"/>
          <w:lang w:val="en-US"/>
        </w:rPr>
        <w:t xml:space="preserve"> </w:t>
      </w:r>
      <w:proofErr w:type="spellStart"/>
      <w:r w:rsidRPr="00BB7092">
        <w:rPr>
          <w:rFonts w:ascii="Times New Roman" w:hAnsi="Times New Roman"/>
          <w:color w:val="000000" w:themeColor="text1"/>
          <w:sz w:val="24"/>
          <w:lang w:val="en-US"/>
        </w:rPr>
        <w:t>terlihat</w:t>
      </w:r>
      <w:proofErr w:type="spellEnd"/>
      <w:r w:rsidRPr="00BB7092">
        <w:rPr>
          <w:rFonts w:ascii="Times New Roman" w:hAnsi="Times New Roman"/>
          <w:color w:val="000000" w:themeColor="text1"/>
          <w:sz w:val="24"/>
          <w:lang w:val="en-US"/>
        </w:rPr>
        <w:t xml:space="preserve"> </w:t>
      </w:r>
      <w:proofErr w:type="spellStart"/>
      <w:r w:rsidRPr="00BB7092">
        <w:rPr>
          <w:rFonts w:ascii="Times New Roman" w:hAnsi="Times New Roman"/>
          <w:color w:val="000000" w:themeColor="text1"/>
          <w:sz w:val="24"/>
          <w:lang w:val="en-US"/>
        </w:rPr>
        <w:t>bahwa</w:t>
      </w:r>
      <w:proofErr w:type="spellEnd"/>
      <w:r w:rsidRPr="00BB7092">
        <w:rPr>
          <w:rFonts w:ascii="Times New Roman" w:hAnsi="Times New Roman"/>
          <w:color w:val="000000" w:themeColor="text1"/>
          <w:sz w:val="24"/>
          <w:lang w:val="en-US"/>
        </w:rPr>
        <w:t xml:space="preserve"> </w:t>
      </w:r>
      <w:proofErr w:type="spellStart"/>
      <w:r w:rsidRPr="00BB7092">
        <w:rPr>
          <w:rFonts w:ascii="Times New Roman" w:hAnsi="Times New Roman"/>
          <w:color w:val="000000" w:themeColor="text1"/>
          <w:sz w:val="24"/>
          <w:lang w:val="en-US"/>
        </w:rPr>
        <w:t>responden</w:t>
      </w:r>
      <w:proofErr w:type="spellEnd"/>
      <w:r w:rsidRPr="00BB7092">
        <w:rPr>
          <w:rFonts w:ascii="Times New Roman" w:hAnsi="Times New Roman"/>
          <w:color w:val="000000" w:themeColor="text1"/>
          <w:sz w:val="24"/>
          <w:lang w:val="en-US"/>
        </w:rPr>
        <w:t xml:space="preserve"> </w:t>
      </w:r>
      <w:proofErr w:type="spellStart"/>
      <w:r w:rsidRPr="00BB7092">
        <w:rPr>
          <w:rFonts w:ascii="Times New Roman" w:hAnsi="Times New Roman"/>
          <w:color w:val="000000" w:themeColor="text1"/>
          <w:sz w:val="24"/>
          <w:lang w:val="en-US"/>
        </w:rPr>
        <w:t>Laki-Laki</w:t>
      </w:r>
      <w:proofErr w:type="spellEnd"/>
      <w:r w:rsidRPr="00BB7092">
        <w:rPr>
          <w:rFonts w:ascii="Times New Roman" w:hAnsi="Times New Roman"/>
          <w:color w:val="000000" w:themeColor="text1"/>
          <w:sz w:val="24"/>
          <w:lang w:val="en-US"/>
        </w:rPr>
        <w:t xml:space="preserve"> </w:t>
      </w:r>
      <w:proofErr w:type="spellStart"/>
      <w:r w:rsidRPr="00BB7092">
        <w:rPr>
          <w:rFonts w:ascii="Times New Roman" w:hAnsi="Times New Roman"/>
          <w:color w:val="000000" w:themeColor="text1"/>
          <w:sz w:val="24"/>
          <w:lang w:val="en-US"/>
        </w:rPr>
        <w:t>sebanyak</w:t>
      </w:r>
      <w:proofErr w:type="spellEnd"/>
      <w:r w:rsidRPr="00BB7092">
        <w:rPr>
          <w:rFonts w:ascii="Times New Roman" w:hAnsi="Times New Roman"/>
          <w:color w:val="000000" w:themeColor="text1"/>
          <w:sz w:val="24"/>
          <w:lang w:val="en-US"/>
        </w:rPr>
        <w:t xml:space="preserve"> 49 orang </w:t>
      </w:r>
      <w:proofErr w:type="spellStart"/>
      <w:r w:rsidRPr="00BB7092">
        <w:rPr>
          <w:rFonts w:ascii="Times New Roman" w:hAnsi="Times New Roman"/>
          <w:color w:val="000000" w:themeColor="text1"/>
          <w:sz w:val="24"/>
          <w:lang w:val="en-US"/>
        </w:rPr>
        <w:t>dengan</w:t>
      </w:r>
      <w:proofErr w:type="spellEnd"/>
      <w:r w:rsidRPr="00BB7092">
        <w:rPr>
          <w:rFonts w:ascii="Times New Roman" w:hAnsi="Times New Roman"/>
          <w:color w:val="000000" w:themeColor="text1"/>
          <w:sz w:val="24"/>
          <w:lang w:val="en-US"/>
        </w:rPr>
        <w:t xml:space="preserve"> </w:t>
      </w:r>
      <w:proofErr w:type="spellStart"/>
      <w:r w:rsidRPr="00BB7092">
        <w:rPr>
          <w:rFonts w:ascii="Times New Roman" w:hAnsi="Times New Roman"/>
          <w:color w:val="000000" w:themeColor="text1"/>
          <w:sz w:val="24"/>
          <w:lang w:val="en-US"/>
        </w:rPr>
        <w:t>persentase</w:t>
      </w:r>
      <w:proofErr w:type="spellEnd"/>
      <w:r w:rsidRPr="00BB7092">
        <w:rPr>
          <w:rFonts w:ascii="Times New Roman" w:hAnsi="Times New Roman"/>
          <w:color w:val="000000" w:themeColor="text1"/>
          <w:sz w:val="24"/>
          <w:lang w:val="en-US"/>
        </w:rPr>
        <w:t xml:space="preserve"> </w:t>
      </w:r>
      <w:proofErr w:type="spellStart"/>
      <w:r w:rsidRPr="00BB7092">
        <w:rPr>
          <w:rFonts w:ascii="Times New Roman" w:hAnsi="Times New Roman"/>
          <w:color w:val="000000" w:themeColor="text1"/>
          <w:sz w:val="24"/>
          <w:lang w:val="en-US"/>
        </w:rPr>
        <w:t>sebesar</w:t>
      </w:r>
      <w:proofErr w:type="spellEnd"/>
      <w:r w:rsidRPr="00BB7092">
        <w:rPr>
          <w:rFonts w:ascii="Times New Roman" w:hAnsi="Times New Roman"/>
          <w:color w:val="000000" w:themeColor="text1"/>
          <w:sz w:val="24"/>
          <w:lang w:val="en-US"/>
        </w:rPr>
        <w:t xml:space="preserve"> 50,5% dan </w:t>
      </w:r>
      <w:proofErr w:type="spellStart"/>
      <w:r w:rsidRPr="00BB7092">
        <w:rPr>
          <w:rFonts w:ascii="Times New Roman" w:hAnsi="Times New Roman"/>
          <w:color w:val="000000" w:themeColor="text1"/>
          <w:sz w:val="24"/>
          <w:lang w:val="en-US"/>
        </w:rPr>
        <w:t>responden</w:t>
      </w:r>
      <w:proofErr w:type="spellEnd"/>
      <w:r w:rsidRPr="00BB7092">
        <w:rPr>
          <w:rFonts w:ascii="Times New Roman" w:hAnsi="Times New Roman"/>
          <w:color w:val="000000" w:themeColor="text1"/>
          <w:sz w:val="24"/>
          <w:lang w:val="en-US"/>
        </w:rPr>
        <w:t xml:space="preserve"> Perempuan </w:t>
      </w:r>
      <w:proofErr w:type="spellStart"/>
      <w:r w:rsidRPr="00BB7092">
        <w:rPr>
          <w:rFonts w:ascii="Times New Roman" w:hAnsi="Times New Roman"/>
          <w:color w:val="000000" w:themeColor="text1"/>
          <w:sz w:val="24"/>
          <w:lang w:val="en-US"/>
        </w:rPr>
        <w:t>yaitu</w:t>
      </w:r>
      <w:proofErr w:type="spellEnd"/>
      <w:r w:rsidRPr="00BB7092">
        <w:rPr>
          <w:rFonts w:ascii="Times New Roman" w:hAnsi="Times New Roman"/>
          <w:color w:val="000000" w:themeColor="text1"/>
          <w:sz w:val="24"/>
          <w:lang w:val="en-US"/>
        </w:rPr>
        <w:t xml:space="preserve"> </w:t>
      </w:r>
      <w:proofErr w:type="spellStart"/>
      <w:r w:rsidRPr="00BB7092">
        <w:rPr>
          <w:rFonts w:ascii="Times New Roman" w:hAnsi="Times New Roman"/>
          <w:color w:val="000000" w:themeColor="text1"/>
          <w:sz w:val="24"/>
          <w:lang w:val="en-US"/>
        </w:rPr>
        <w:t>sebanyak</w:t>
      </w:r>
      <w:proofErr w:type="spellEnd"/>
      <w:r w:rsidRPr="00BB7092">
        <w:rPr>
          <w:rFonts w:ascii="Times New Roman" w:hAnsi="Times New Roman"/>
          <w:color w:val="000000" w:themeColor="text1"/>
          <w:sz w:val="24"/>
          <w:lang w:val="en-US"/>
        </w:rPr>
        <w:t xml:space="preserve"> 48 orang </w:t>
      </w:r>
      <w:proofErr w:type="spellStart"/>
      <w:r w:rsidRPr="00BB7092">
        <w:rPr>
          <w:rFonts w:ascii="Times New Roman" w:hAnsi="Times New Roman"/>
          <w:color w:val="000000" w:themeColor="text1"/>
          <w:sz w:val="24"/>
          <w:lang w:val="en-US"/>
        </w:rPr>
        <w:t>dengan</w:t>
      </w:r>
      <w:proofErr w:type="spellEnd"/>
      <w:r w:rsidRPr="00BB7092">
        <w:rPr>
          <w:rFonts w:ascii="Times New Roman" w:hAnsi="Times New Roman"/>
          <w:color w:val="000000" w:themeColor="text1"/>
          <w:sz w:val="24"/>
          <w:lang w:val="en-US"/>
        </w:rPr>
        <w:t xml:space="preserve"> </w:t>
      </w:r>
      <w:proofErr w:type="spellStart"/>
      <w:r w:rsidRPr="00BB7092">
        <w:rPr>
          <w:rFonts w:ascii="Times New Roman" w:hAnsi="Times New Roman"/>
          <w:color w:val="000000" w:themeColor="text1"/>
          <w:sz w:val="24"/>
          <w:lang w:val="en-US"/>
        </w:rPr>
        <w:t>persentase</w:t>
      </w:r>
      <w:proofErr w:type="spellEnd"/>
      <w:r w:rsidRPr="00BB7092">
        <w:rPr>
          <w:rFonts w:ascii="Times New Roman" w:hAnsi="Times New Roman"/>
          <w:color w:val="000000" w:themeColor="text1"/>
          <w:sz w:val="24"/>
          <w:lang w:val="en-US"/>
        </w:rPr>
        <w:t xml:space="preserve"> </w:t>
      </w:r>
      <w:proofErr w:type="spellStart"/>
      <w:r w:rsidRPr="00BB7092">
        <w:rPr>
          <w:rFonts w:ascii="Times New Roman" w:hAnsi="Times New Roman"/>
          <w:color w:val="000000" w:themeColor="text1"/>
          <w:sz w:val="24"/>
          <w:lang w:val="en-US"/>
        </w:rPr>
        <w:t>sebesar</w:t>
      </w:r>
      <w:proofErr w:type="spellEnd"/>
      <w:r w:rsidRPr="00BB7092">
        <w:rPr>
          <w:rFonts w:ascii="Times New Roman" w:hAnsi="Times New Roman"/>
          <w:color w:val="000000" w:themeColor="text1"/>
          <w:sz w:val="24"/>
          <w:lang w:val="en-US"/>
        </w:rPr>
        <w:t xml:space="preserve"> 49,5%. Sebagian </w:t>
      </w:r>
      <w:proofErr w:type="spellStart"/>
      <w:r w:rsidRPr="00BB7092">
        <w:rPr>
          <w:rFonts w:ascii="Times New Roman" w:hAnsi="Times New Roman"/>
          <w:color w:val="000000" w:themeColor="text1"/>
          <w:sz w:val="24"/>
          <w:lang w:val="en-US"/>
        </w:rPr>
        <w:t>besar</w:t>
      </w:r>
      <w:proofErr w:type="spellEnd"/>
      <w:r w:rsidRPr="00BB7092">
        <w:rPr>
          <w:rFonts w:ascii="Times New Roman" w:hAnsi="Times New Roman"/>
          <w:color w:val="000000" w:themeColor="text1"/>
          <w:sz w:val="24"/>
          <w:lang w:val="en-US"/>
        </w:rPr>
        <w:t xml:space="preserve"> </w:t>
      </w:r>
      <w:proofErr w:type="spellStart"/>
      <w:r w:rsidRPr="00BB7092">
        <w:rPr>
          <w:rFonts w:ascii="Times New Roman" w:hAnsi="Times New Roman"/>
          <w:color w:val="000000" w:themeColor="text1"/>
          <w:sz w:val="24"/>
          <w:lang w:val="en-US"/>
        </w:rPr>
        <w:t>responden</w:t>
      </w:r>
      <w:proofErr w:type="spellEnd"/>
      <w:r w:rsidRPr="00BB7092">
        <w:rPr>
          <w:rFonts w:ascii="Times New Roman" w:hAnsi="Times New Roman"/>
          <w:color w:val="000000" w:themeColor="text1"/>
          <w:sz w:val="24"/>
          <w:lang w:val="en-US"/>
        </w:rPr>
        <w:t xml:space="preserve"> yang </w:t>
      </w:r>
      <w:proofErr w:type="spellStart"/>
      <w:r w:rsidRPr="00BB7092">
        <w:rPr>
          <w:rFonts w:ascii="Times New Roman" w:hAnsi="Times New Roman"/>
          <w:color w:val="000000" w:themeColor="text1"/>
          <w:sz w:val="24"/>
          <w:lang w:val="en-US"/>
        </w:rPr>
        <w:t>ada</w:t>
      </w:r>
      <w:proofErr w:type="spellEnd"/>
      <w:r w:rsidRPr="00BB7092">
        <w:rPr>
          <w:rFonts w:ascii="Times New Roman" w:hAnsi="Times New Roman"/>
          <w:color w:val="000000" w:themeColor="text1"/>
          <w:sz w:val="24"/>
          <w:lang w:val="en-US"/>
        </w:rPr>
        <w:t xml:space="preserve"> </w:t>
      </w:r>
      <w:proofErr w:type="spellStart"/>
      <w:r w:rsidRPr="00BB7092">
        <w:rPr>
          <w:rFonts w:ascii="Times New Roman" w:hAnsi="Times New Roman"/>
          <w:color w:val="000000" w:themeColor="text1"/>
          <w:sz w:val="24"/>
          <w:lang w:val="en-US"/>
        </w:rPr>
        <w:t>adalah</w:t>
      </w:r>
      <w:proofErr w:type="spellEnd"/>
      <w:r w:rsidRPr="00BB7092">
        <w:rPr>
          <w:rFonts w:ascii="Times New Roman" w:hAnsi="Times New Roman"/>
          <w:color w:val="000000" w:themeColor="text1"/>
          <w:sz w:val="24"/>
          <w:lang w:val="en-US"/>
        </w:rPr>
        <w:t xml:space="preserve"> </w:t>
      </w:r>
      <w:proofErr w:type="spellStart"/>
      <w:r w:rsidRPr="00BB7092">
        <w:rPr>
          <w:rFonts w:ascii="Times New Roman" w:hAnsi="Times New Roman"/>
          <w:color w:val="000000" w:themeColor="text1"/>
          <w:sz w:val="24"/>
          <w:lang w:val="en-US"/>
        </w:rPr>
        <w:t>responden</w:t>
      </w:r>
      <w:proofErr w:type="spellEnd"/>
      <w:r w:rsidRPr="00BB7092">
        <w:rPr>
          <w:rFonts w:ascii="Times New Roman" w:hAnsi="Times New Roman"/>
          <w:color w:val="000000" w:themeColor="text1"/>
          <w:sz w:val="24"/>
          <w:lang w:val="en-US"/>
        </w:rPr>
        <w:t xml:space="preserve"> </w:t>
      </w:r>
      <w:proofErr w:type="spellStart"/>
      <w:r w:rsidRPr="00BB7092">
        <w:rPr>
          <w:rFonts w:ascii="Times New Roman" w:hAnsi="Times New Roman"/>
          <w:color w:val="000000" w:themeColor="text1"/>
          <w:sz w:val="24"/>
          <w:lang w:val="en-US"/>
        </w:rPr>
        <w:t>berjenis</w:t>
      </w:r>
      <w:proofErr w:type="spellEnd"/>
      <w:r w:rsidRPr="00BB7092">
        <w:rPr>
          <w:rFonts w:ascii="Times New Roman" w:hAnsi="Times New Roman"/>
          <w:color w:val="000000" w:themeColor="text1"/>
          <w:sz w:val="24"/>
          <w:lang w:val="en-US"/>
        </w:rPr>
        <w:t xml:space="preserve"> </w:t>
      </w:r>
      <w:proofErr w:type="spellStart"/>
      <w:r w:rsidRPr="00BB7092">
        <w:rPr>
          <w:rFonts w:ascii="Times New Roman" w:hAnsi="Times New Roman"/>
          <w:color w:val="000000" w:themeColor="text1"/>
          <w:sz w:val="24"/>
          <w:lang w:val="en-US"/>
        </w:rPr>
        <w:t>kelamin</w:t>
      </w:r>
      <w:proofErr w:type="spellEnd"/>
      <w:r w:rsidRPr="00BB7092">
        <w:rPr>
          <w:rFonts w:ascii="Times New Roman" w:hAnsi="Times New Roman"/>
          <w:color w:val="000000" w:themeColor="text1"/>
          <w:sz w:val="24"/>
          <w:lang w:val="en-US"/>
        </w:rPr>
        <w:t xml:space="preserve"> </w:t>
      </w:r>
      <w:proofErr w:type="spellStart"/>
      <w:r w:rsidRPr="00BB7092">
        <w:rPr>
          <w:rFonts w:ascii="Times New Roman" w:hAnsi="Times New Roman"/>
          <w:color w:val="000000" w:themeColor="text1"/>
          <w:sz w:val="24"/>
          <w:lang w:val="en-US"/>
        </w:rPr>
        <w:t>laki-laki</w:t>
      </w:r>
      <w:proofErr w:type="spellEnd"/>
      <w:r w:rsidRPr="00BB7092">
        <w:rPr>
          <w:rFonts w:ascii="Times New Roman" w:hAnsi="Times New Roman"/>
          <w:color w:val="000000" w:themeColor="text1"/>
          <w:sz w:val="24"/>
          <w:lang w:val="en-US"/>
        </w:rPr>
        <w:t xml:space="preserve"> </w:t>
      </w:r>
      <w:proofErr w:type="spellStart"/>
      <w:r w:rsidRPr="00BB7092">
        <w:rPr>
          <w:rFonts w:ascii="Times New Roman" w:hAnsi="Times New Roman"/>
          <w:color w:val="000000" w:themeColor="text1"/>
          <w:sz w:val="24"/>
          <w:lang w:val="en-US"/>
        </w:rPr>
        <w:t>yaitu</w:t>
      </w:r>
      <w:proofErr w:type="spellEnd"/>
      <w:r w:rsidRPr="00BB7092">
        <w:rPr>
          <w:rFonts w:ascii="Times New Roman" w:hAnsi="Times New Roman"/>
          <w:color w:val="000000" w:themeColor="text1"/>
          <w:sz w:val="24"/>
          <w:lang w:val="en-US"/>
        </w:rPr>
        <w:t xml:space="preserve"> 49 </w:t>
      </w:r>
      <w:proofErr w:type="spellStart"/>
      <w:r w:rsidRPr="00BB7092">
        <w:rPr>
          <w:rFonts w:ascii="Times New Roman" w:hAnsi="Times New Roman"/>
          <w:color w:val="000000" w:themeColor="text1"/>
          <w:sz w:val="24"/>
          <w:lang w:val="en-US"/>
        </w:rPr>
        <w:t>responden</w:t>
      </w:r>
      <w:proofErr w:type="spellEnd"/>
      <w:r w:rsidRPr="00BB7092">
        <w:rPr>
          <w:rFonts w:ascii="Times New Roman" w:hAnsi="Times New Roman"/>
          <w:color w:val="000000" w:themeColor="text1"/>
          <w:sz w:val="24"/>
          <w:lang w:val="en-US"/>
        </w:rPr>
        <w:t xml:space="preserve"> </w:t>
      </w:r>
      <w:proofErr w:type="spellStart"/>
      <w:r w:rsidRPr="00BB7092">
        <w:rPr>
          <w:rFonts w:ascii="Times New Roman" w:hAnsi="Times New Roman"/>
          <w:color w:val="000000" w:themeColor="text1"/>
          <w:sz w:val="24"/>
          <w:lang w:val="en-US"/>
        </w:rPr>
        <w:t>dengan</w:t>
      </w:r>
      <w:proofErr w:type="spellEnd"/>
      <w:r w:rsidRPr="00BB7092">
        <w:rPr>
          <w:rFonts w:ascii="Times New Roman" w:hAnsi="Times New Roman"/>
          <w:color w:val="000000" w:themeColor="text1"/>
          <w:sz w:val="24"/>
          <w:lang w:val="en-US"/>
        </w:rPr>
        <w:t xml:space="preserve"> </w:t>
      </w:r>
      <w:proofErr w:type="spellStart"/>
      <w:r w:rsidRPr="00BB7092">
        <w:rPr>
          <w:rFonts w:ascii="Times New Roman" w:hAnsi="Times New Roman"/>
          <w:color w:val="000000" w:themeColor="text1"/>
          <w:sz w:val="24"/>
          <w:lang w:val="en-US"/>
        </w:rPr>
        <w:t>persentase</w:t>
      </w:r>
      <w:proofErr w:type="spellEnd"/>
      <w:r w:rsidRPr="00BB7092">
        <w:rPr>
          <w:rFonts w:ascii="Times New Roman" w:hAnsi="Times New Roman"/>
          <w:color w:val="000000" w:themeColor="text1"/>
          <w:sz w:val="24"/>
          <w:lang w:val="en-US"/>
        </w:rPr>
        <w:t xml:space="preserve"> </w:t>
      </w:r>
      <w:proofErr w:type="spellStart"/>
      <w:r w:rsidRPr="00BB7092">
        <w:rPr>
          <w:rFonts w:ascii="Times New Roman" w:hAnsi="Times New Roman"/>
          <w:color w:val="000000" w:themeColor="text1"/>
          <w:sz w:val="24"/>
          <w:lang w:val="en-US"/>
        </w:rPr>
        <w:t>sebesar</w:t>
      </w:r>
      <w:proofErr w:type="spellEnd"/>
      <w:r w:rsidRPr="00BB7092">
        <w:rPr>
          <w:rFonts w:ascii="Times New Roman" w:hAnsi="Times New Roman"/>
          <w:color w:val="000000" w:themeColor="text1"/>
          <w:sz w:val="24"/>
          <w:lang w:val="en-US"/>
        </w:rPr>
        <w:t xml:space="preserve"> 50,5%. Hal </w:t>
      </w:r>
      <w:proofErr w:type="spellStart"/>
      <w:r w:rsidRPr="00BB7092">
        <w:rPr>
          <w:rFonts w:ascii="Times New Roman" w:hAnsi="Times New Roman"/>
          <w:color w:val="000000" w:themeColor="text1"/>
          <w:sz w:val="24"/>
          <w:lang w:val="en-US"/>
        </w:rPr>
        <w:t>ini</w:t>
      </w:r>
      <w:proofErr w:type="spellEnd"/>
      <w:r w:rsidRPr="00BB7092">
        <w:rPr>
          <w:rFonts w:ascii="Times New Roman" w:hAnsi="Times New Roman"/>
          <w:color w:val="000000" w:themeColor="text1"/>
          <w:sz w:val="24"/>
          <w:lang w:val="en-US"/>
        </w:rPr>
        <w:t xml:space="preserve"> </w:t>
      </w:r>
      <w:proofErr w:type="spellStart"/>
      <w:r w:rsidRPr="00BB7092">
        <w:rPr>
          <w:rFonts w:ascii="Times New Roman" w:hAnsi="Times New Roman"/>
          <w:color w:val="000000" w:themeColor="text1"/>
          <w:sz w:val="24"/>
          <w:lang w:val="en-US"/>
        </w:rPr>
        <w:t>menunjukan</w:t>
      </w:r>
      <w:proofErr w:type="spellEnd"/>
      <w:r w:rsidRPr="00BB7092">
        <w:rPr>
          <w:rFonts w:ascii="Times New Roman" w:hAnsi="Times New Roman"/>
          <w:color w:val="000000" w:themeColor="text1"/>
          <w:sz w:val="24"/>
          <w:lang w:val="en-US"/>
        </w:rPr>
        <w:t xml:space="preserve"> </w:t>
      </w:r>
      <w:proofErr w:type="spellStart"/>
      <w:r w:rsidRPr="00BB7092">
        <w:rPr>
          <w:rFonts w:ascii="Times New Roman" w:hAnsi="Times New Roman"/>
          <w:color w:val="000000" w:themeColor="text1"/>
          <w:sz w:val="24"/>
          <w:lang w:val="en-US"/>
        </w:rPr>
        <w:t>bahwa</w:t>
      </w:r>
      <w:proofErr w:type="spellEnd"/>
      <w:r w:rsidRPr="00BB7092">
        <w:rPr>
          <w:rFonts w:ascii="Times New Roman" w:hAnsi="Times New Roman"/>
          <w:color w:val="000000" w:themeColor="text1"/>
          <w:sz w:val="24"/>
          <w:lang w:val="en-US"/>
        </w:rPr>
        <w:t xml:space="preserve"> </w:t>
      </w:r>
      <w:proofErr w:type="spellStart"/>
      <w:r w:rsidRPr="00BB7092">
        <w:rPr>
          <w:rFonts w:ascii="Times New Roman" w:hAnsi="Times New Roman"/>
          <w:color w:val="000000" w:themeColor="text1"/>
          <w:sz w:val="24"/>
          <w:lang w:val="en-US"/>
        </w:rPr>
        <w:t>responden</w:t>
      </w:r>
      <w:proofErr w:type="spellEnd"/>
      <w:r w:rsidRPr="00BB7092">
        <w:rPr>
          <w:rFonts w:ascii="Times New Roman" w:hAnsi="Times New Roman"/>
          <w:color w:val="000000" w:themeColor="text1"/>
          <w:sz w:val="24"/>
          <w:lang w:val="en-US"/>
        </w:rPr>
        <w:t xml:space="preserve"> yang </w:t>
      </w:r>
      <w:proofErr w:type="spellStart"/>
      <w:r w:rsidRPr="00BB7092">
        <w:rPr>
          <w:rFonts w:ascii="Times New Roman" w:hAnsi="Times New Roman"/>
          <w:color w:val="000000" w:themeColor="text1"/>
          <w:sz w:val="24"/>
          <w:lang w:val="en-US"/>
        </w:rPr>
        <w:t>banyak</w:t>
      </w:r>
      <w:proofErr w:type="spellEnd"/>
      <w:r w:rsidRPr="00BB7092">
        <w:rPr>
          <w:rFonts w:ascii="Times New Roman" w:hAnsi="Times New Roman"/>
          <w:color w:val="000000" w:themeColor="text1"/>
          <w:sz w:val="24"/>
          <w:lang w:val="en-US"/>
        </w:rPr>
        <w:t xml:space="preserve"> </w:t>
      </w:r>
      <w:proofErr w:type="spellStart"/>
      <w:r w:rsidRPr="00BB7092">
        <w:rPr>
          <w:rFonts w:ascii="Times New Roman" w:hAnsi="Times New Roman"/>
          <w:color w:val="000000" w:themeColor="text1"/>
          <w:sz w:val="24"/>
          <w:lang w:val="en-US"/>
        </w:rPr>
        <w:t>menilai</w:t>
      </w:r>
      <w:proofErr w:type="spellEnd"/>
      <w:r w:rsidRPr="00BB7092">
        <w:rPr>
          <w:rFonts w:ascii="Times New Roman" w:hAnsi="Times New Roman"/>
          <w:color w:val="000000" w:themeColor="text1"/>
          <w:sz w:val="24"/>
          <w:lang w:val="en-US"/>
        </w:rPr>
        <w:t xml:space="preserve"> </w:t>
      </w:r>
      <w:proofErr w:type="spellStart"/>
      <w:r w:rsidRPr="00BB7092">
        <w:rPr>
          <w:rFonts w:ascii="Times New Roman" w:hAnsi="Times New Roman"/>
          <w:color w:val="000000" w:themeColor="text1"/>
          <w:sz w:val="24"/>
          <w:lang w:val="en-US"/>
        </w:rPr>
        <w:t>kompetensi</w:t>
      </w:r>
      <w:proofErr w:type="spellEnd"/>
      <w:r w:rsidRPr="00BB7092">
        <w:rPr>
          <w:rFonts w:ascii="Times New Roman" w:hAnsi="Times New Roman"/>
          <w:color w:val="000000" w:themeColor="text1"/>
          <w:sz w:val="24"/>
          <w:lang w:val="en-US"/>
        </w:rPr>
        <w:t xml:space="preserve"> </w:t>
      </w:r>
      <w:proofErr w:type="spellStart"/>
      <w:r w:rsidRPr="00BB7092">
        <w:rPr>
          <w:rFonts w:ascii="Times New Roman" w:hAnsi="Times New Roman"/>
          <w:color w:val="000000" w:themeColor="text1"/>
          <w:sz w:val="24"/>
          <w:lang w:val="en-US"/>
        </w:rPr>
        <w:t>dosen</w:t>
      </w:r>
      <w:proofErr w:type="spellEnd"/>
      <w:r w:rsidRPr="00BB7092">
        <w:rPr>
          <w:rFonts w:ascii="Times New Roman" w:hAnsi="Times New Roman"/>
          <w:color w:val="000000" w:themeColor="text1"/>
          <w:sz w:val="24"/>
          <w:lang w:val="en-US"/>
        </w:rPr>
        <w:t xml:space="preserve"> </w:t>
      </w:r>
      <w:proofErr w:type="spellStart"/>
      <w:r w:rsidRPr="00BB7092">
        <w:rPr>
          <w:rFonts w:ascii="Times New Roman" w:hAnsi="Times New Roman"/>
          <w:color w:val="000000" w:themeColor="text1"/>
          <w:sz w:val="24"/>
          <w:lang w:val="en-US"/>
        </w:rPr>
        <w:t>adalah</w:t>
      </w:r>
      <w:proofErr w:type="spellEnd"/>
      <w:r w:rsidRPr="00BB7092">
        <w:rPr>
          <w:rFonts w:ascii="Times New Roman" w:hAnsi="Times New Roman"/>
          <w:color w:val="000000" w:themeColor="text1"/>
          <w:sz w:val="24"/>
          <w:lang w:val="en-US"/>
        </w:rPr>
        <w:t xml:space="preserve"> </w:t>
      </w:r>
      <w:proofErr w:type="spellStart"/>
      <w:r w:rsidRPr="00BB7092">
        <w:rPr>
          <w:rFonts w:ascii="Times New Roman" w:hAnsi="Times New Roman"/>
          <w:color w:val="000000" w:themeColor="text1"/>
          <w:sz w:val="24"/>
          <w:lang w:val="en-US"/>
        </w:rPr>
        <w:t>responden</w:t>
      </w:r>
      <w:proofErr w:type="spellEnd"/>
      <w:r w:rsidRPr="00BB7092">
        <w:rPr>
          <w:rFonts w:ascii="Times New Roman" w:hAnsi="Times New Roman"/>
          <w:color w:val="000000" w:themeColor="text1"/>
          <w:sz w:val="24"/>
          <w:lang w:val="en-US"/>
        </w:rPr>
        <w:t xml:space="preserve"> </w:t>
      </w:r>
      <w:proofErr w:type="spellStart"/>
      <w:r w:rsidRPr="00BB7092">
        <w:rPr>
          <w:rFonts w:ascii="Times New Roman" w:hAnsi="Times New Roman"/>
          <w:color w:val="000000" w:themeColor="text1"/>
          <w:sz w:val="24"/>
          <w:lang w:val="en-US"/>
        </w:rPr>
        <w:t>berjenis</w:t>
      </w:r>
      <w:proofErr w:type="spellEnd"/>
      <w:r w:rsidRPr="00BB7092">
        <w:rPr>
          <w:rFonts w:ascii="Times New Roman" w:hAnsi="Times New Roman"/>
          <w:color w:val="000000" w:themeColor="text1"/>
          <w:sz w:val="24"/>
          <w:lang w:val="en-US"/>
        </w:rPr>
        <w:t xml:space="preserve"> </w:t>
      </w:r>
      <w:proofErr w:type="spellStart"/>
      <w:r w:rsidRPr="00BB7092">
        <w:rPr>
          <w:rFonts w:ascii="Times New Roman" w:hAnsi="Times New Roman"/>
          <w:color w:val="000000" w:themeColor="text1"/>
          <w:sz w:val="24"/>
          <w:lang w:val="en-US"/>
        </w:rPr>
        <w:t>kelamin</w:t>
      </w:r>
      <w:proofErr w:type="spellEnd"/>
      <w:r w:rsidRPr="00BB7092">
        <w:rPr>
          <w:rFonts w:ascii="Times New Roman" w:hAnsi="Times New Roman"/>
          <w:color w:val="000000" w:themeColor="text1"/>
          <w:sz w:val="24"/>
          <w:lang w:val="en-US"/>
        </w:rPr>
        <w:t xml:space="preserve"> </w:t>
      </w:r>
      <w:proofErr w:type="spellStart"/>
      <w:r w:rsidRPr="00BB7092">
        <w:rPr>
          <w:rFonts w:ascii="Times New Roman" w:hAnsi="Times New Roman"/>
          <w:color w:val="000000" w:themeColor="text1"/>
          <w:sz w:val="24"/>
          <w:lang w:val="en-US"/>
        </w:rPr>
        <w:t>Laki-Laki</w:t>
      </w:r>
      <w:proofErr w:type="spellEnd"/>
      <w:r w:rsidRPr="00BB7092">
        <w:rPr>
          <w:rFonts w:ascii="Times New Roman" w:hAnsi="Times New Roman"/>
          <w:color w:val="000000" w:themeColor="text1"/>
          <w:sz w:val="24"/>
          <w:lang w:val="en-US"/>
        </w:rPr>
        <w:t xml:space="preserve">. </w:t>
      </w:r>
      <w:proofErr w:type="spellStart"/>
      <w:r w:rsidR="00056E20" w:rsidRPr="00056E20">
        <w:rPr>
          <w:rFonts w:ascii="Times New Roman" w:hAnsi="Times New Roman"/>
          <w:color w:val="000000" w:themeColor="text1"/>
          <w:sz w:val="24"/>
          <w:lang w:val="en-US"/>
        </w:rPr>
        <w:t>Untuk</w:t>
      </w:r>
      <w:proofErr w:type="spellEnd"/>
      <w:r w:rsidR="00056E20" w:rsidRPr="00056E20">
        <w:rPr>
          <w:rFonts w:ascii="Times New Roman" w:hAnsi="Times New Roman"/>
          <w:color w:val="000000" w:themeColor="text1"/>
          <w:sz w:val="24"/>
          <w:lang w:val="en-US"/>
        </w:rPr>
        <w:t xml:space="preserve"> </w:t>
      </w:r>
      <w:proofErr w:type="spellStart"/>
      <w:r w:rsidR="00056E20" w:rsidRPr="00056E20">
        <w:rPr>
          <w:rFonts w:ascii="Times New Roman" w:hAnsi="Times New Roman"/>
          <w:color w:val="000000" w:themeColor="text1"/>
          <w:sz w:val="24"/>
          <w:lang w:val="en-US"/>
        </w:rPr>
        <w:t>mengetahui</w:t>
      </w:r>
      <w:proofErr w:type="spellEnd"/>
      <w:r w:rsidR="00056E20" w:rsidRPr="00056E20">
        <w:rPr>
          <w:rFonts w:ascii="Times New Roman" w:hAnsi="Times New Roman"/>
          <w:color w:val="000000" w:themeColor="text1"/>
          <w:sz w:val="24"/>
          <w:lang w:val="en-US"/>
        </w:rPr>
        <w:t xml:space="preserve"> </w:t>
      </w:r>
      <w:proofErr w:type="spellStart"/>
      <w:r w:rsidR="00056E20" w:rsidRPr="00056E20">
        <w:rPr>
          <w:rFonts w:ascii="Times New Roman" w:hAnsi="Times New Roman"/>
          <w:color w:val="000000" w:themeColor="text1"/>
          <w:sz w:val="24"/>
          <w:lang w:val="en-US"/>
        </w:rPr>
        <w:t>tingkat</w:t>
      </w:r>
      <w:proofErr w:type="spellEnd"/>
      <w:r w:rsidR="00056E20" w:rsidRPr="00056E20">
        <w:rPr>
          <w:rFonts w:ascii="Times New Roman" w:hAnsi="Times New Roman"/>
          <w:color w:val="000000" w:themeColor="text1"/>
          <w:sz w:val="24"/>
          <w:lang w:val="en-US"/>
        </w:rPr>
        <w:t xml:space="preserve"> </w:t>
      </w:r>
      <w:proofErr w:type="spellStart"/>
      <w:r w:rsidR="00056E20" w:rsidRPr="00056E20">
        <w:rPr>
          <w:rFonts w:ascii="Times New Roman" w:hAnsi="Times New Roman"/>
          <w:color w:val="000000" w:themeColor="text1"/>
          <w:sz w:val="24"/>
          <w:lang w:val="en-US"/>
        </w:rPr>
        <w:t>pendidikan</w:t>
      </w:r>
      <w:proofErr w:type="spellEnd"/>
      <w:r w:rsidR="00056E20" w:rsidRPr="00056E20">
        <w:rPr>
          <w:rFonts w:ascii="Times New Roman" w:hAnsi="Times New Roman"/>
          <w:color w:val="000000" w:themeColor="text1"/>
          <w:sz w:val="24"/>
          <w:lang w:val="en-US"/>
        </w:rPr>
        <w:t xml:space="preserve"> </w:t>
      </w:r>
      <w:proofErr w:type="spellStart"/>
      <w:r w:rsidR="00056E20" w:rsidRPr="00056E20">
        <w:rPr>
          <w:rFonts w:ascii="Times New Roman" w:hAnsi="Times New Roman"/>
          <w:color w:val="000000" w:themeColor="text1"/>
          <w:sz w:val="24"/>
          <w:lang w:val="en-US"/>
        </w:rPr>
        <w:t>terakhir</w:t>
      </w:r>
      <w:proofErr w:type="spellEnd"/>
      <w:r w:rsidR="00056E20" w:rsidRPr="00056E20">
        <w:rPr>
          <w:rFonts w:ascii="Times New Roman" w:hAnsi="Times New Roman"/>
          <w:color w:val="000000" w:themeColor="text1"/>
          <w:sz w:val="24"/>
          <w:lang w:val="en-US"/>
        </w:rPr>
        <w:t xml:space="preserve"> </w:t>
      </w:r>
      <w:proofErr w:type="spellStart"/>
      <w:r w:rsidR="00056E20" w:rsidRPr="00056E20">
        <w:rPr>
          <w:rFonts w:ascii="Times New Roman" w:hAnsi="Times New Roman"/>
          <w:color w:val="000000" w:themeColor="text1"/>
          <w:sz w:val="24"/>
          <w:lang w:val="en-US"/>
        </w:rPr>
        <w:t>pegawai</w:t>
      </w:r>
      <w:proofErr w:type="spellEnd"/>
      <w:r w:rsidR="00056E20" w:rsidRPr="00056E20">
        <w:rPr>
          <w:rFonts w:ascii="Times New Roman" w:hAnsi="Times New Roman"/>
          <w:color w:val="000000" w:themeColor="text1"/>
          <w:sz w:val="24"/>
          <w:lang w:val="en-US"/>
        </w:rPr>
        <w:t xml:space="preserve"> pada </w:t>
      </w:r>
      <w:proofErr w:type="spellStart"/>
      <w:r w:rsidR="00056E20" w:rsidRPr="00056E20">
        <w:rPr>
          <w:rFonts w:ascii="Times New Roman" w:hAnsi="Times New Roman"/>
          <w:color w:val="000000" w:themeColor="text1"/>
          <w:sz w:val="24"/>
          <w:lang w:val="en-US"/>
        </w:rPr>
        <w:t>kantor</w:t>
      </w:r>
      <w:proofErr w:type="spellEnd"/>
      <w:r w:rsidR="00056E20" w:rsidRPr="00056E20">
        <w:rPr>
          <w:rFonts w:ascii="Times New Roman" w:hAnsi="Times New Roman"/>
          <w:color w:val="000000" w:themeColor="text1"/>
          <w:sz w:val="24"/>
          <w:lang w:val="en-US"/>
        </w:rPr>
        <w:t xml:space="preserve"> </w:t>
      </w:r>
      <w:proofErr w:type="spellStart"/>
      <w:r w:rsidR="00056E20" w:rsidRPr="00056E20">
        <w:rPr>
          <w:rFonts w:ascii="Times New Roman" w:hAnsi="Times New Roman"/>
          <w:color w:val="000000" w:themeColor="text1"/>
          <w:sz w:val="24"/>
          <w:lang w:val="en-US"/>
        </w:rPr>
        <w:t>camat</w:t>
      </w:r>
      <w:proofErr w:type="spellEnd"/>
      <w:r w:rsidR="00056E20" w:rsidRPr="00056E20">
        <w:rPr>
          <w:rFonts w:ascii="Times New Roman" w:hAnsi="Times New Roman"/>
          <w:color w:val="000000" w:themeColor="text1"/>
          <w:sz w:val="24"/>
          <w:lang w:val="en-US"/>
        </w:rPr>
        <w:t xml:space="preserve"> </w:t>
      </w:r>
      <w:proofErr w:type="spellStart"/>
      <w:r w:rsidR="00056E20" w:rsidRPr="00056E20">
        <w:rPr>
          <w:rFonts w:ascii="Times New Roman" w:hAnsi="Times New Roman"/>
          <w:color w:val="000000" w:themeColor="text1"/>
          <w:sz w:val="24"/>
          <w:lang w:val="en-US"/>
        </w:rPr>
        <w:t>kecamatan</w:t>
      </w:r>
      <w:proofErr w:type="spellEnd"/>
      <w:r w:rsidR="00056E20" w:rsidRPr="00056E20">
        <w:rPr>
          <w:rFonts w:ascii="Times New Roman" w:hAnsi="Times New Roman"/>
          <w:color w:val="000000" w:themeColor="text1"/>
          <w:sz w:val="24"/>
          <w:lang w:val="en-US"/>
        </w:rPr>
        <w:t xml:space="preserve"> </w:t>
      </w:r>
      <w:proofErr w:type="spellStart"/>
      <w:r w:rsidR="00056E20" w:rsidRPr="00056E20">
        <w:rPr>
          <w:rFonts w:ascii="Times New Roman" w:hAnsi="Times New Roman"/>
          <w:color w:val="000000" w:themeColor="text1"/>
          <w:sz w:val="24"/>
          <w:lang w:val="en-US"/>
        </w:rPr>
        <w:t>bahwa</w:t>
      </w:r>
      <w:proofErr w:type="spellEnd"/>
      <w:r w:rsidR="00056E20" w:rsidRPr="00056E20">
        <w:rPr>
          <w:rFonts w:ascii="Times New Roman" w:hAnsi="Times New Roman"/>
          <w:color w:val="000000" w:themeColor="text1"/>
          <w:sz w:val="24"/>
          <w:lang w:val="en-US"/>
        </w:rPr>
        <w:t xml:space="preserve"> </w:t>
      </w:r>
      <w:proofErr w:type="spellStart"/>
      <w:r w:rsidR="00056E20" w:rsidRPr="00056E20">
        <w:rPr>
          <w:rFonts w:ascii="Times New Roman" w:hAnsi="Times New Roman"/>
          <w:color w:val="000000" w:themeColor="text1"/>
          <w:sz w:val="24"/>
          <w:lang w:val="en-US"/>
        </w:rPr>
        <w:t>sebanyak</w:t>
      </w:r>
      <w:proofErr w:type="spellEnd"/>
      <w:r w:rsidR="00056E20" w:rsidRPr="00056E20">
        <w:rPr>
          <w:rFonts w:ascii="Times New Roman" w:hAnsi="Times New Roman"/>
          <w:color w:val="000000" w:themeColor="text1"/>
          <w:sz w:val="24"/>
          <w:lang w:val="en-US"/>
        </w:rPr>
        <w:t xml:space="preserve"> 9 </w:t>
      </w:r>
      <w:proofErr w:type="gramStart"/>
      <w:r w:rsidR="00056E20" w:rsidRPr="00056E20">
        <w:rPr>
          <w:rFonts w:ascii="Times New Roman" w:hAnsi="Times New Roman"/>
          <w:color w:val="000000" w:themeColor="text1"/>
          <w:sz w:val="24"/>
          <w:lang w:val="en-US"/>
        </w:rPr>
        <w:t xml:space="preserve">orang  </w:t>
      </w:r>
      <w:proofErr w:type="spellStart"/>
      <w:r w:rsidR="00056E20" w:rsidRPr="00056E20">
        <w:rPr>
          <w:rFonts w:ascii="Times New Roman" w:hAnsi="Times New Roman"/>
          <w:color w:val="000000" w:themeColor="text1"/>
          <w:sz w:val="24"/>
          <w:lang w:val="en-US"/>
        </w:rPr>
        <w:t>atau</w:t>
      </w:r>
      <w:proofErr w:type="spellEnd"/>
      <w:proofErr w:type="gramEnd"/>
      <w:r w:rsidR="00056E20" w:rsidRPr="00056E20">
        <w:rPr>
          <w:rFonts w:ascii="Times New Roman" w:hAnsi="Times New Roman"/>
          <w:color w:val="000000" w:themeColor="text1"/>
          <w:sz w:val="24"/>
          <w:lang w:val="en-US"/>
        </w:rPr>
        <w:t xml:space="preserve"> 29, 33 % </w:t>
      </w:r>
      <w:proofErr w:type="spellStart"/>
      <w:r w:rsidR="00056E20" w:rsidRPr="00056E20">
        <w:rPr>
          <w:rFonts w:ascii="Times New Roman" w:hAnsi="Times New Roman"/>
          <w:color w:val="000000" w:themeColor="text1"/>
          <w:sz w:val="24"/>
          <w:lang w:val="en-US"/>
        </w:rPr>
        <w:t>mempunyai</w:t>
      </w:r>
      <w:proofErr w:type="spellEnd"/>
      <w:r w:rsidR="00056E20" w:rsidRPr="00056E20">
        <w:rPr>
          <w:rFonts w:ascii="Times New Roman" w:hAnsi="Times New Roman"/>
          <w:color w:val="000000" w:themeColor="text1"/>
          <w:sz w:val="24"/>
          <w:lang w:val="en-US"/>
        </w:rPr>
        <w:t xml:space="preserve"> </w:t>
      </w:r>
      <w:proofErr w:type="spellStart"/>
      <w:r w:rsidR="00056E20" w:rsidRPr="00056E20">
        <w:rPr>
          <w:rFonts w:ascii="Times New Roman" w:hAnsi="Times New Roman"/>
          <w:color w:val="000000" w:themeColor="text1"/>
          <w:sz w:val="24"/>
          <w:lang w:val="en-US"/>
        </w:rPr>
        <w:t>tingkat</w:t>
      </w:r>
      <w:proofErr w:type="spellEnd"/>
      <w:r w:rsidR="00056E20" w:rsidRPr="00056E20">
        <w:rPr>
          <w:rFonts w:ascii="Times New Roman" w:hAnsi="Times New Roman"/>
          <w:color w:val="000000" w:themeColor="text1"/>
          <w:sz w:val="24"/>
          <w:lang w:val="en-US"/>
        </w:rPr>
        <w:t xml:space="preserve"> </w:t>
      </w:r>
      <w:proofErr w:type="spellStart"/>
      <w:r w:rsidR="00056E20" w:rsidRPr="00056E20">
        <w:rPr>
          <w:rFonts w:ascii="Times New Roman" w:hAnsi="Times New Roman"/>
          <w:color w:val="000000" w:themeColor="text1"/>
          <w:sz w:val="24"/>
          <w:lang w:val="en-US"/>
        </w:rPr>
        <w:t>pendidikan</w:t>
      </w:r>
      <w:proofErr w:type="spellEnd"/>
      <w:r w:rsidR="00056E20" w:rsidRPr="00056E20">
        <w:rPr>
          <w:rFonts w:ascii="Times New Roman" w:hAnsi="Times New Roman"/>
          <w:color w:val="000000" w:themeColor="text1"/>
          <w:sz w:val="24"/>
          <w:lang w:val="en-US"/>
        </w:rPr>
        <w:t xml:space="preserve"> S1. Dan </w:t>
      </w:r>
      <w:proofErr w:type="spellStart"/>
      <w:r w:rsidR="00056E20" w:rsidRPr="00056E20">
        <w:rPr>
          <w:rFonts w:ascii="Times New Roman" w:hAnsi="Times New Roman"/>
          <w:color w:val="000000" w:themeColor="text1"/>
          <w:sz w:val="24"/>
          <w:lang w:val="en-US"/>
        </w:rPr>
        <w:t>jumlah</w:t>
      </w:r>
      <w:proofErr w:type="spellEnd"/>
      <w:r w:rsidR="00056E20" w:rsidRPr="00056E20">
        <w:rPr>
          <w:rFonts w:ascii="Times New Roman" w:hAnsi="Times New Roman"/>
          <w:color w:val="000000" w:themeColor="text1"/>
          <w:sz w:val="24"/>
          <w:lang w:val="en-US"/>
        </w:rPr>
        <w:t xml:space="preserve"> </w:t>
      </w:r>
      <w:proofErr w:type="spellStart"/>
      <w:r w:rsidR="00056E20" w:rsidRPr="00056E20">
        <w:rPr>
          <w:rFonts w:ascii="Times New Roman" w:hAnsi="Times New Roman"/>
          <w:color w:val="000000" w:themeColor="text1"/>
          <w:sz w:val="24"/>
          <w:lang w:val="en-US"/>
        </w:rPr>
        <w:t>pendidikan</w:t>
      </w:r>
      <w:proofErr w:type="spellEnd"/>
      <w:r w:rsidR="00056E20" w:rsidRPr="00056E20">
        <w:rPr>
          <w:rFonts w:ascii="Times New Roman" w:hAnsi="Times New Roman"/>
          <w:color w:val="000000" w:themeColor="text1"/>
          <w:sz w:val="24"/>
          <w:lang w:val="en-US"/>
        </w:rPr>
        <w:t xml:space="preserve"> </w:t>
      </w:r>
      <w:proofErr w:type="spellStart"/>
      <w:r w:rsidR="00056E20" w:rsidRPr="00056E20">
        <w:rPr>
          <w:rFonts w:ascii="Times New Roman" w:hAnsi="Times New Roman"/>
          <w:color w:val="000000" w:themeColor="text1"/>
          <w:sz w:val="24"/>
          <w:lang w:val="en-US"/>
        </w:rPr>
        <w:t>responden</w:t>
      </w:r>
      <w:proofErr w:type="spellEnd"/>
      <w:r w:rsidR="00056E20" w:rsidRPr="00056E20">
        <w:rPr>
          <w:rFonts w:ascii="Times New Roman" w:hAnsi="Times New Roman"/>
          <w:color w:val="000000" w:themeColor="text1"/>
          <w:sz w:val="24"/>
          <w:lang w:val="en-US"/>
        </w:rPr>
        <w:t xml:space="preserve"> pada </w:t>
      </w:r>
      <w:proofErr w:type="spellStart"/>
      <w:r w:rsidR="00056E20" w:rsidRPr="00056E20">
        <w:rPr>
          <w:rFonts w:ascii="Times New Roman" w:hAnsi="Times New Roman"/>
          <w:color w:val="000000" w:themeColor="text1"/>
          <w:sz w:val="24"/>
          <w:lang w:val="en-US"/>
        </w:rPr>
        <w:t>pegawai</w:t>
      </w:r>
      <w:proofErr w:type="spellEnd"/>
      <w:r w:rsidR="00056E20" w:rsidRPr="00056E20">
        <w:rPr>
          <w:rFonts w:ascii="Times New Roman" w:hAnsi="Times New Roman"/>
          <w:color w:val="000000" w:themeColor="text1"/>
          <w:sz w:val="24"/>
          <w:lang w:val="en-US"/>
        </w:rPr>
        <w:t xml:space="preserve"> Pada </w:t>
      </w:r>
      <w:proofErr w:type="spellStart"/>
      <w:r w:rsidR="00056E20" w:rsidRPr="00056E20">
        <w:rPr>
          <w:rFonts w:ascii="Times New Roman" w:hAnsi="Times New Roman"/>
          <w:color w:val="000000" w:themeColor="text1"/>
          <w:sz w:val="24"/>
          <w:lang w:val="en-US"/>
        </w:rPr>
        <w:t>kantor</w:t>
      </w:r>
      <w:proofErr w:type="spellEnd"/>
      <w:r w:rsidR="00056E20" w:rsidRPr="00056E20">
        <w:rPr>
          <w:rFonts w:ascii="Times New Roman" w:hAnsi="Times New Roman"/>
          <w:color w:val="000000" w:themeColor="text1"/>
          <w:sz w:val="24"/>
          <w:lang w:val="en-US"/>
        </w:rPr>
        <w:t xml:space="preserve"> </w:t>
      </w:r>
      <w:proofErr w:type="spellStart"/>
      <w:r w:rsidR="00056E20" w:rsidRPr="00056E20">
        <w:rPr>
          <w:rFonts w:ascii="Times New Roman" w:hAnsi="Times New Roman"/>
          <w:color w:val="000000" w:themeColor="text1"/>
          <w:sz w:val="24"/>
          <w:lang w:val="en-US"/>
        </w:rPr>
        <w:t>camat</w:t>
      </w:r>
      <w:proofErr w:type="spellEnd"/>
      <w:r w:rsidR="00056E20" w:rsidRPr="00056E20">
        <w:rPr>
          <w:rFonts w:ascii="Times New Roman" w:hAnsi="Times New Roman"/>
          <w:color w:val="000000" w:themeColor="text1"/>
          <w:sz w:val="24"/>
          <w:lang w:val="en-US"/>
        </w:rPr>
        <w:t xml:space="preserve"> </w:t>
      </w:r>
      <w:proofErr w:type="spellStart"/>
      <w:r w:rsidR="00056E20" w:rsidRPr="00056E20">
        <w:rPr>
          <w:rFonts w:ascii="Times New Roman" w:hAnsi="Times New Roman"/>
          <w:color w:val="000000" w:themeColor="text1"/>
          <w:sz w:val="24"/>
          <w:lang w:val="en-US"/>
        </w:rPr>
        <w:t>kecamatan</w:t>
      </w:r>
      <w:proofErr w:type="spellEnd"/>
      <w:r w:rsidR="00056E20" w:rsidRPr="00056E20">
        <w:rPr>
          <w:rFonts w:ascii="Times New Roman" w:hAnsi="Times New Roman"/>
          <w:color w:val="000000" w:themeColor="text1"/>
          <w:sz w:val="24"/>
          <w:lang w:val="en-US"/>
        </w:rPr>
        <w:t xml:space="preserve"> </w:t>
      </w:r>
      <w:proofErr w:type="spellStart"/>
      <w:r w:rsidR="00056E20" w:rsidRPr="00056E20">
        <w:rPr>
          <w:rFonts w:ascii="Times New Roman" w:hAnsi="Times New Roman"/>
          <w:color w:val="000000" w:themeColor="text1"/>
          <w:sz w:val="24"/>
          <w:lang w:val="en-US"/>
        </w:rPr>
        <w:t>sebangki</w:t>
      </w:r>
      <w:proofErr w:type="spellEnd"/>
      <w:r w:rsidR="00056E20" w:rsidRPr="00056E20">
        <w:rPr>
          <w:rFonts w:ascii="Times New Roman" w:hAnsi="Times New Roman"/>
          <w:color w:val="000000" w:themeColor="text1"/>
          <w:sz w:val="24"/>
          <w:lang w:val="en-US"/>
        </w:rPr>
        <w:t xml:space="preserve"> </w:t>
      </w:r>
      <w:proofErr w:type="spellStart"/>
      <w:r w:rsidR="00056E20" w:rsidRPr="00056E20">
        <w:rPr>
          <w:rFonts w:ascii="Times New Roman" w:hAnsi="Times New Roman"/>
          <w:color w:val="000000" w:themeColor="text1"/>
          <w:sz w:val="24"/>
          <w:lang w:val="en-US"/>
        </w:rPr>
        <w:t>kabupaten</w:t>
      </w:r>
      <w:proofErr w:type="spellEnd"/>
      <w:r w:rsidR="00056E20" w:rsidRPr="00056E20">
        <w:rPr>
          <w:rFonts w:ascii="Times New Roman" w:hAnsi="Times New Roman"/>
          <w:color w:val="000000" w:themeColor="text1"/>
          <w:sz w:val="24"/>
          <w:lang w:val="en-US"/>
        </w:rPr>
        <w:t xml:space="preserve"> </w:t>
      </w:r>
      <w:proofErr w:type="spellStart"/>
      <w:r w:rsidR="00056E20" w:rsidRPr="00056E20">
        <w:rPr>
          <w:rFonts w:ascii="Times New Roman" w:hAnsi="Times New Roman"/>
          <w:color w:val="000000" w:themeColor="text1"/>
          <w:sz w:val="24"/>
          <w:lang w:val="en-US"/>
        </w:rPr>
        <w:t>landak</w:t>
      </w:r>
      <w:proofErr w:type="spellEnd"/>
      <w:r w:rsidR="00056E20" w:rsidRPr="00056E20">
        <w:rPr>
          <w:rFonts w:ascii="Times New Roman" w:hAnsi="Times New Roman"/>
          <w:color w:val="000000" w:themeColor="text1"/>
          <w:sz w:val="24"/>
          <w:lang w:val="en-US"/>
        </w:rPr>
        <w:t xml:space="preserve"> </w:t>
      </w:r>
      <w:proofErr w:type="spellStart"/>
      <w:r w:rsidR="00056E20" w:rsidRPr="00056E20">
        <w:rPr>
          <w:rFonts w:ascii="Times New Roman" w:hAnsi="Times New Roman"/>
          <w:color w:val="000000" w:themeColor="text1"/>
          <w:sz w:val="24"/>
          <w:lang w:val="en-US"/>
        </w:rPr>
        <w:t>mempunyai</w:t>
      </w:r>
      <w:proofErr w:type="spellEnd"/>
      <w:r w:rsidR="00056E20" w:rsidRPr="00056E20">
        <w:rPr>
          <w:rFonts w:ascii="Times New Roman" w:hAnsi="Times New Roman"/>
          <w:color w:val="000000" w:themeColor="text1"/>
          <w:sz w:val="24"/>
          <w:lang w:val="en-US"/>
        </w:rPr>
        <w:t xml:space="preserve"> </w:t>
      </w:r>
      <w:proofErr w:type="spellStart"/>
      <w:r w:rsidR="00056E20" w:rsidRPr="00056E20">
        <w:rPr>
          <w:rFonts w:ascii="Times New Roman" w:hAnsi="Times New Roman"/>
          <w:color w:val="000000" w:themeColor="text1"/>
          <w:sz w:val="24"/>
          <w:lang w:val="en-US"/>
        </w:rPr>
        <w:t>tingkat</w:t>
      </w:r>
      <w:proofErr w:type="spellEnd"/>
      <w:r w:rsidR="00056E20" w:rsidRPr="00056E20">
        <w:rPr>
          <w:rFonts w:ascii="Times New Roman" w:hAnsi="Times New Roman"/>
          <w:color w:val="000000" w:themeColor="text1"/>
          <w:sz w:val="24"/>
          <w:lang w:val="en-US"/>
        </w:rPr>
        <w:t xml:space="preserve"> </w:t>
      </w:r>
      <w:proofErr w:type="spellStart"/>
      <w:r w:rsidR="00056E20" w:rsidRPr="00056E20">
        <w:rPr>
          <w:rFonts w:ascii="Times New Roman" w:hAnsi="Times New Roman"/>
          <w:color w:val="000000" w:themeColor="text1"/>
          <w:sz w:val="24"/>
          <w:lang w:val="en-US"/>
        </w:rPr>
        <w:t>pendidikan</w:t>
      </w:r>
      <w:proofErr w:type="spellEnd"/>
      <w:r w:rsidR="00056E20" w:rsidRPr="00056E20">
        <w:rPr>
          <w:rFonts w:ascii="Times New Roman" w:hAnsi="Times New Roman"/>
          <w:color w:val="000000" w:themeColor="text1"/>
          <w:sz w:val="24"/>
          <w:lang w:val="en-US"/>
        </w:rPr>
        <w:t xml:space="preserve"> </w:t>
      </w:r>
      <w:proofErr w:type="spellStart"/>
      <w:r w:rsidR="00056E20" w:rsidRPr="00056E20">
        <w:rPr>
          <w:rFonts w:ascii="Times New Roman" w:hAnsi="Times New Roman"/>
          <w:color w:val="000000" w:themeColor="text1"/>
          <w:sz w:val="24"/>
          <w:lang w:val="en-US"/>
        </w:rPr>
        <w:t>terendah</w:t>
      </w:r>
      <w:proofErr w:type="spellEnd"/>
      <w:r w:rsidR="00056E20" w:rsidRPr="00056E20">
        <w:rPr>
          <w:rFonts w:ascii="Times New Roman" w:hAnsi="Times New Roman"/>
          <w:color w:val="000000" w:themeColor="text1"/>
          <w:sz w:val="24"/>
          <w:lang w:val="en-US"/>
        </w:rPr>
        <w:t xml:space="preserve"> </w:t>
      </w:r>
      <w:proofErr w:type="spellStart"/>
      <w:r w:rsidR="00056E20" w:rsidRPr="00056E20">
        <w:rPr>
          <w:rFonts w:ascii="Times New Roman" w:hAnsi="Times New Roman"/>
          <w:color w:val="000000" w:themeColor="text1"/>
          <w:sz w:val="24"/>
          <w:lang w:val="en-US"/>
        </w:rPr>
        <w:t>sebanyak</w:t>
      </w:r>
      <w:proofErr w:type="spellEnd"/>
      <w:r w:rsidR="00056E20" w:rsidRPr="00056E20">
        <w:rPr>
          <w:rFonts w:ascii="Times New Roman" w:hAnsi="Times New Roman"/>
          <w:color w:val="000000" w:themeColor="text1"/>
          <w:sz w:val="24"/>
          <w:lang w:val="en-US"/>
        </w:rPr>
        <w:t xml:space="preserve"> 1 </w:t>
      </w:r>
      <w:proofErr w:type="spellStart"/>
      <w:r w:rsidR="00056E20" w:rsidRPr="00056E20">
        <w:rPr>
          <w:rFonts w:ascii="Times New Roman" w:hAnsi="Times New Roman"/>
          <w:color w:val="000000" w:themeColor="text1"/>
          <w:sz w:val="24"/>
          <w:lang w:val="en-US"/>
        </w:rPr>
        <w:t>atau</w:t>
      </w:r>
      <w:proofErr w:type="spellEnd"/>
      <w:r w:rsidR="00056E20" w:rsidRPr="00056E20">
        <w:rPr>
          <w:rFonts w:ascii="Times New Roman" w:hAnsi="Times New Roman"/>
          <w:color w:val="000000" w:themeColor="text1"/>
          <w:sz w:val="24"/>
          <w:lang w:val="en-US"/>
        </w:rPr>
        <w:t xml:space="preserve"> 3, 22 %.</w:t>
      </w:r>
    </w:p>
    <w:p w14:paraId="6A17BF2C" w14:textId="4218C28F" w:rsidR="00BB7092" w:rsidRDefault="00BB7092" w:rsidP="00BB7092">
      <w:pPr>
        <w:spacing w:after="0" w:line="240" w:lineRule="auto"/>
        <w:ind w:left="284" w:firstLine="709"/>
        <w:jc w:val="both"/>
        <w:rPr>
          <w:rFonts w:ascii="Times New Roman" w:hAnsi="Times New Roman"/>
          <w:color w:val="000000" w:themeColor="text1"/>
          <w:sz w:val="24"/>
          <w:lang w:val="en-US"/>
        </w:rPr>
      </w:pPr>
      <w:proofErr w:type="spellStart"/>
      <w:r w:rsidRPr="00BB7092">
        <w:rPr>
          <w:rFonts w:ascii="Times New Roman" w:hAnsi="Times New Roman"/>
          <w:color w:val="000000" w:themeColor="text1"/>
          <w:sz w:val="24"/>
          <w:lang w:val="en-US"/>
        </w:rPr>
        <w:t>Berdasarkan</w:t>
      </w:r>
      <w:proofErr w:type="spellEnd"/>
      <w:r w:rsidRPr="00BB7092">
        <w:rPr>
          <w:rFonts w:ascii="Times New Roman" w:hAnsi="Times New Roman"/>
          <w:color w:val="000000" w:themeColor="text1"/>
          <w:sz w:val="24"/>
          <w:lang w:val="en-US"/>
        </w:rPr>
        <w:t xml:space="preserve"> </w:t>
      </w:r>
      <w:proofErr w:type="spellStart"/>
      <w:r w:rsidRPr="00BB7092">
        <w:rPr>
          <w:rFonts w:ascii="Times New Roman" w:hAnsi="Times New Roman"/>
          <w:color w:val="000000" w:themeColor="text1"/>
          <w:sz w:val="24"/>
          <w:lang w:val="en-US"/>
        </w:rPr>
        <w:t>karakteristik</w:t>
      </w:r>
      <w:proofErr w:type="spellEnd"/>
      <w:r w:rsidRPr="00BB7092">
        <w:rPr>
          <w:rFonts w:ascii="Times New Roman" w:hAnsi="Times New Roman"/>
          <w:color w:val="000000" w:themeColor="text1"/>
          <w:sz w:val="24"/>
          <w:lang w:val="en-US"/>
        </w:rPr>
        <w:t xml:space="preserve"> </w:t>
      </w:r>
      <w:proofErr w:type="spellStart"/>
      <w:r w:rsidRPr="00BB7092">
        <w:rPr>
          <w:rFonts w:ascii="Times New Roman" w:hAnsi="Times New Roman"/>
          <w:color w:val="000000" w:themeColor="text1"/>
          <w:sz w:val="24"/>
          <w:lang w:val="en-US"/>
        </w:rPr>
        <w:t>umur</w:t>
      </w:r>
      <w:proofErr w:type="spellEnd"/>
      <w:r w:rsidRPr="00BB7092">
        <w:rPr>
          <w:rFonts w:ascii="Times New Roman" w:hAnsi="Times New Roman"/>
          <w:color w:val="000000" w:themeColor="text1"/>
          <w:sz w:val="24"/>
          <w:lang w:val="en-US"/>
        </w:rPr>
        <w:t xml:space="preserve"> </w:t>
      </w:r>
      <w:proofErr w:type="spellStart"/>
      <w:r w:rsidRPr="00BB7092">
        <w:rPr>
          <w:rFonts w:ascii="Times New Roman" w:hAnsi="Times New Roman"/>
          <w:color w:val="000000" w:themeColor="text1"/>
          <w:sz w:val="24"/>
          <w:lang w:val="en-US"/>
        </w:rPr>
        <w:t>responden</w:t>
      </w:r>
      <w:proofErr w:type="spellEnd"/>
      <w:r w:rsidRPr="00BB7092">
        <w:rPr>
          <w:rFonts w:ascii="Times New Roman" w:hAnsi="Times New Roman"/>
          <w:color w:val="000000" w:themeColor="text1"/>
          <w:sz w:val="24"/>
          <w:lang w:val="en-US"/>
        </w:rPr>
        <w:t xml:space="preserve">, </w:t>
      </w:r>
      <w:proofErr w:type="spellStart"/>
      <w:r w:rsidRPr="00BB7092">
        <w:rPr>
          <w:rFonts w:ascii="Times New Roman" w:hAnsi="Times New Roman"/>
          <w:color w:val="000000" w:themeColor="text1"/>
          <w:sz w:val="24"/>
          <w:lang w:val="en-US"/>
        </w:rPr>
        <w:t>menunjukkan</w:t>
      </w:r>
      <w:proofErr w:type="spellEnd"/>
      <w:r w:rsidRPr="00BB7092">
        <w:rPr>
          <w:rFonts w:ascii="Times New Roman" w:hAnsi="Times New Roman"/>
          <w:color w:val="000000" w:themeColor="text1"/>
          <w:sz w:val="24"/>
          <w:lang w:val="en-US"/>
        </w:rPr>
        <w:t xml:space="preserve"> </w:t>
      </w:r>
      <w:proofErr w:type="spellStart"/>
      <w:r w:rsidRPr="00BB7092">
        <w:rPr>
          <w:rFonts w:ascii="Times New Roman" w:hAnsi="Times New Roman"/>
          <w:color w:val="000000" w:themeColor="text1"/>
          <w:sz w:val="24"/>
          <w:lang w:val="en-US"/>
        </w:rPr>
        <w:t>bahwa</w:t>
      </w:r>
      <w:proofErr w:type="spellEnd"/>
      <w:r w:rsidRPr="00BB7092">
        <w:rPr>
          <w:rFonts w:ascii="Times New Roman" w:hAnsi="Times New Roman"/>
          <w:color w:val="000000" w:themeColor="text1"/>
          <w:sz w:val="24"/>
          <w:lang w:val="en-US"/>
        </w:rPr>
        <w:t xml:space="preserve"> </w:t>
      </w:r>
      <w:proofErr w:type="spellStart"/>
      <w:r w:rsidRPr="00BB7092">
        <w:rPr>
          <w:rFonts w:ascii="Times New Roman" w:hAnsi="Times New Roman"/>
          <w:color w:val="000000" w:themeColor="text1"/>
          <w:sz w:val="24"/>
          <w:lang w:val="en-US"/>
        </w:rPr>
        <w:t>responden</w:t>
      </w:r>
      <w:proofErr w:type="spellEnd"/>
      <w:r w:rsidRPr="00BB7092">
        <w:rPr>
          <w:rFonts w:ascii="Times New Roman" w:hAnsi="Times New Roman"/>
          <w:color w:val="000000" w:themeColor="text1"/>
          <w:sz w:val="24"/>
          <w:lang w:val="en-US"/>
        </w:rPr>
        <w:t xml:space="preserve"> yang </w:t>
      </w:r>
      <w:proofErr w:type="spellStart"/>
      <w:r w:rsidRPr="00BB7092">
        <w:rPr>
          <w:rFonts w:ascii="Times New Roman" w:hAnsi="Times New Roman"/>
          <w:color w:val="000000" w:themeColor="text1"/>
          <w:sz w:val="24"/>
          <w:lang w:val="en-US"/>
        </w:rPr>
        <w:t>berumur</w:t>
      </w:r>
      <w:proofErr w:type="spellEnd"/>
      <w:r w:rsidRPr="00BB7092">
        <w:rPr>
          <w:rFonts w:ascii="Times New Roman" w:hAnsi="Times New Roman"/>
          <w:color w:val="000000" w:themeColor="text1"/>
          <w:sz w:val="24"/>
          <w:lang w:val="en-US"/>
        </w:rPr>
        <w:t xml:space="preserve"> </w:t>
      </w:r>
      <w:proofErr w:type="spellStart"/>
      <w:r w:rsidRPr="00BB7092">
        <w:rPr>
          <w:rFonts w:ascii="Times New Roman" w:hAnsi="Times New Roman"/>
          <w:color w:val="000000" w:themeColor="text1"/>
          <w:sz w:val="24"/>
          <w:lang w:val="en-US"/>
        </w:rPr>
        <w:t>antara</w:t>
      </w:r>
      <w:proofErr w:type="spellEnd"/>
      <w:r w:rsidRPr="00BB7092">
        <w:rPr>
          <w:rFonts w:ascii="Times New Roman" w:hAnsi="Times New Roman"/>
          <w:color w:val="000000" w:themeColor="text1"/>
          <w:sz w:val="24"/>
          <w:lang w:val="en-US"/>
        </w:rPr>
        <w:t xml:space="preserve"> 18 </w:t>
      </w:r>
      <w:proofErr w:type="spellStart"/>
      <w:r w:rsidRPr="00BB7092">
        <w:rPr>
          <w:rFonts w:ascii="Times New Roman" w:hAnsi="Times New Roman"/>
          <w:color w:val="000000" w:themeColor="text1"/>
          <w:sz w:val="24"/>
          <w:lang w:val="en-US"/>
        </w:rPr>
        <w:t>Tahun</w:t>
      </w:r>
      <w:proofErr w:type="spellEnd"/>
      <w:r w:rsidRPr="00BB7092">
        <w:rPr>
          <w:rFonts w:ascii="Times New Roman" w:hAnsi="Times New Roman"/>
          <w:color w:val="000000" w:themeColor="text1"/>
          <w:sz w:val="24"/>
          <w:lang w:val="en-US"/>
        </w:rPr>
        <w:t xml:space="preserve"> </w:t>
      </w:r>
      <w:proofErr w:type="spellStart"/>
      <w:r w:rsidRPr="00BB7092">
        <w:rPr>
          <w:rFonts w:ascii="Times New Roman" w:hAnsi="Times New Roman"/>
          <w:color w:val="000000" w:themeColor="text1"/>
          <w:sz w:val="24"/>
          <w:lang w:val="en-US"/>
        </w:rPr>
        <w:t>sebanyak</w:t>
      </w:r>
      <w:proofErr w:type="spellEnd"/>
      <w:r w:rsidRPr="00BB7092">
        <w:rPr>
          <w:rFonts w:ascii="Times New Roman" w:hAnsi="Times New Roman"/>
          <w:color w:val="000000" w:themeColor="text1"/>
          <w:sz w:val="24"/>
          <w:lang w:val="en-US"/>
        </w:rPr>
        <w:t xml:space="preserve"> 20 orang </w:t>
      </w:r>
      <w:proofErr w:type="spellStart"/>
      <w:r w:rsidRPr="00BB7092">
        <w:rPr>
          <w:rFonts w:ascii="Times New Roman" w:hAnsi="Times New Roman"/>
          <w:color w:val="000000" w:themeColor="text1"/>
          <w:sz w:val="24"/>
          <w:lang w:val="en-US"/>
        </w:rPr>
        <w:t>dengan</w:t>
      </w:r>
      <w:proofErr w:type="spellEnd"/>
      <w:r w:rsidRPr="00BB7092">
        <w:rPr>
          <w:rFonts w:ascii="Times New Roman" w:hAnsi="Times New Roman"/>
          <w:color w:val="000000" w:themeColor="text1"/>
          <w:sz w:val="24"/>
          <w:lang w:val="en-US"/>
        </w:rPr>
        <w:t xml:space="preserve"> </w:t>
      </w:r>
      <w:proofErr w:type="spellStart"/>
      <w:r w:rsidRPr="00BB7092">
        <w:rPr>
          <w:rFonts w:ascii="Times New Roman" w:hAnsi="Times New Roman"/>
          <w:color w:val="000000" w:themeColor="text1"/>
          <w:sz w:val="24"/>
          <w:lang w:val="en-US"/>
        </w:rPr>
        <w:t>persentase</w:t>
      </w:r>
      <w:proofErr w:type="spellEnd"/>
      <w:r w:rsidRPr="00BB7092">
        <w:rPr>
          <w:rFonts w:ascii="Times New Roman" w:hAnsi="Times New Roman"/>
          <w:color w:val="000000" w:themeColor="text1"/>
          <w:sz w:val="24"/>
          <w:lang w:val="en-US"/>
        </w:rPr>
        <w:t xml:space="preserve"> </w:t>
      </w:r>
      <w:proofErr w:type="spellStart"/>
      <w:r w:rsidRPr="00BB7092">
        <w:rPr>
          <w:rFonts w:ascii="Times New Roman" w:hAnsi="Times New Roman"/>
          <w:color w:val="000000" w:themeColor="text1"/>
          <w:sz w:val="24"/>
          <w:lang w:val="en-US"/>
        </w:rPr>
        <w:t>sebesar</w:t>
      </w:r>
      <w:proofErr w:type="spellEnd"/>
      <w:r w:rsidRPr="00BB7092">
        <w:rPr>
          <w:rFonts w:ascii="Times New Roman" w:hAnsi="Times New Roman"/>
          <w:color w:val="000000" w:themeColor="text1"/>
          <w:sz w:val="24"/>
          <w:lang w:val="en-US"/>
        </w:rPr>
        <w:t xml:space="preserve"> 20,4%, </w:t>
      </w:r>
      <w:proofErr w:type="spellStart"/>
      <w:r w:rsidRPr="00BB7092">
        <w:rPr>
          <w:rFonts w:ascii="Times New Roman" w:hAnsi="Times New Roman"/>
          <w:color w:val="000000" w:themeColor="text1"/>
          <w:sz w:val="24"/>
          <w:lang w:val="en-US"/>
        </w:rPr>
        <w:t>responden</w:t>
      </w:r>
      <w:proofErr w:type="spellEnd"/>
      <w:r w:rsidRPr="00BB7092">
        <w:rPr>
          <w:rFonts w:ascii="Times New Roman" w:hAnsi="Times New Roman"/>
          <w:color w:val="000000" w:themeColor="text1"/>
          <w:sz w:val="24"/>
          <w:lang w:val="en-US"/>
        </w:rPr>
        <w:t xml:space="preserve"> yang </w:t>
      </w:r>
      <w:proofErr w:type="spellStart"/>
      <w:r w:rsidRPr="00BB7092">
        <w:rPr>
          <w:rFonts w:ascii="Times New Roman" w:hAnsi="Times New Roman"/>
          <w:color w:val="000000" w:themeColor="text1"/>
          <w:sz w:val="24"/>
          <w:lang w:val="en-US"/>
        </w:rPr>
        <w:t>berumur</w:t>
      </w:r>
      <w:proofErr w:type="spellEnd"/>
      <w:r w:rsidRPr="00BB7092">
        <w:rPr>
          <w:rFonts w:ascii="Times New Roman" w:hAnsi="Times New Roman"/>
          <w:color w:val="000000" w:themeColor="text1"/>
          <w:sz w:val="24"/>
          <w:lang w:val="en-US"/>
        </w:rPr>
        <w:t xml:space="preserve"> </w:t>
      </w:r>
      <w:proofErr w:type="spellStart"/>
      <w:r w:rsidRPr="00BB7092">
        <w:rPr>
          <w:rFonts w:ascii="Times New Roman" w:hAnsi="Times New Roman"/>
          <w:color w:val="000000" w:themeColor="text1"/>
          <w:sz w:val="24"/>
          <w:lang w:val="en-US"/>
        </w:rPr>
        <w:t>antara</w:t>
      </w:r>
      <w:proofErr w:type="spellEnd"/>
      <w:r w:rsidRPr="00BB7092">
        <w:rPr>
          <w:rFonts w:ascii="Times New Roman" w:hAnsi="Times New Roman"/>
          <w:color w:val="000000" w:themeColor="text1"/>
          <w:sz w:val="24"/>
          <w:lang w:val="en-US"/>
        </w:rPr>
        <w:t xml:space="preserve"> 19 </w:t>
      </w:r>
      <w:proofErr w:type="spellStart"/>
      <w:r w:rsidRPr="00BB7092">
        <w:rPr>
          <w:rFonts w:ascii="Times New Roman" w:hAnsi="Times New Roman"/>
          <w:color w:val="000000" w:themeColor="text1"/>
          <w:sz w:val="24"/>
          <w:lang w:val="en-US"/>
        </w:rPr>
        <w:t>Tahun</w:t>
      </w:r>
      <w:proofErr w:type="spellEnd"/>
      <w:r w:rsidRPr="00BB7092">
        <w:rPr>
          <w:rFonts w:ascii="Times New Roman" w:hAnsi="Times New Roman"/>
          <w:color w:val="000000" w:themeColor="text1"/>
          <w:sz w:val="24"/>
          <w:lang w:val="en-US"/>
        </w:rPr>
        <w:t xml:space="preserve"> </w:t>
      </w:r>
      <w:proofErr w:type="spellStart"/>
      <w:r w:rsidRPr="00BB7092">
        <w:rPr>
          <w:rFonts w:ascii="Times New Roman" w:hAnsi="Times New Roman"/>
          <w:color w:val="000000" w:themeColor="text1"/>
          <w:sz w:val="24"/>
          <w:lang w:val="en-US"/>
        </w:rPr>
        <w:t>sebanyak</w:t>
      </w:r>
      <w:proofErr w:type="spellEnd"/>
      <w:r w:rsidRPr="00BB7092">
        <w:rPr>
          <w:rFonts w:ascii="Times New Roman" w:hAnsi="Times New Roman"/>
          <w:color w:val="000000" w:themeColor="text1"/>
          <w:sz w:val="24"/>
          <w:lang w:val="en-US"/>
        </w:rPr>
        <w:t xml:space="preserve"> 23 orang </w:t>
      </w:r>
      <w:proofErr w:type="spellStart"/>
      <w:r w:rsidRPr="00BB7092">
        <w:rPr>
          <w:rFonts w:ascii="Times New Roman" w:hAnsi="Times New Roman"/>
          <w:color w:val="000000" w:themeColor="text1"/>
          <w:sz w:val="24"/>
          <w:lang w:val="en-US"/>
        </w:rPr>
        <w:t>dengan</w:t>
      </w:r>
      <w:proofErr w:type="spellEnd"/>
      <w:r w:rsidRPr="00BB7092">
        <w:rPr>
          <w:rFonts w:ascii="Times New Roman" w:hAnsi="Times New Roman"/>
          <w:color w:val="000000" w:themeColor="text1"/>
          <w:sz w:val="24"/>
          <w:lang w:val="en-US"/>
        </w:rPr>
        <w:t xml:space="preserve"> </w:t>
      </w:r>
      <w:proofErr w:type="spellStart"/>
      <w:r w:rsidRPr="00BB7092">
        <w:rPr>
          <w:rFonts w:ascii="Times New Roman" w:hAnsi="Times New Roman"/>
          <w:color w:val="000000" w:themeColor="text1"/>
          <w:sz w:val="24"/>
          <w:lang w:val="en-US"/>
        </w:rPr>
        <w:t>persentase</w:t>
      </w:r>
      <w:proofErr w:type="spellEnd"/>
      <w:r w:rsidRPr="00BB7092">
        <w:rPr>
          <w:rFonts w:ascii="Times New Roman" w:hAnsi="Times New Roman"/>
          <w:color w:val="000000" w:themeColor="text1"/>
          <w:sz w:val="24"/>
          <w:lang w:val="en-US"/>
        </w:rPr>
        <w:t xml:space="preserve"> </w:t>
      </w:r>
      <w:proofErr w:type="spellStart"/>
      <w:r w:rsidRPr="00BB7092">
        <w:rPr>
          <w:rFonts w:ascii="Times New Roman" w:hAnsi="Times New Roman"/>
          <w:color w:val="000000" w:themeColor="text1"/>
          <w:sz w:val="24"/>
          <w:lang w:val="en-US"/>
        </w:rPr>
        <w:t>sebesar</w:t>
      </w:r>
      <w:proofErr w:type="spellEnd"/>
      <w:r w:rsidRPr="00BB7092">
        <w:rPr>
          <w:rFonts w:ascii="Times New Roman" w:hAnsi="Times New Roman"/>
          <w:color w:val="000000" w:themeColor="text1"/>
          <w:sz w:val="24"/>
          <w:lang w:val="en-US"/>
        </w:rPr>
        <w:t xml:space="preserve"> 23,5%, </w:t>
      </w:r>
      <w:proofErr w:type="spellStart"/>
      <w:r w:rsidRPr="00BB7092">
        <w:rPr>
          <w:rFonts w:ascii="Times New Roman" w:hAnsi="Times New Roman"/>
          <w:color w:val="000000" w:themeColor="text1"/>
          <w:sz w:val="24"/>
          <w:lang w:val="en-US"/>
        </w:rPr>
        <w:t>responden</w:t>
      </w:r>
      <w:proofErr w:type="spellEnd"/>
      <w:r w:rsidRPr="00BB7092">
        <w:rPr>
          <w:rFonts w:ascii="Times New Roman" w:hAnsi="Times New Roman"/>
          <w:color w:val="000000" w:themeColor="text1"/>
          <w:sz w:val="24"/>
          <w:lang w:val="en-US"/>
        </w:rPr>
        <w:t xml:space="preserve"> yang </w:t>
      </w:r>
      <w:proofErr w:type="spellStart"/>
      <w:r w:rsidRPr="00BB7092">
        <w:rPr>
          <w:rFonts w:ascii="Times New Roman" w:hAnsi="Times New Roman"/>
          <w:color w:val="000000" w:themeColor="text1"/>
          <w:sz w:val="24"/>
          <w:lang w:val="en-US"/>
        </w:rPr>
        <w:t>berumur</w:t>
      </w:r>
      <w:proofErr w:type="spellEnd"/>
      <w:r w:rsidRPr="00BB7092">
        <w:rPr>
          <w:rFonts w:ascii="Times New Roman" w:hAnsi="Times New Roman"/>
          <w:color w:val="000000" w:themeColor="text1"/>
          <w:sz w:val="24"/>
          <w:lang w:val="en-US"/>
        </w:rPr>
        <w:t xml:space="preserve"> </w:t>
      </w:r>
      <w:proofErr w:type="spellStart"/>
      <w:r w:rsidRPr="00BB7092">
        <w:rPr>
          <w:rFonts w:ascii="Times New Roman" w:hAnsi="Times New Roman"/>
          <w:color w:val="000000" w:themeColor="text1"/>
          <w:sz w:val="24"/>
          <w:lang w:val="en-US"/>
        </w:rPr>
        <w:t>antara</w:t>
      </w:r>
      <w:proofErr w:type="spellEnd"/>
      <w:r w:rsidRPr="00BB7092">
        <w:rPr>
          <w:rFonts w:ascii="Times New Roman" w:hAnsi="Times New Roman"/>
          <w:color w:val="000000" w:themeColor="text1"/>
          <w:sz w:val="24"/>
          <w:lang w:val="en-US"/>
        </w:rPr>
        <w:t xml:space="preserve"> 20 </w:t>
      </w:r>
      <w:proofErr w:type="spellStart"/>
      <w:r w:rsidRPr="00BB7092">
        <w:rPr>
          <w:rFonts w:ascii="Times New Roman" w:hAnsi="Times New Roman"/>
          <w:color w:val="000000" w:themeColor="text1"/>
          <w:sz w:val="24"/>
          <w:lang w:val="en-US"/>
        </w:rPr>
        <w:t>Tahun</w:t>
      </w:r>
      <w:proofErr w:type="spellEnd"/>
      <w:r w:rsidRPr="00BB7092">
        <w:rPr>
          <w:rFonts w:ascii="Times New Roman" w:hAnsi="Times New Roman"/>
          <w:color w:val="000000" w:themeColor="text1"/>
          <w:sz w:val="24"/>
          <w:lang w:val="en-US"/>
        </w:rPr>
        <w:t xml:space="preserve"> </w:t>
      </w:r>
      <w:proofErr w:type="spellStart"/>
      <w:r w:rsidRPr="00BB7092">
        <w:rPr>
          <w:rFonts w:ascii="Times New Roman" w:hAnsi="Times New Roman"/>
          <w:color w:val="000000" w:themeColor="text1"/>
          <w:sz w:val="24"/>
          <w:lang w:val="en-US"/>
        </w:rPr>
        <w:t>sebanyak</w:t>
      </w:r>
      <w:proofErr w:type="spellEnd"/>
      <w:r w:rsidRPr="00BB7092">
        <w:rPr>
          <w:rFonts w:ascii="Times New Roman" w:hAnsi="Times New Roman"/>
          <w:color w:val="000000" w:themeColor="text1"/>
          <w:sz w:val="24"/>
          <w:lang w:val="en-US"/>
        </w:rPr>
        <w:t xml:space="preserve"> 9 orang </w:t>
      </w:r>
      <w:proofErr w:type="spellStart"/>
      <w:r w:rsidRPr="00BB7092">
        <w:rPr>
          <w:rFonts w:ascii="Times New Roman" w:hAnsi="Times New Roman"/>
          <w:color w:val="000000" w:themeColor="text1"/>
          <w:sz w:val="24"/>
          <w:lang w:val="en-US"/>
        </w:rPr>
        <w:t>dengan</w:t>
      </w:r>
      <w:proofErr w:type="spellEnd"/>
      <w:r w:rsidRPr="00BB7092">
        <w:rPr>
          <w:rFonts w:ascii="Times New Roman" w:hAnsi="Times New Roman"/>
          <w:color w:val="000000" w:themeColor="text1"/>
          <w:sz w:val="24"/>
          <w:lang w:val="en-US"/>
        </w:rPr>
        <w:t xml:space="preserve"> </w:t>
      </w:r>
      <w:proofErr w:type="spellStart"/>
      <w:r w:rsidRPr="00BB7092">
        <w:rPr>
          <w:rFonts w:ascii="Times New Roman" w:hAnsi="Times New Roman"/>
          <w:color w:val="000000" w:themeColor="text1"/>
          <w:sz w:val="24"/>
          <w:lang w:val="en-US"/>
        </w:rPr>
        <w:t>persentase</w:t>
      </w:r>
      <w:proofErr w:type="spellEnd"/>
      <w:r w:rsidRPr="00BB7092">
        <w:rPr>
          <w:rFonts w:ascii="Times New Roman" w:hAnsi="Times New Roman"/>
          <w:color w:val="000000" w:themeColor="text1"/>
          <w:sz w:val="24"/>
          <w:lang w:val="en-US"/>
        </w:rPr>
        <w:t xml:space="preserve"> </w:t>
      </w:r>
      <w:proofErr w:type="spellStart"/>
      <w:r w:rsidRPr="00BB7092">
        <w:rPr>
          <w:rFonts w:ascii="Times New Roman" w:hAnsi="Times New Roman"/>
          <w:color w:val="000000" w:themeColor="text1"/>
          <w:sz w:val="24"/>
          <w:lang w:val="en-US"/>
        </w:rPr>
        <w:t>sebesar</w:t>
      </w:r>
      <w:proofErr w:type="spellEnd"/>
      <w:r w:rsidRPr="00BB7092">
        <w:rPr>
          <w:rFonts w:ascii="Times New Roman" w:hAnsi="Times New Roman"/>
          <w:color w:val="000000" w:themeColor="text1"/>
          <w:sz w:val="24"/>
          <w:lang w:val="en-US"/>
        </w:rPr>
        <w:t xml:space="preserve"> </w:t>
      </w:r>
      <w:r w:rsidRPr="00BB7092">
        <w:rPr>
          <w:rFonts w:ascii="Times New Roman" w:hAnsi="Times New Roman"/>
          <w:color w:val="000000" w:themeColor="text1"/>
          <w:sz w:val="24"/>
          <w:lang w:val="en-US"/>
        </w:rPr>
        <w:lastRenderedPageBreak/>
        <w:t xml:space="preserve">9,18% , </w:t>
      </w:r>
      <w:proofErr w:type="spellStart"/>
      <w:r w:rsidRPr="00BB7092">
        <w:rPr>
          <w:rFonts w:ascii="Times New Roman" w:hAnsi="Times New Roman"/>
          <w:color w:val="000000" w:themeColor="text1"/>
          <w:sz w:val="24"/>
          <w:lang w:val="en-US"/>
        </w:rPr>
        <w:t>responden</w:t>
      </w:r>
      <w:proofErr w:type="spellEnd"/>
      <w:r w:rsidRPr="00BB7092">
        <w:rPr>
          <w:rFonts w:ascii="Times New Roman" w:hAnsi="Times New Roman"/>
          <w:color w:val="000000" w:themeColor="text1"/>
          <w:sz w:val="24"/>
          <w:lang w:val="en-US"/>
        </w:rPr>
        <w:t xml:space="preserve"> yang </w:t>
      </w:r>
      <w:proofErr w:type="spellStart"/>
      <w:r w:rsidRPr="00BB7092">
        <w:rPr>
          <w:rFonts w:ascii="Times New Roman" w:hAnsi="Times New Roman"/>
          <w:color w:val="000000" w:themeColor="text1"/>
          <w:sz w:val="24"/>
          <w:lang w:val="en-US"/>
        </w:rPr>
        <w:t>berumur</w:t>
      </w:r>
      <w:proofErr w:type="spellEnd"/>
      <w:r w:rsidRPr="00BB7092">
        <w:rPr>
          <w:rFonts w:ascii="Times New Roman" w:hAnsi="Times New Roman"/>
          <w:color w:val="000000" w:themeColor="text1"/>
          <w:sz w:val="24"/>
          <w:lang w:val="en-US"/>
        </w:rPr>
        <w:t xml:space="preserve"> 21 </w:t>
      </w:r>
      <w:proofErr w:type="spellStart"/>
      <w:r w:rsidRPr="00BB7092">
        <w:rPr>
          <w:rFonts w:ascii="Times New Roman" w:hAnsi="Times New Roman"/>
          <w:color w:val="000000" w:themeColor="text1"/>
          <w:sz w:val="24"/>
          <w:lang w:val="en-US"/>
        </w:rPr>
        <w:t>Tahun</w:t>
      </w:r>
      <w:proofErr w:type="spellEnd"/>
      <w:r w:rsidRPr="00BB7092">
        <w:rPr>
          <w:rFonts w:ascii="Times New Roman" w:hAnsi="Times New Roman"/>
          <w:color w:val="000000" w:themeColor="text1"/>
          <w:sz w:val="24"/>
          <w:lang w:val="en-US"/>
        </w:rPr>
        <w:t xml:space="preserve"> </w:t>
      </w:r>
      <w:proofErr w:type="spellStart"/>
      <w:r w:rsidRPr="00BB7092">
        <w:rPr>
          <w:rFonts w:ascii="Times New Roman" w:hAnsi="Times New Roman"/>
          <w:color w:val="000000" w:themeColor="text1"/>
          <w:sz w:val="24"/>
          <w:lang w:val="en-US"/>
        </w:rPr>
        <w:t>sebanyak</w:t>
      </w:r>
      <w:proofErr w:type="spellEnd"/>
      <w:r w:rsidRPr="00BB7092">
        <w:rPr>
          <w:rFonts w:ascii="Times New Roman" w:hAnsi="Times New Roman"/>
          <w:color w:val="000000" w:themeColor="text1"/>
          <w:sz w:val="24"/>
          <w:lang w:val="en-US"/>
        </w:rPr>
        <w:t xml:space="preserve"> 14 orang </w:t>
      </w:r>
      <w:proofErr w:type="spellStart"/>
      <w:r w:rsidRPr="00BB7092">
        <w:rPr>
          <w:rFonts w:ascii="Times New Roman" w:hAnsi="Times New Roman"/>
          <w:color w:val="000000" w:themeColor="text1"/>
          <w:sz w:val="24"/>
          <w:lang w:val="en-US"/>
        </w:rPr>
        <w:t>dengan</w:t>
      </w:r>
      <w:proofErr w:type="spellEnd"/>
      <w:r w:rsidRPr="00BB7092">
        <w:rPr>
          <w:rFonts w:ascii="Times New Roman" w:hAnsi="Times New Roman"/>
          <w:color w:val="000000" w:themeColor="text1"/>
          <w:sz w:val="24"/>
          <w:lang w:val="en-US"/>
        </w:rPr>
        <w:t xml:space="preserve"> </w:t>
      </w:r>
      <w:proofErr w:type="spellStart"/>
      <w:r w:rsidRPr="00BB7092">
        <w:rPr>
          <w:rFonts w:ascii="Times New Roman" w:hAnsi="Times New Roman"/>
          <w:color w:val="000000" w:themeColor="text1"/>
          <w:sz w:val="24"/>
          <w:lang w:val="en-US"/>
        </w:rPr>
        <w:t>persentase</w:t>
      </w:r>
      <w:proofErr w:type="spellEnd"/>
      <w:r w:rsidRPr="00BB7092">
        <w:rPr>
          <w:rFonts w:ascii="Times New Roman" w:hAnsi="Times New Roman"/>
          <w:color w:val="000000" w:themeColor="text1"/>
          <w:sz w:val="24"/>
          <w:lang w:val="en-US"/>
        </w:rPr>
        <w:t xml:space="preserve"> </w:t>
      </w:r>
      <w:proofErr w:type="spellStart"/>
      <w:r w:rsidRPr="00BB7092">
        <w:rPr>
          <w:rFonts w:ascii="Times New Roman" w:hAnsi="Times New Roman"/>
          <w:color w:val="000000" w:themeColor="text1"/>
          <w:sz w:val="24"/>
          <w:lang w:val="en-US"/>
        </w:rPr>
        <w:t>sebesar</w:t>
      </w:r>
      <w:proofErr w:type="spellEnd"/>
      <w:r w:rsidRPr="00BB7092">
        <w:rPr>
          <w:rFonts w:ascii="Times New Roman" w:hAnsi="Times New Roman"/>
          <w:color w:val="000000" w:themeColor="text1"/>
          <w:sz w:val="24"/>
          <w:lang w:val="en-US"/>
        </w:rPr>
        <w:t xml:space="preserve"> 14,28%, </w:t>
      </w:r>
      <w:proofErr w:type="spellStart"/>
      <w:r w:rsidRPr="00BB7092">
        <w:rPr>
          <w:rFonts w:ascii="Times New Roman" w:hAnsi="Times New Roman"/>
          <w:color w:val="000000" w:themeColor="text1"/>
          <w:sz w:val="24"/>
          <w:lang w:val="en-US"/>
        </w:rPr>
        <w:t>responden</w:t>
      </w:r>
      <w:proofErr w:type="spellEnd"/>
      <w:r w:rsidRPr="00BB7092">
        <w:rPr>
          <w:rFonts w:ascii="Times New Roman" w:hAnsi="Times New Roman"/>
          <w:color w:val="000000" w:themeColor="text1"/>
          <w:sz w:val="24"/>
          <w:lang w:val="en-US"/>
        </w:rPr>
        <w:t xml:space="preserve"> yang </w:t>
      </w:r>
      <w:proofErr w:type="spellStart"/>
      <w:r w:rsidRPr="00BB7092">
        <w:rPr>
          <w:rFonts w:ascii="Times New Roman" w:hAnsi="Times New Roman"/>
          <w:color w:val="000000" w:themeColor="text1"/>
          <w:sz w:val="24"/>
          <w:lang w:val="en-US"/>
        </w:rPr>
        <w:t>berumur</w:t>
      </w:r>
      <w:proofErr w:type="spellEnd"/>
      <w:r w:rsidRPr="00BB7092">
        <w:rPr>
          <w:rFonts w:ascii="Times New Roman" w:hAnsi="Times New Roman"/>
          <w:color w:val="000000" w:themeColor="text1"/>
          <w:sz w:val="24"/>
          <w:lang w:val="en-US"/>
        </w:rPr>
        <w:t xml:space="preserve"> 22 </w:t>
      </w:r>
      <w:proofErr w:type="spellStart"/>
      <w:r w:rsidRPr="00BB7092">
        <w:rPr>
          <w:rFonts w:ascii="Times New Roman" w:hAnsi="Times New Roman"/>
          <w:color w:val="000000" w:themeColor="text1"/>
          <w:sz w:val="24"/>
          <w:lang w:val="en-US"/>
        </w:rPr>
        <w:t>Tahun</w:t>
      </w:r>
      <w:proofErr w:type="spellEnd"/>
      <w:r w:rsidRPr="00BB7092">
        <w:rPr>
          <w:rFonts w:ascii="Times New Roman" w:hAnsi="Times New Roman"/>
          <w:color w:val="000000" w:themeColor="text1"/>
          <w:sz w:val="24"/>
          <w:lang w:val="en-US"/>
        </w:rPr>
        <w:t xml:space="preserve"> </w:t>
      </w:r>
      <w:proofErr w:type="spellStart"/>
      <w:r w:rsidRPr="00BB7092">
        <w:rPr>
          <w:rFonts w:ascii="Times New Roman" w:hAnsi="Times New Roman"/>
          <w:color w:val="000000" w:themeColor="text1"/>
          <w:sz w:val="24"/>
          <w:lang w:val="en-US"/>
        </w:rPr>
        <w:t>sebanyak</w:t>
      </w:r>
      <w:proofErr w:type="spellEnd"/>
      <w:r w:rsidRPr="00BB7092">
        <w:rPr>
          <w:rFonts w:ascii="Times New Roman" w:hAnsi="Times New Roman"/>
          <w:color w:val="000000" w:themeColor="text1"/>
          <w:sz w:val="24"/>
          <w:lang w:val="en-US"/>
        </w:rPr>
        <w:t xml:space="preserve"> 11 orang </w:t>
      </w:r>
      <w:proofErr w:type="spellStart"/>
      <w:r w:rsidRPr="00BB7092">
        <w:rPr>
          <w:rFonts w:ascii="Times New Roman" w:hAnsi="Times New Roman"/>
          <w:color w:val="000000" w:themeColor="text1"/>
          <w:sz w:val="24"/>
          <w:lang w:val="en-US"/>
        </w:rPr>
        <w:t>dengan</w:t>
      </w:r>
      <w:proofErr w:type="spellEnd"/>
      <w:r w:rsidRPr="00BB7092">
        <w:rPr>
          <w:rFonts w:ascii="Times New Roman" w:hAnsi="Times New Roman"/>
          <w:color w:val="000000" w:themeColor="text1"/>
          <w:sz w:val="24"/>
          <w:lang w:val="en-US"/>
        </w:rPr>
        <w:t xml:space="preserve"> </w:t>
      </w:r>
      <w:proofErr w:type="spellStart"/>
      <w:r w:rsidRPr="00BB7092">
        <w:rPr>
          <w:rFonts w:ascii="Times New Roman" w:hAnsi="Times New Roman"/>
          <w:color w:val="000000" w:themeColor="text1"/>
          <w:sz w:val="24"/>
          <w:lang w:val="en-US"/>
        </w:rPr>
        <w:t>persentase</w:t>
      </w:r>
      <w:proofErr w:type="spellEnd"/>
      <w:r w:rsidRPr="00BB7092">
        <w:rPr>
          <w:rFonts w:ascii="Times New Roman" w:hAnsi="Times New Roman"/>
          <w:color w:val="000000" w:themeColor="text1"/>
          <w:sz w:val="24"/>
          <w:lang w:val="en-US"/>
        </w:rPr>
        <w:t xml:space="preserve"> </w:t>
      </w:r>
      <w:proofErr w:type="spellStart"/>
      <w:r w:rsidRPr="00BB7092">
        <w:rPr>
          <w:rFonts w:ascii="Times New Roman" w:hAnsi="Times New Roman"/>
          <w:color w:val="000000" w:themeColor="text1"/>
          <w:sz w:val="24"/>
          <w:lang w:val="en-US"/>
        </w:rPr>
        <w:t>sebesar</w:t>
      </w:r>
      <w:proofErr w:type="spellEnd"/>
      <w:r w:rsidRPr="00BB7092">
        <w:rPr>
          <w:rFonts w:ascii="Times New Roman" w:hAnsi="Times New Roman"/>
          <w:color w:val="000000" w:themeColor="text1"/>
          <w:sz w:val="24"/>
          <w:lang w:val="en-US"/>
        </w:rPr>
        <w:t xml:space="preserve"> 11,22%, </w:t>
      </w:r>
      <w:proofErr w:type="spellStart"/>
      <w:r w:rsidRPr="00BB7092">
        <w:rPr>
          <w:rFonts w:ascii="Times New Roman" w:hAnsi="Times New Roman"/>
          <w:color w:val="000000" w:themeColor="text1"/>
          <w:sz w:val="24"/>
          <w:lang w:val="en-US"/>
        </w:rPr>
        <w:t>responden</w:t>
      </w:r>
      <w:proofErr w:type="spellEnd"/>
      <w:r w:rsidRPr="00BB7092">
        <w:rPr>
          <w:rFonts w:ascii="Times New Roman" w:hAnsi="Times New Roman"/>
          <w:color w:val="000000" w:themeColor="text1"/>
          <w:sz w:val="24"/>
          <w:lang w:val="en-US"/>
        </w:rPr>
        <w:t xml:space="preserve"> yang </w:t>
      </w:r>
      <w:proofErr w:type="spellStart"/>
      <w:r w:rsidRPr="00BB7092">
        <w:rPr>
          <w:rFonts w:ascii="Times New Roman" w:hAnsi="Times New Roman"/>
          <w:color w:val="000000" w:themeColor="text1"/>
          <w:sz w:val="24"/>
          <w:lang w:val="en-US"/>
        </w:rPr>
        <w:t>berumur</w:t>
      </w:r>
      <w:proofErr w:type="spellEnd"/>
      <w:r w:rsidRPr="00BB7092">
        <w:rPr>
          <w:rFonts w:ascii="Times New Roman" w:hAnsi="Times New Roman"/>
          <w:color w:val="000000" w:themeColor="text1"/>
          <w:sz w:val="24"/>
          <w:lang w:val="en-US"/>
        </w:rPr>
        <w:t xml:space="preserve"> 23 </w:t>
      </w:r>
      <w:proofErr w:type="spellStart"/>
      <w:r w:rsidRPr="00BB7092">
        <w:rPr>
          <w:rFonts w:ascii="Times New Roman" w:hAnsi="Times New Roman"/>
          <w:color w:val="000000" w:themeColor="text1"/>
          <w:sz w:val="24"/>
          <w:lang w:val="en-US"/>
        </w:rPr>
        <w:t>Tahun</w:t>
      </w:r>
      <w:proofErr w:type="spellEnd"/>
      <w:r w:rsidRPr="00BB7092">
        <w:rPr>
          <w:rFonts w:ascii="Times New Roman" w:hAnsi="Times New Roman"/>
          <w:color w:val="000000" w:themeColor="text1"/>
          <w:sz w:val="24"/>
          <w:lang w:val="en-US"/>
        </w:rPr>
        <w:t xml:space="preserve"> </w:t>
      </w:r>
      <w:proofErr w:type="spellStart"/>
      <w:r w:rsidRPr="00BB7092">
        <w:rPr>
          <w:rFonts w:ascii="Times New Roman" w:hAnsi="Times New Roman"/>
          <w:color w:val="000000" w:themeColor="text1"/>
          <w:sz w:val="24"/>
          <w:lang w:val="en-US"/>
        </w:rPr>
        <w:t>sebanyak</w:t>
      </w:r>
      <w:proofErr w:type="spellEnd"/>
      <w:r w:rsidRPr="00BB7092">
        <w:rPr>
          <w:rFonts w:ascii="Times New Roman" w:hAnsi="Times New Roman"/>
          <w:color w:val="000000" w:themeColor="text1"/>
          <w:sz w:val="24"/>
          <w:lang w:val="en-US"/>
        </w:rPr>
        <w:t xml:space="preserve"> 8 orang </w:t>
      </w:r>
      <w:proofErr w:type="spellStart"/>
      <w:r w:rsidRPr="00BB7092">
        <w:rPr>
          <w:rFonts w:ascii="Times New Roman" w:hAnsi="Times New Roman"/>
          <w:color w:val="000000" w:themeColor="text1"/>
          <w:sz w:val="24"/>
          <w:lang w:val="en-US"/>
        </w:rPr>
        <w:t>dengan</w:t>
      </w:r>
      <w:proofErr w:type="spellEnd"/>
      <w:r w:rsidRPr="00BB7092">
        <w:rPr>
          <w:rFonts w:ascii="Times New Roman" w:hAnsi="Times New Roman"/>
          <w:color w:val="000000" w:themeColor="text1"/>
          <w:sz w:val="24"/>
          <w:lang w:val="en-US"/>
        </w:rPr>
        <w:t xml:space="preserve"> </w:t>
      </w:r>
      <w:proofErr w:type="spellStart"/>
      <w:r w:rsidRPr="00BB7092">
        <w:rPr>
          <w:rFonts w:ascii="Times New Roman" w:hAnsi="Times New Roman"/>
          <w:color w:val="000000" w:themeColor="text1"/>
          <w:sz w:val="24"/>
          <w:lang w:val="en-US"/>
        </w:rPr>
        <w:t>persentase</w:t>
      </w:r>
      <w:proofErr w:type="spellEnd"/>
      <w:r w:rsidRPr="00BB7092">
        <w:rPr>
          <w:rFonts w:ascii="Times New Roman" w:hAnsi="Times New Roman"/>
          <w:color w:val="000000" w:themeColor="text1"/>
          <w:sz w:val="24"/>
          <w:lang w:val="en-US"/>
        </w:rPr>
        <w:t xml:space="preserve"> </w:t>
      </w:r>
      <w:proofErr w:type="spellStart"/>
      <w:r w:rsidRPr="00BB7092">
        <w:rPr>
          <w:rFonts w:ascii="Times New Roman" w:hAnsi="Times New Roman"/>
          <w:color w:val="000000" w:themeColor="text1"/>
          <w:sz w:val="24"/>
          <w:lang w:val="en-US"/>
        </w:rPr>
        <w:t>sebesar</w:t>
      </w:r>
      <w:proofErr w:type="spellEnd"/>
      <w:r w:rsidRPr="00BB7092">
        <w:rPr>
          <w:rFonts w:ascii="Times New Roman" w:hAnsi="Times New Roman"/>
          <w:color w:val="000000" w:themeColor="text1"/>
          <w:sz w:val="24"/>
          <w:lang w:val="en-US"/>
        </w:rPr>
        <w:t xml:space="preserve"> 8,16%,  </w:t>
      </w:r>
      <w:proofErr w:type="spellStart"/>
      <w:r w:rsidRPr="00BB7092">
        <w:rPr>
          <w:rFonts w:ascii="Times New Roman" w:hAnsi="Times New Roman"/>
          <w:color w:val="000000" w:themeColor="text1"/>
          <w:sz w:val="24"/>
          <w:lang w:val="en-US"/>
        </w:rPr>
        <w:t>responden</w:t>
      </w:r>
      <w:proofErr w:type="spellEnd"/>
      <w:r w:rsidRPr="00BB7092">
        <w:rPr>
          <w:rFonts w:ascii="Times New Roman" w:hAnsi="Times New Roman"/>
          <w:color w:val="000000" w:themeColor="text1"/>
          <w:sz w:val="24"/>
          <w:lang w:val="en-US"/>
        </w:rPr>
        <w:t xml:space="preserve"> yang </w:t>
      </w:r>
      <w:proofErr w:type="spellStart"/>
      <w:r w:rsidRPr="00BB7092">
        <w:rPr>
          <w:rFonts w:ascii="Times New Roman" w:hAnsi="Times New Roman"/>
          <w:color w:val="000000" w:themeColor="text1"/>
          <w:sz w:val="24"/>
          <w:lang w:val="en-US"/>
        </w:rPr>
        <w:t>berumur</w:t>
      </w:r>
      <w:proofErr w:type="spellEnd"/>
      <w:r w:rsidRPr="00BB7092">
        <w:rPr>
          <w:rFonts w:ascii="Times New Roman" w:hAnsi="Times New Roman"/>
          <w:color w:val="000000" w:themeColor="text1"/>
          <w:sz w:val="24"/>
          <w:lang w:val="en-US"/>
        </w:rPr>
        <w:t xml:space="preserve"> 24 </w:t>
      </w:r>
      <w:proofErr w:type="spellStart"/>
      <w:r w:rsidRPr="00BB7092">
        <w:rPr>
          <w:rFonts w:ascii="Times New Roman" w:hAnsi="Times New Roman"/>
          <w:color w:val="000000" w:themeColor="text1"/>
          <w:sz w:val="24"/>
          <w:lang w:val="en-US"/>
        </w:rPr>
        <w:t>Tahun</w:t>
      </w:r>
      <w:proofErr w:type="spellEnd"/>
      <w:r w:rsidRPr="00BB7092">
        <w:rPr>
          <w:rFonts w:ascii="Times New Roman" w:hAnsi="Times New Roman"/>
          <w:color w:val="000000" w:themeColor="text1"/>
          <w:sz w:val="24"/>
          <w:lang w:val="en-US"/>
        </w:rPr>
        <w:t xml:space="preserve"> </w:t>
      </w:r>
      <w:proofErr w:type="spellStart"/>
      <w:r w:rsidRPr="00BB7092">
        <w:rPr>
          <w:rFonts w:ascii="Times New Roman" w:hAnsi="Times New Roman"/>
          <w:color w:val="000000" w:themeColor="text1"/>
          <w:sz w:val="24"/>
          <w:lang w:val="en-US"/>
        </w:rPr>
        <w:t>sebanyak</w:t>
      </w:r>
      <w:proofErr w:type="spellEnd"/>
      <w:r w:rsidRPr="00BB7092">
        <w:rPr>
          <w:rFonts w:ascii="Times New Roman" w:hAnsi="Times New Roman"/>
          <w:color w:val="000000" w:themeColor="text1"/>
          <w:sz w:val="24"/>
          <w:lang w:val="en-US"/>
        </w:rPr>
        <w:t xml:space="preserve"> 8 orang </w:t>
      </w:r>
      <w:proofErr w:type="spellStart"/>
      <w:r w:rsidRPr="00BB7092">
        <w:rPr>
          <w:rFonts w:ascii="Times New Roman" w:hAnsi="Times New Roman"/>
          <w:color w:val="000000" w:themeColor="text1"/>
          <w:sz w:val="24"/>
          <w:lang w:val="en-US"/>
        </w:rPr>
        <w:t>dengan</w:t>
      </w:r>
      <w:proofErr w:type="spellEnd"/>
      <w:r w:rsidRPr="00BB7092">
        <w:rPr>
          <w:rFonts w:ascii="Times New Roman" w:hAnsi="Times New Roman"/>
          <w:color w:val="000000" w:themeColor="text1"/>
          <w:sz w:val="24"/>
          <w:lang w:val="en-US"/>
        </w:rPr>
        <w:t xml:space="preserve"> </w:t>
      </w:r>
      <w:proofErr w:type="spellStart"/>
      <w:r w:rsidRPr="00BB7092">
        <w:rPr>
          <w:rFonts w:ascii="Times New Roman" w:hAnsi="Times New Roman"/>
          <w:color w:val="000000" w:themeColor="text1"/>
          <w:sz w:val="24"/>
          <w:lang w:val="en-US"/>
        </w:rPr>
        <w:t>persentase</w:t>
      </w:r>
      <w:proofErr w:type="spellEnd"/>
      <w:r w:rsidRPr="00BB7092">
        <w:rPr>
          <w:rFonts w:ascii="Times New Roman" w:hAnsi="Times New Roman"/>
          <w:color w:val="000000" w:themeColor="text1"/>
          <w:sz w:val="24"/>
          <w:lang w:val="en-US"/>
        </w:rPr>
        <w:t xml:space="preserve"> </w:t>
      </w:r>
      <w:proofErr w:type="spellStart"/>
      <w:r w:rsidRPr="00BB7092">
        <w:rPr>
          <w:rFonts w:ascii="Times New Roman" w:hAnsi="Times New Roman"/>
          <w:color w:val="000000" w:themeColor="text1"/>
          <w:sz w:val="24"/>
          <w:lang w:val="en-US"/>
        </w:rPr>
        <w:t>sebesar</w:t>
      </w:r>
      <w:proofErr w:type="spellEnd"/>
      <w:r w:rsidRPr="00BB7092">
        <w:rPr>
          <w:rFonts w:ascii="Times New Roman" w:hAnsi="Times New Roman"/>
          <w:color w:val="000000" w:themeColor="text1"/>
          <w:sz w:val="24"/>
          <w:lang w:val="en-US"/>
        </w:rPr>
        <w:t xml:space="preserve"> 8,16%,  </w:t>
      </w:r>
      <w:proofErr w:type="spellStart"/>
      <w:r w:rsidRPr="00BB7092">
        <w:rPr>
          <w:rFonts w:ascii="Times New Roman" w:hAnsi="Times New Roman"/>
          <w:color w:val="000000" w:themeColor="text1"/>
          <w:sz w:val="24"/>
          <w:lang w:val="en-US"/>
        </w:rPr>
        <w:t>responden</w:t>
      </w:r>
      <w:proofErr w:type="spellEnd"/>
      <w:r w:rsidRPr="00BB7092">
        <w:rPr>
          <w:rFonts w:ascii="Times New Roman" w:hAnsi="Times New Roman"/>
          <w:color w:val="000000" w:themeColor="text1"/>
          <w:sz w:val="24"/>
          <w:lang w:val="en-US"/>
        </w:rPr>
        <w:t xml:space="preserve"> yang </w:t>
      </w:r>
      <w:proofErr w:type="spellStart"/>
      <w:r w:rsidRPr="00BB7092">
        <w:rPr>
          <w:rFonts w:ascii="Times New Roman" w:hAnsi="Times New Roman"/>
          <w:color w:val="000000" w:themeColor="text1"/>
          <w:sz w:val="24"/>
          <w:lang w:val="en-US"/>
        </w:rPr>
        <w:t>berumur</w:t>
      </w:r>
      <w:proofErr w:type="spellEnd"/>
      <w:r w:rsidRPr="00BB7092">
        <w:rPr>
          <w:rFonts w:ascii="Times New Roman" w:hAnsi="Times New Roman"/>
          <w:color w:val="000000" w:themeColor="text1"/>
          <w:sz w:val="24"/>
          <w:lang w:val="en-US"/>
        </w:rPr>
        <w:t xml:space="preserve"> 26  </w:t>
      </w:r>
      <w:proofErr w:type="spellStart"/>
      <w:r w:rsidRPr="00BB7092">
        <w:rPr>
          <w:rFonts w:ascii="Times New Roman" w:hAnsi="Times New Roman"/>
          <w:color w:val="000000" w:themeColor="text1"/>
          <w:sz w:val="24"/>
          <w:lang w:val="en-US"/>
        </w:rPr>
        <w:t>Tahun</w:t>
      </w:r>
      <w:proofErr w:type="spellEnd"/>
      <w:r w:rsidRPr="00BB7092">
        <w:rPr>
          <w:rFonts w:ascii="Times New Roman" w:hAnsi="Times New Roman"/>
          <w:color w:val="000000" w:themeColor="text1"/>
          <w:sz w:val="24"/>
          <w:lang w:val="en-US"/>
        </w:rPr>
        <w:t xml:space="preserve"> </w:t>
      </w:r>
      <w:proofErr w:type="spellStart"/>
      <w:r w:rsidRPr="00BB7092">
        <w:rPr>
          <w:rFonts w:ascii="Times New Roman" w:hAnsi="Times New Roman"/>
          <w:color w:val="000000" w:themeColor="text1"/>
          <w:sz w:val="24"/>
          <w:lang w:val="en-US"/>
        </w:rPr>
        <w:t>sebanyak</w:t>
      </w:r>
      <w:proofErr w:type="spellEnd"/>
      <w:r w:rsidRPr="00BB7092">
        <w:rPr>
          <w:rFonts w:ascii="Times New Roman" w:hAnsi="Times New Roman"/>
          <w:color w:val="000000" w:themeColor="text1"/>
          <w:sz w:val="24"/>
          <w:lang w:val="en-US"/>
        </w:rPr>
        <w:t xml:space="preserve"> 2 orang </w:t>
      </w:r>
      <w:proofErr w:type="spellStart"/>
      <w:r w:rsidRPr="00BB7092">
        <w:rPr>
          <w:rFonts w:ascii="Times New Roman" w:hAnsi="Times New Roman"/>
          <w:color w:val="000000" w:themeColor="text1"/>
          <w:sz w:val="24"/>
          <w:lang w:val="en-US"/>
        </w:rPr>
        <w:t>dengan</w:t>
      </w:r>
      <w:proofErr w:type="spellEnd"/>
      <w:r w:rsidRPr="00BB7092">
        <w:rPr>
          <w:rFonts w:ascii="Times New Roman" w:hAnsi="Times New Roman"/>
          <w:color w:val="000000" w:themeColor="text1"/>
          <w:sz w:val="24"/>
          <w:lang w:val="en-US"/>
        </w:rPr>
        <w:t xml:space="preserve"> </w:t>
      </w:r>
      <w:proofErr w:type="spellStart"/>
      <w:r w:rsidRPr="00BB7092">
        <w:rPr>
          <w:rFonts w:ascii="Times New Roman" w:hAnsi="Times New Roman"/>
          <w:color w:val="000000" w:themeColor="text1"/>
          <w:sz w:val="24"/>
          <w:lang w:val="en-US"/>
        </w:rPr>
        <w:t>persentase</w:t>
      </w:r>
      <w:proofErr w:type="spellEnd"/>
      <w:r w:rsidRPr="00BB7092">
        <w:rPr>
          <w:rFonts w:ascii="Times New Roman" w:hAnsi="Times New Roman"/>
          <w:color w:val="000000" w:themeColor="text1"/>
          <w:sz w:val="24"/>
          <w:lang w:val="en-US"/>
        </w:rPr>
        <w:t xml:space="preserve"> </w:t>
      </w:r>
      <w:proofErr w:type="spellStart"/>
      <w:r w:rsidRPr="00BB7092">
        <w:rPr>
          <w:rFonts w:ascii="Times New Roman" w:hAnsi="Times New Roman"/>
          <w:color w:val="000000" w:themeColor="text1"/>
          <w:sz w:val="24"/>
          <w:lang w:val="en-US"/>
        </w:rPr>
        <w:t>sebesar</w:t>
      </w:r>
      <w:proofErr w:type="spellEnd"/>
      <w:r w:rsidRPr="00BB7092">
        <w:rPr>
          <w:rFonts w:ascii="Times New Roman" w:hAnsi="Times New Roman"/>
          <w:color w:val="000000" w:themeColor="text1"/>
          <w:sz w:val="24"/>
          <w:lang w:val="en-US"/>
        </w:rPr>
        <w:t xml:space="preserve"> 2,04%  dan </w:t>
      </w:r>
      <w:proofErr w:type="spellStart"/>
      <w:r w:rsidRPr="00BB7092">
        <w:rPr>
          <w:rFonts w:ascii="Times New Roman" w:hAnsi="Times New Roman"/>
          <w:color w:val="000000" w:themeColor="text1"/>
          <w:sz w:val="24"/>
          <w:lang w:val="en-US"/>
        </w:rPr>
        <w:t>responden</w:t>
      </w:r>
      <w:proofErr w:type="spellEnd"/>
      <w:r w:rsidRPr="00BB7092">
        <w:rPr>
          <w:rFonts w:ascii="Times New Roman" w:hAnsi="Times New Roman"/>
          <w:color w:val="000000" w:themeColor="text1"/>
          <w:sz w:val="24"/>
          <w:lang w:val="en-US"/>
        </w:rPr>
        <w:t xml:space="preserve"> yang </w:t>
      </w:r>
      <w:proofErr w:type="spellStart"/>
      <w:r w:rsidRPr="00BB7092">
        <w:rPr>
          <w:rFonts w:ascii="Times New Roman" w:hAnsi="Times New Roman"/>
          <w:color w:val="000000" w:themeColor="text1"/>
          <w:sz w:val="24"/>
          <w:lang w:val="en-US"/>
        </w:rPr>
        <w:t>berumur</w:t>
      </w:r>
      <w:proofErr w:type="spellEnd"/>
      <w:r w:rsidRPr="00BB7092">
        <w:rPr>
          <w:rFonts w:ascii="Times New Roman" w:hAnsi="Times New Roman"/>
          <w:color w:val="000000" w:themeColor="text1"/>
          <w:sz w:val="24"/>
          <w:lang w:val="en-US"/>
        </w:rPr>
        <w:t xml:space="preserve"> 28 </w:t>
      </w:r>
      <w:proofErr w:type="spellStart"/>
      <w:r w:rsidRPr="00BB7092">
        <w:rPr>
          <w:rFonts w:ascii="Times New Roman" w:hAnsi="Times New Roman"/>
          <w:color w:val="000000" w:themeColor="text1"/>
          <w:sz w:val="24"/>
          <w:lang w:val="en-US"/>
        </w:rPr>
        <w:t>Tahun</w:t>
      </w:r>
      <w:proofErr w:type="spellEnd"/>
      <w:r w:rsidRPr="00BB7092">
        <w:rPr>
          <w:rFonts w:ascii="Times New Roman" w:hAnsi="Times New Roman"/>
          <w:color w:val="000000" w:themeColor="text1"/>
          <w:sz w:val="24"/>
          <w:lang w:val="en-US"/>
        </w:rPr>
        <w:t xml:space="preserve"> </w:t>
      </w:r>
      <w:proofErr w:type="spellStart"/>
      <w:r w:rsidRPr="00BB7092">
        <w:rPr>
          <w:rFonts w:ascii="Times New Roman" w:hAnsi="Times New Roman"/>
          <w:color w:val="000000" w:themeColor="text1"/>
          <w:sz w:val="24"/>
          <w:lang w:val="en-US"/>
        </w:rPr>
        <w:t>sebanyak</w:t>
      </w:r>
      <w:proofErr w:type="spellEnd"/>
      <w:r w:rsidRPr="00BB7092">
        <w:rPr>
          <w:rFonts w:ascii="Times New Roman" w:hAnsi="Times New Roman"/>
          <w:color w:val="000000" w:themeColor="text1"/>
          <w:sz w:val="24"/>
          <w:lang w:val="en-US"/>
        </w:rPr>
        <w:t xml:space="preserve"> 2 orang </w:t>
      </w:r>
      <w:proofErr w:type="spellStart"/>
      <w:r w:rsidRPr="00BB7092">
        <w:rPr>
          <w:rFonts w:ascii="Times New Roman" w:hAnsi="Times New Roman"/>
          <w:color w:val="000000" w:themeColor="text1"/>
          <w:sz w:val="24"/>
          <w:lang w:val="en-US"/>
        </w:rPr>
        <w:t>dengan</w:t>
      </w:r>
      <w:proofErr w:type="spellEnd"/>
      <w:r w:rsidRPr="00BB7092">
        <w:rPr>
          <w:rFonts w:ascii="Times New Roman" w:hAnsi="Times New Roman"/>
          <w:color w:val="000000" w:themeColor="text1"/>
          <w:sz w:val="24"/>
          <w:lang w:val="en-US"/>
        </w:rPr>
        <w:t xml:space="preserve"> </w:t>
      </w:r>
      <w:proofErr w:type="spellStart"/>
      <w:r w:rsidRPr="00BB7092">
        <w:rPr>
          <w:rFonts w:ascii="Times New Roman" w:hAnsi="Times New Roman"/>
          <w:color w:val="000000" w:themeColor="text1"/>
          <w:sz w:val="24"/>
          <w:lang w:val="en-US"/>
        </w:rPr>
        <w:t>persentase</w:t>
      </w:r>
      <w:proofErr w:type="spellEnd"/>
      <w:r w:rsidRPr="00BB7092">
        <w:rPr>
          <w:rFonts w:ascii="Times New Roman" w:hAnsi="Times New Roman"/>
          <w:color w:val="000000" w:themeColor="text1"/>
          <w:sz w:val="24"/>
          <w:lang w:val="en-US"/>
        </w:rPr>
        <w:t xml:space="preserve"> </w:t>
      </w:r>
      <w:proofErr w:type="spellStart"/>
      <w:r w:rsidRPr="00BB7092">
        <w:rPr>
          <w:rFonts w:ascii="Times New Roman" w:hAnsi="Times New Roman"/>
          <w:color w:val="000000" w:themeColor="text1"/>
          <w:sz w:val="24"/>
          <w:lang w:val="en-US"/>
        </w:rPr>
        <w:t>sebesar</w:t>
      </w:r>
      <w:proofErr w:type="spellEnd"/>
      <w:r w:rsidRPr="00BB7092">
        <w:rPr>
          <w:rFonts w:ascii="Times New Roman" w:hAnsi="Times New Roman"/>
          <w:color w:val="000000" w:themeColor="text1"/>
          <w:sz w:val="24"/>
          <w:lang w:val="en-US"/>
        </w:rPr>
        <w:t xml:space="preserve"> 2,04% </w:t>
      </w:r>
      <w:proofErr w:type="spellStart"/>
      <w:r w:rsidRPr="00BB7092">
        <w:rPr>
          <w:rFonts w:ascii="Times New Roman" w:hAnsi="Times New Roman"/>
          <w:color w:val="000000" w:themeColor="text1"/>
          <w:sz w:val="24"/>
          <w:lang w:val="en-US"/>
        </w:rPr>
        <w:t>Berdasarkan</w:t>
      </w:r>
      <w:proofErr w:type="spellEnd"/>
      <w:r w:rsidRPr="00BB7092">
        <w:rPr>
          <w:rFonts w:ascii="Times New Roman" w:hAnsi="Times New Roman"/>
          <w:color w:val="000000" w:themeColor="text1"/>
          <w:sz w:val="24"/>
          <w:lang w:val="en-US"/>
        </w:rPr>
        <w:t xml:space="preserve"> </w:t>
      </w:r>
      <w:proofErr w:type="spellStart"/>
      <w:r w:rsidRPr="00BB7092">
        <w:rPr>
          <w:rFonts w:ascii="Times New Roman" w:hAnsi="Times New Roman"/>
          <w:color w:val="000000" w:themeColor="text1"/>
          <w:sz w:val="24"/>
          <w:lang w:val="en-US"/>
        </w:rPr>
        <w:t>karakteristik</w:t>
      </w:r>
      <w:proofErr w:type="spellEnd"/>
      <w:r w:rsidRPr="00BB7092">
        <w:rPr>
          <w:rFonts w:ascii="Times New Roman" w:hAnsi="Times New Roman"/>
          <w:color w:val="000000" w:themeColor="text1"/>
          <w:sz w:val="24"/>
          <w:lang w:val="en-US"/>
        </w:rPr>
        <w:t xml:space="preserve"> </w:t>
      </w:r>
      <w:proofErr w:type="spellStart"/>
      <w:r w:rsidRPr="00BB7092">
        <w:rPr>
          <w:rFonts w:ascii="Times New Roman" w:hAnsi="Times New Roman"/>
          <w:color w:val="000000" w:themeColor="text1"/>
          <w:sz w:val="24"/>
          <w:lang w:val="en-US"/>
        </w:rPr>
        <w:t>umur</w:t>
      </w:r>
      <w:proofErr w:type="spellEnd"/>
      <w:r w:rsidRPr="00BB7092">
        <w:rPr>
          <w:rFonts w:ascii="Times New Roman" w:hAnsi="Times New Roman"/>
          <w:color w:val="000000" w:themeColor="text1"/>
          <w:sz w:val="24"/>
          <w:lang w:val="en-US"/>
        </w:rPr>
        <w:t xml:space="preserve"> </w:t>
      </w:r>
      <w:proofErr w:type="spellStart"/>
      <w:r w:rsidRPr="00BB7092">
        <w:rPr>
          <w:rFonts w:ascii="Times New Roman" w:hAnsi="Times New Roman"/>
          <w:color w:val="000000" w:themeColor="text1"/>
          <w:sz w:val="24"/>
          <w:lang w:val="en-US"/>
        </w:rPr>
        <w:t>responden</w:t>
      </w:r>
      <w:proofErr w:type="spellEnd"/>
      <w:r w:rsidRPr="00BB7092">
        <w:rPr>
          <w:rFonts w:ascii="Times New Roman" w:hAnsi="Times New Roman"/>
          <w:color w:val="000000" w:themeColor="text1"/>
          <w:sz w:val="24"/>
          <w:lang w:val="en-US"/>
        </w:rPr>
        <w:t xml:space="preserve"> </w:t>
      </w:r>
      <w:proofErr w:type="spellStart"/>
      <w:r w:rsidRPr="00BB7092">
        <w:rPr>
          <w:rFonts w:ascii="Times New Roman" w:hAnsi="Times New Roman"/>
          <w:color w:val="000000" w:themeColor="text1"/>
          <w:sz w:val="24"/>
          <w:lang w:val="en-US"/>
        </w:rPr>
        <w:t>sebagian</w:t>
      </w:r>
      <w:proofErr w:type="spellEnd"/>
      <w:r w:rsidRPr="00BB7092">
        <w:rPr>
          <w:rFonts w:ascii="Times New Roman" w:hAnsi="Times New Roman"/>
          <w:color w:val="000000" w:themeColor="text1"/>
          <w:sz w:val="24"/>
          <w:lang w:val="en-US"/>
        </w:rPr>
        <w:t xml:space="preserve"> </w:t>
      </w:r>
      <w:proofErr w:type="spellStart"/>
      <w:r w:rsidRPr="00BB7092">
        <w:rPr>
          <w:rFonts w:ascii="Times New Roman" w:hAnsi="Times New Roman"/>
          <w:color w:val="000000" w:themeColor="text1"/>
          <w:sz w:val="24"/>
          <w:lang w:val="en-US"/>
        </w:rPr>
        <w:t>besar</w:t>
      </w:r>
      <w:proofErr w:type="spellEnd"/>
      <w:r w:rsidRPr="00BB7092">
        <w:rPr>
          <w:rFonts w:ascii="Times New Roman" w:hAnsi="Times New Roman"/>
          <w:color w:val="000000" w:themeColor="text1"/>
          <w:sz w:val="24"/>
          <w:lang w:val="en-US"/>
        </w:rPr>
        <w:t xml:space="preserve"> </w:t>
      </w:r>
      <w:proofErr w:type="spellStart"/>
      <w:r w:rsidRPr="00BB7092">
        <w:rPr>
          <w:rFonts w:ascii="Times New Roman" w:hAnsi="Times New Roman"/>
          <w:color w:val="000000" w:themeColor="text1"/>
          <w:sz w:val="24"/>
          <w:lang w:val="en-US"/>
        </w:rPr>
        <w:t>responden</w:t>
      </w:r>
      <w:proofErr w:type="spellEnd"/>
      <w:r w:rsidRPr="00BB7092">
        <w:rPr>
          <w:rFonts w:ascii="Times New Roman" w:hAnsi="Times New Roman"/>
          <w:color w:val="000000" w:themeColor="text1"/>
          <w:sz w:val="24"/>
          <w:lang w:val="en-US"/>
        </w:rPr>
        <w:t xml:space="preserve"> </w:t>
      </w:r>
      <w:proofErr w:type="spellStart"/>
      <w:r w:rsidRPr="00BB7092">
        <w:rPr>
          <w:rFonts w:ascii="Times New Roman" w:hAnsi="Times New Roman"/>
          <w:color w:val="000000" w:themeColor="text1"/>
          <w:sz w:val="24"/>
          <w:lang w:val="en-US"/>
        </w:rPr>
        <w:t>berumur</w:t>
      </w:r>
      <w:proofErr w:type="spellEnd"/>
      <w:r w:rsidRPr="00BB7092">
        <w:rPr>
          <w:rFonts w:ascii="Times New Roman" w:hAnsi="Times New Roman"/>
          <w:color w:val="000000" w:themeColor="text1"/>
          <w:sz w:val="24"/>
          <w:lang w:val="en-US"/>
        </w:rPr>
        <w:t xml:space="preserve"> </w:t>
      </w:r>
      <w:proofErr w:type="spellStart"/>
      <w:r w:rsidRPr="00BB7092">
        <w:rPr>
          <w:rFonts w:ascii="Times New Roman" w:hAnsi="Times New Roman"/>
          <w:color w:val="000000" w:themeColor="text1"/>
          <w:sz w:val="24"/>
          <w:lang w:val="en-US"/>
        </w:rPr>
        <w:t>antara</w:t>
      </w:r>
      <w:proofErr w:type="spellEnd"/>
      <w:r w:rsidRPr="00BB7092">
        <w:rPr>
          <w:rFonts w:ascii="Times New Roman" w:hAnsi="Times New Roman"/>
          <w:color w:val="000000" w:themeColor="text1"/>
          <w:sz w:val="24"/>
          <w:lang w:val="en-US"/>
        </w:rPr>
        <w:t xml:space="preserve"> 19  </w:t>
      </w:r>
      <w:proofErr w:type="spellStart"/>
      <w:r w:rsidRPr="00BB7092">
        <w:rPr>
          <w:rFonts w:ascii="Times New Roman" w:hAnsi="Times New Roman"/>
          <w:color w:val="000000" w:themeColor="text1"/>
          <w:sz w:val="24"/>
          <w:lang w:val="en-US"/>
        </w:rPr>
        <w:t>Tahun</w:t>
      </w:r>
      <w:proofErr w:type="spellEnd"/>
      <w:r w:rsidRPr="00BB7092">
        <w:rPr>
          <w:rFonts w:ascii="Times New Roman" w:hAnsi="Times New Roman"/>
          <w:color w:val="000000" w:themeColor="text1"/>
          <w:sz w:val="24"/>
          <w:lang w:val="en-US"/>
        </w:rPr>
        <w:t xml:space="preserve"> </w:t>
      </w:r>
      <w:proofErr w:type="spellStart"/>
      <w:r w:rsidRPr="00BB7092">
        <w:rPr>
          <w:rFonts w:ascii="Times New Roman" w:hAnsi="Times New Roman"/>
          <w:color w:val="000000" w:themeColor="text1"/>
          <w:sz w:val="24"/>
          <w:lang w:val="en-US"/>
        </w:rPr>
        <w:t>yaitu</w:t>
      </w:r>
      <w:proofErr w:type="spellEnd"/>
      <w:r w:rsidRPr="00BB7092">
        <w:rPr>
          <w:rFonts w:ascii="Times New Roman" w:hAnsi="Times New Roman"/>
          <w:color w:val="000000" w:themeColor="text1"/>
          <w:sz w:val="24"/>
          <w:lang w:val="en-US"/>
        </w:rPr>
        <w:t xml:space="preserve"> </w:t>
      </w:r>
      <w:proofErr w:type="spellStart"/>
      <w:r w:rsidRPr="00BB7092">
        <w:rPr>
          <w:rFonts w:ascii="Times New Roman" w:hAnsi="Times New Roman"/>
          <w:color w:val="000000" w:themeColor="text1"/>
          <w:sz w:val="24"/>
          <w:lang w:val="en-US"/>
        </w:rPr>
        <w:t>sebesar</w:t>
      </w:r>
      <w:proofErr w:type="spellEnd"/>
      <w:r w:rsidRPr="00BB7092">
        <w:rPr>
          <w:rFonts w:ascii="Times New Roman" w:hAnsi="Times New Roman"/>
          <w:color w:val="000000" w:themeColor="text1"/>
          <w:sz w:val="24"/>
          <w:lang w:val="en-US"/>
        </w:rPr>
        <w:t xml:space="preserve"> 23 </w:t>
      </w:r>
      <w:proofErr w:type="spellStart"/>
      <w:r w:rsidRPr="00BB7092">
        <w:rPr>
          <w:rFonts w:ascii="Times New Roman" w:hAnsi="Times New Roman"/>
          <w:color w:val="000000" w:themeColor="text1"/>
          <w:sz w:val="24"/>
          <w:lang w:val="en-US"/>
        </w:rPr>
        <w:t>atau</w:t>
      </w:r>
      <w:proofErr w:type="spellEnd"/>
      <w:r w:rsidRPr="00BB7092">
        <w:rPr>
          <w:rFonts w:ascii="Times New Roman" w:hAnsi="Times New Roman"/>
          <w:color w:val="000000" w:themeColor="text1"/>
          <w:sz w:val="24"/>
          <w:lang w:val="en-US"/>
        </w:rPr>
        <w:t xml:space="preserve"> 23,5%, </w:t>
      </w:r>
      <w:proofErr w:type="spellStart"/>
      <w:r w:rsidRPr="00BB7092">
        <w:rPr>
          <w:rFonts w:ascii="Times New Roman" w:hAnsi="Times New Roman"/>
          <w:color w:val="000000" w:themeColor="text1"/>
          <w:sz w:val="24"/>
          <w:lang w:val="en-US"/>
        </w:rPr>
        <w:t>sedangkan</w:t>
      </w:r>
      <w:proofErr w:type="spellEnd"/>
      <w:r w:rsidRPr="00BB7092">
        <w:rPr>
          <w:rFonts w:ascii="Times New Roman" w:hAnsi="Times New Roman"/>
          <w:color w:val="000000" w:themeColor="text1"/>
          <w:sz w:val="24"/>
          <w:lang w:val="en-US"/>
        </w:rPr>
        <w:t xml:space="preserve"> yang paling </w:t>
      </w:r>
      <w:proofErr w:type="spellStart"/>
      <w:r w:rsidRPr="00BB7092">
        <w:rPr>
          <w:rFonts w:ascii="Times New Roman" w:hAnsi="Times New Roman"/>
          <w:color w:val="000000" w:themeColor="text1"/>
          <w:sz w:val="24"/>
          <w:lang w:val="en-US"/>
        </w:rPr>
        <w:t>kecil</w:t>
      </w:r>
      <w:proofErr w:type="spellEnd"/>
      <w:r w:rsidRPr="00BB7092">
        <w:rPr>
          <w:rFonts w:ascii="Times New Roman" w:hAnsi="Times New Roman"/>
          <w:color w:val="000000" w:themeColor="text1"/>
          <w:sz w:val="24"/>
          <w:lang w:val="en-US"/>
        </w:rPr>
        <w:t xml:space="preserve"> </w:t>
      </w:r>
      <w:proofErr w:type="spellStart"/>
      <w:r w:rsidRPr="00BB7092">
        <w:rPr>
          <w:rFonts w:ascii="Times New Roman" w:hAnsi="Times New Roman"/>
          <w:color w:val="000000" w:themeColor="text1"/>
          <w:sz w:val="24"/>
          <w:lang w:val="en-US"/>
        </w:rPr>
        <w:t>responden</w:t>
      </w:r>
      <w:proofErr w:type="spellEnd"/>
      <w:r w:rsidRPr="00BB7092">
        <w:rPr>
          <w:rFonts w:ascii="Times New Roman" w:hAnsi="Times New Roman"/>
          <w:color w:val="000000" w:themeColor="text1"/>
          <w:sz w:val="24"/>
          <w:lang w:val="en-US"/>
        </w:rPr>
        <w:t xml:space="preserve"> </w:t>
      </w:r>
      <w:proofErr w:type="spellStart"/>
      <w:r w:rsidRPr="00BB7092">
        <w:rPr>
          <w:rFonts w:ascii="Times New Roman" w:hAnsi="Times New Roman"/>
          <w:color w:val="000000" w:themeColor="text1"/>
          <w:sz w:val="24"/>
          <w:lang w:val="en-US"/>
        </w:rPr>
        <w:t>berumur</w:t>
      </w:r>
      <w:proofErr w:type="spellEnd"/>
      <w:r w:rsidRPr="00BB7092">
        <w:rPr>
          <w:rFonts w:ascii="Times New Roman" w:hAnsi="Times New Roman"/>
          <w:color w:val="000000" w:themeColor="text1"/>
          <w:sz w:val="24"/>
          <w:lang w:val="en-US"/>
        </w:rPr>
        <w:t xml:space="preserve"> 26 dan 28 </w:t>
      </w:r>
      <w:proofErr w:type="spellStart"/>
      <w:r w:rsidRPr="00BB7092">
        <w:rPr>
          <w:rFonts w:ascii="Times New Roman" w:hAnsi="Times New Roman"/>
          <w:color w:val="000000" w:themeColor="text1"/>
          <w:sz w:val="24"/>
          <w:lang w:val="en-US"/>
        </w:rPr>
        <w:t>Tahun</w:t>
      </w:r>
      <w:proofErr w:type="spellEnd"/>
      <w:r w:rsidRPr="00BB7092">
        <w:rPr>
          <w:rFonts w:ascii="Times New Roman" w:hAnsi="Times New Roman"/>
          <w:color w:val="000000" w:themeColor="text1"/>
          <w:sz w:val="24"/>
          <w:lang w:val="en-US"/>
        </w:rPr>
        <w:t xml:space="preserve"> </w:t>
      </w:r>
      <w:proofErr w:type="spellStart"/>
      <w:r w:rsidRPr="00BB7092">
        <w:rPr>
          <w:rFonts w:ascii="Times New Roman" w:hAnsi="Times New Roman"/>
          <w:color w:val="000000" w:themeColor="text1"/>
          <w:sz w:val="24"/>
          <w:lang w:val="en-US"/>
        </w:rPr>
        <w:t>yaitu</w:t>
      </w:r>
      <w:proofErr w:type="spellEnd"/>
      <w:r w:rsidRPr="00BB7092">
        <w:rPr>
          <w:rFonts w:ascii="Times New Roman" w:hAnsi="Times New Roman"/>
          <w:color w:val="000000" w:themeColor="text1"/>
          <w:sz w:val="24"/>
          <w:lang w:val="en-US"/>
        </w:rPr>
        <w:t xml:space="preserve"> </w:t>
      </w:r>
      <w:proofErr w:type="spellStart"/>
      <w:r w:rsidRPr="00BB7092">
        <w:rPr>
          <w:rFonts w:ascii="Times New Roman" w:hAnsi="Times New Roman"/>
          <w:color w:val="000000" w:themeColor="text1"/>
          <w:sz w:val="24"/>
          <w:lang w:val="en-US"/>
        </w:rPr>
        <w:t>sebesar</w:t>
      </w:r>
      <w:proofErr w:type="spellEnd"/>
      <w:r w:rsidRPr="00BB7092">
        <w:rPr>
          <w:rFonts w:ascii="Times New Roman" w:hAnsi="Times New Roman"/>
          <w:color w:val="000000" w:themeColor="text1"/>
          <w:sz w:val="24"/>
          <w:lang w:val="en-US"/>
        </w:rPr>
        <w:t xml:space="preserve"> 2 </w:t>
      </w:r>
      <w:proofErr w:type="spellStart"/>
      <w:r w:rsidRPr="00BB7092">
        <w:rPr>
          <w:rFonts w:ascii="Times New Roman" w:hAnsi="Times New Roman"/>
          <w:color w:val="000000" w:themeColor="text1"/>
          <w:sz w:val="24"/>
          <w:lang w:val="en-US"/>
        </w:rPr>
        <w:t>atau</w:t>
      </w:r>
      <w:proofErr w:type="spellEnd"/>
      <w:r w:rsidRPr="00BB7092">
        <w:rPr>
          <w:rFonts w:ascii="Times New Roman" w:hAnsi="Times New Roman"/>
          <w:color w:val="000000" w:themeColor="text1"/>
          <w:sz w:val="24"/>
          <w:lang w:val="en-US"/>
        </w:rPr>
        <w:t xml:space="preserve"> 2,04%.</w:t>
      </w:r>
    </w:p>
    <w:p w14:paraId="55EF3413" w14:textId="54ADAA4C" w:rsidR="00056E20" w:rsidRDefault="00056E20" w:rsidP="00056E20">
      <w:pPr>
        <w:spacing w:after="0" w:line="240" w:lineRule="auto"/>
        <w:ind w:left="284" w:firstLine="709"/>
        <w:jc w:val="both"/>
        <w:rPr>
          <w:rFonts w:ascii="Times New Roman" w:hAnsi="Times New Roman"/>
          <w:color w:val="000000" w:themeColor="text1"/>
          <w:sz w:val="24"/>
          <w:lang w:val="en-US"/>
        </w:rPr>
      </w:pPr>
    </w:p>
    <w:p w14:paraId="256B06F1" w14:textId="0E38D7FA" w:rsidR="00056E20" w:rsidRPr="00056E20" w:rsidRDefault="00056E20" w:rsidP="00056E20">
      <w:pPr>
        <w:pStyle w:val="ListParagraph"/>
        <w:numPr>
          <w:ilvl w:val="0"/>
          <w:numId w:val="11"/>
        </w:numPr>
        <w:spacing w:after="0" w:line="240" w:lineRule="auto"/>
        <w:ind w:left="284" w:hanging="284"/>
        <w:rPr>
          <w:rFonts w:ascii="Times New Roman" w:hAnsi="Times New Roman"/>
          <w:b/>
          <w:bCs/>
          <w:color w:val="000000" w:themeColor="text1"/>
          <w:sz w:val="24"/>
          <w:lang w:val="en-US"/>
        </w:rPr>
      </w:pPr>
      <w:r w:rsidRPr="00056E20">
        <w:rPr>
          <w:rFonts w:ascii="Times New Roman" w:hAnsi="Times New Roman"/>
          <w:b/>
          <w:bCs/>
          <w:color w:val="000000" w:themeColor="text1"/>
          <w:sz w:val="24"/>
          <w:lang w:val="en-US"/>
        </w:rPr>
        <w:t>Uji Validitas dan Re</w:t>
      </w:r>
      <w:r>
        <w:rPr>
          <w:rFonts w:ascii="Times New Roman" w:hAnsi="Times New Roman"/>
          <w:b/>
          <w:bCs/>
          <w:color w:val="000000" w:themeColor="text1"/>
          <w:sz w:val="24"/>
          <w:lang w:val="en-US"/>
        </w:rPr>
        <w:t>li</w:t>
      </w:r>
      <w:r w:rsidRPr="00056E20">
        <w:rPr>
          <w:rFonts w:ascii="Times New Roman" w:hAnsi="Times New Roman"/>
          <w:b/>
          <w:bCs/>
          <w:color w:val="000000" w:themeColor="text1"/>
          <w:sz w:val="24"/>
          <w:lang w:val="en-US"/>
        </w:rPr>
        <w:t>abilitas</w:t>
      </w:r>
    </w:p>
    <w:p w14:paraId="6BF1C76E" w14:textId="67EE844C" w:rsidR="003375D6" w:rsidRDefault="00B035DB" w:rsidP="00B035DB">
      <w:pPr>
        <w:pStyle w:val="ListParagraph"/>
        <w:numPr>
          <w:ilvl w:val="0"/>
          <w:numId w:val="12"/>
        </w:numPr>
        <w:ind w:left="426" w:hanging="284"/>
        <w:rPr>
          <w:rFonts w:ascii="Times New Roman" w:hAnsi="Times New Roman"/>
          <w:b/>
          <w:bCs/>
          <w:color w:val="000000" w:themeColor="text1"/>
          <w:sz w:val="24"/>
          <w:lang w:val="en-US"/>
        </w:rPr>
      </w:pPr>
      <w:r w:rsidRPr="00B035DB">
        <w:rPr>
          <w:rFonts w:ascii="Times New Roman" w:hAnsi="Times New Roman"/>
          <w:b/>
          <w:bCs/>
          <w:color w:val="000000" w:themeColor="text1"/>
          <w:sz w:val="24"/>
          <w:lang w:val="en-US"/>
        </w:rPr>
        <w:t>Uji Validitas</w:t>
      </w:r>
    </w:p>
    <w:p w14:paraId="12C8F08E" w14:textId="77777777" w:rsidR="00BB7092" w:rsidRDefault="00BB7092" w:rsidP="00BB7092">
      <w:pPr>
        <w:pStyle w:val="ListParagraph"/>
        <w:ind w:left="426"/>
        <w:jc w:val="both"/>
        <w:rPr>
          <w:rFonts w:ascii="Times New Roman" w:hAnsi="Times New Roman"/>
          <w:color w:val="000000" w:themeColor="text1"/>
          <w:sz w:val="24"/>
          <w:lang w:val="en-US"/>
        </w:rPr>
      </w:pPr>
      <w:r w:rsidRPr="00BB7092">
        <w:rPr>
          <w:rFonts w:ascii="Times New Roman" w:hAnsi="Times New Roman"/>
          <w:color w:val="000000" w:themeColor="text1"/>
          <w:sz w:val="24"/>
          <w:lang w:val="en-US"/>
        </w:rPr>
        <w:t>Uji Validitas untuk mengetahui alat pengukur yang digunakan  dapat mengukur apa yang akan diukur. Uji  validitas  dalam penelitian ini dimaksudkan untuk mengetahui apakah kuesioner yang disiapkan telah dapat mengukur variabel  yang ingin diukur. Uji Validitas dilakukan dengan cara menghitung korelasi masing- masing pertanyaan (item) dengan skor totalnya.  Kemudian baru diputuskan validitasnya dengan membandingkan korelasi  hitung (r hitung )  dengan r tabel. Kriteria keputusannya  adalah apabila r hitung &gt; r tabel (α=10%;n=97), maka pertanyaannya dikatakan valid sebaliknya jika nilai r hitung ≤ r tabel (α=10%;n=97), maka pertanyaan dinyatakan tidak valid.</w:t>
      </w:r>
    </w:p>
    <w:p w14:paraId="7FE8B7AB" w14:textId="15EC6804" w:rsidR="00BB7092" w:rsidRPr="00BB7092" w:rsidRDefault="00BB7092" w:rsidP="00BB7092">
      <w:pPr>
        <w:pStyle w:val="ListParagraph"/>
        <w:ind w:left="426" w:firstLine="588"/>
        <w:jc w:val="both"/>
        <w:rPr>
          <w:rFonts w:ascii="Times New Roman" w:hAnsi="Times New Roman"/>
          <w:color w:val="000000" w:themeColor="text1"/>
          <w:sz w:val="24"/>
          <w:lang w:val="en-US"/>
        </w:rPr>
      </w:pPr>
      <w:r w:rsidRPr="00BB7092">
        <w:rPr>
          <w:rFonts w:ascii="Times New Roman" w:hAnsi="Times New Roman"/>
          <w:sz w:val="24"/>
          <w:szCs w:val="24"/>
        </w:rPr>
        <w:t xml:space="preserve">Berdasarkan </w:t>
      </w:r>
      <w:r>
        <w:rPr>
          <w:rFonts w:ascii="Times New Roman" w:hAnsi="Times New Roman"/>
          <w:sz w:val="24"/>
          <w:szCs w:val="24"/>
          <w:lang w:val="en-US"/>
        </w:rPr>
        <w:t>hasil pengolahan data,</w:t>
      </w:r>
      <w:r w:rsidRPr="00BB7092">
        <w:rPr>
          <w:rFonts w:ascii="Times New Roman" w:hAnsi="Times New Roman"/>
          <w:sz w:val="24"/>
          <w:szCs w:val="24"/>
        </w:rPr>
        <w:t xml:space="preserve"> dapat dilihat bahwa dari 12 pertanyaan yang diajukan kepada responden dalam Variabel Kompetensi Dosen Universitas Panca Bhakti Pontianak dapat dinyatakan Valid Semua karena nilai r hitung lebih besar dari r tabel. Pertanyaan yang memiliki Validitas Tertinggi adalah No 7 dengan r hitung sebesar 0.770. </w:t>
      </w:r>
    </w:p>
    <w:p w14:paraId="7274A4F1" w14:textId="77777777" w:rsidR="00BB7092" w:rsidRPr="00BB7092" w:rsidRDefault="00BB7092" w:rsidP="00BB7092">
      <w:pPr>
        <w:pStyle w:val="ListParagraph"/>
        <w:ind w:left="426"/>
        <w:jc w:val="both"/>
        <w:rPr>
          <w:rFonts w:ascii="Times New Roman" w:hAnsi="Times New Roman"/>
          <w:color w:val="000000" w:themeColor="text1"/>
          <w:sz w:val="24"/>
          <w:lang w:val="en-US"/>
        </w:rPr>
      </w:pPr>
    </w:p>
    <w:p w14:paraId="2C519D9E" w14:textId="77777777" w:rsidR="00BB7092" w:rsidRDefault="00B035DB" w:rsidP="00BB7092">
      <w:pPr>
        <w:pStyle w:val="ListParagraph"/>
        <w:numPr>
          <w:ilvl w:val="0"/>
          <w:numId w:val="12"/>
        </w:numPr>
        <w:ind w:left="426" w:hanging="284"/>
        <w:rPr>
          <w:rFonts w:ascii="Times New Roman" w:hAnsi="Times New Roman"/>
          <w:b/>
          <w:bCs/>
          <w:color w:val="000000" w:themeColor="text1"/>
          <w:sz w:val="24"/>
          <w:lang w:val="en-US"/>
        </w:rPr>
      </w:pPr>
      <w:r w:rsidRPr="00B035DB">
        <w:rPr>
          <w:rFonts w:ascii="Times New Roman" w:hAnsi="Times New Roman"/>
          <w:b/>
          <w:bCs/>
          <w:color w:val="000000" w:themeColor="text1"/>
          <w:sz w:val="24"/>
          <w:lang w:val="en-US"/>
        </w:rPr>
        <w:t>Uji Reliabilitas</w:t>
      </w:r>
    </w:p>
    <w:p w14:paraId="670E61C7" w14:textId="77777777" w:rsidR="00BB7092" w:rsidRDefault="00BB7092" w:rsidP="00BB7092">
      <w:pPr>
        <w:pStyle w:val="ListParagraph"/>
        <w:ind w:left="426"/>
        <w:jc w:val="both"/>
        <w:rPr>
          <w:rFonts w:ascii="Times New Roman" w:hAnsi="Times New Roman"/>
          <w:color w:val="000000" w:themeColor="text1"/>
          <w:sz w:val="24"/>
          <w:lang w:val="en-US"/>
        </w:rPr>
      </w:pPr>
      <w:r w:rsidRPr="00BB7092">
        <w:rPr>
          <w:rFonts w:ascii="Times New Roman" w:hAnsi="Times New Roman"/>
          <w:color w:val="000000" w:themeColor="text1"/>
          <w:sz w:val="24"/>
          <w:lang w:val="en-US"/>
        </w:rPr>
        <w:t>Uji Reabilitas adalah indek yang menunjukan sejauh mana suatu alat pengukuran dipercaya atau dapat diandalkan. Bila suatu alat ukur dipakai dua kali untuk mengukur gejala yang sama dan hasil pengukuran yang diperoleh relatif konsisten, maka alat ukur tersebut reliabel atau dengan kata lain, reliabilitas menunjukan konsistensi suatu alat ukur didalam mengukur gejala yang sama. Nilai reliabilitas instrument yang diperoleh kemudian akan di bandingkan dengan nilai korelasi tabel (r tabel) dengan tingkat signifikasi (a) = 0,01 dan jumlah responden (n)=97. Pengujian reliabilitas dilakukan dengan menggunakan teknik analisis Alpha Cronbach.</w:t>
      </w:r>
    </w:p>
    <w:p w14:paraId="12C14D14" w14:textId="0E63AF10" w:rsidR="00BB7092" w:rsidRDefault="00BB7092" w:rsidP="00BB7092">
      <w:pPr>
        <w:pStyle w:val="ListParagraph"/>
        <w:ind w:left="426" w:firstLine="588"/>
        <w:jc w:val="both"/>
        <w:rPr>
          <w:rFonts w:ascii="Times New Roman" w:hAnsi="Times New Roman"/>
          <w:color w:val="000000" w:themeColor="text1"/>
          <w:sz w:val="24"/>
          <w:lang w:val="en-US"/>
        </w:rPr>
      </w:pPr>
      <w:r w:rsidRPr="00BB7092">
        <w:rPr>
          <w:rFonts w:ascii="Times New Roman" w:hAnsi="Times New Roman"/>
          <w:color w:val="000000" w:themeColor="text1"/>
          <w:sz w:val="24"/>
          <w:lang w:val="en-US"/>
        </w:rPr>
        <w:t>Suatu kuesioner bisa dikatakan reliabel jika nilai Cornbach`s Alpha 0,60.</w:t>
      </w:r>
      <w:r>
        <w:rPr>
          <w:rFonts w:ascii="Times New Roman" w:hAnsi="Times New Roman"/>
          <w:color w:val="000000" w:themeColor="text1"/>
          <w:sz w:val="24"/>
          <w:lang w:val="en-US"/>
        </w:rPr>
        <w:t xml:space="preserve"> Hasil pengolahan data menunjukkan </w:t>
      </w:r>
      <w:r w:rsidRPr="00BB7092">
        <w:rPr>
          <w:rFonts w:ascii="Times New Roman" w:hAnsi="Times New Roman"/>
          <w:color w:val="000000" w:themeColor="text1"/>
          <w:sz w:val="24"/>
          <w:lang w:val="en-US"/>
        </w:rPr>
        <w:t>bahwa nilai cronbach`s Alpha adalah sebesar .922 dan jumlah pertanyaan sebanyak 12. Dengan demikian dapat disimpulkan bahwa kuesioner tersebut reliabel karena .922</w:t>
      </w:r>
      <w:r>
        <w:rPr>
          <w:rFonts w:ascii="Times New Roman" w:hAnsi="Times New Roman"/>
          <w:color w:val="000000" w:themeColor="text1"/>
          <w:sz w:val="24"/>
          <w:lang w:val="en-US"/>
        </w:rPr>
        <w:t xml:space="preserve"> </w:t>
      </w:r>
      <w:r w:rsidRPr="00BB7092">
        <w:rPr>
          <w:rFonts w:ascii="Times New Roman" w:hAnsi="Times New Roman"/>
          <w:color w:val="000000" w:themeColor="text1"/>
          <w:sz w:val="24"/>
          <w:lang w:val="en-US"/>
        </w:rPr>
        <w:t>&gt;</w:t>
      </w:r>
      <w:r>
        <w:rPr>
          <w:rFonts w:ascii="Times New Roman" w:hAnsi="Times New Roman"/>
          <w:color w:val="000000" w:themeColor="text1"/>
          <w:sz w:val="24"/>
          <w:lang w:val="en-US"/>
        </w:rPr>
        <w:t xml:space="preserve"> </w:t>
      </w:r>
      <w:r w:rsidRPr="00BB7092">
        <w:rPr>
          <w:rFonts w:ascii="Times New Roman" w:hAnsi="Times New Roman"/>
          <w:color w:val="000000" w:themeColor="text1"/>
          <w:sz w:val="24"/>
          <w:lang w:val="en-US"/>
        </w:rPr>
        <w:t>0,60.</w:t>
      </w:r>
    </w:p>
    <w:p w14:paraId="213FC265" w14:textId="77777777" w:rsidR="00BB7092" w:rsidRPr="00BB7092" w:rsidRDefault="00BB7092" w:rsidP="00BB7092">
      <w:pPr>
        <w:pStyle w:val="ListParagraph"/>
        <w:ind w:left="426" w:firstLine="588"/>
        <w:jc w:val="both"/>
        <w:rPr>
          <w:rFonts w:ascii="Times New Roman" w:hAnsi="Times New Roman"/>
          <w:color w:val="000000" w:themeColor="text1"/>
          <w:sz w:val="24"/>
          <w:lang w:val="en-US"/>
        </w:rPr>
      </w:pPr>
    </w:p>
    <w:p w14:paraId="1EC09914" w14:textId="77777777" w:rsidR="00BB7092" w:rsidRDefault="00B5501D" w:rsidP="00BB7092">
      <w:pPr>
        <w:pStyle w:val="ListParagraph"/>
        <w:numPr>
          <w:ilvl w:val="0"/>
          <w:numId w:val="11"/>
        </w:numPr>
        <w:spacing w:after="0" w:line="240" w:lineRule="auto"/>
        <w:ind w:left="284" w:hanging="284"/>
        <w:rPr>
          <w:rFonts w:ascii="Times New Roman" w:hAnsi="Times New Roman"/>
          <w:b/>
          <w:bCs/>
          <w:color w:val="000000" w:themeColor="text1"/>
          <w:sz w:val="24"/>
          <w:lang w:val="en-US"/>
        </w:rPr>
      </w:pPr>
      <w:r>
        <w:rPr>
          <w:rFonts w:ascii="Times New Roman" w:hAnsi="Times New Roman"/>
          <w:b/>
          <w:bCs/>
          <w:color w:val="000000" w:themeColor="text1"/>
          <w:sz w:val="24"/>
          <w:lang w:val="en-US"/>
        </w:rPr>
        <w:t>Pengujian Hipotesis</w:t>
      </w:r>
    </w:p>
    <w:p w14:paraId="6C4D33E3" w14:textId="77777777" w:rsidR="00BB7092" w:rsidRDefault="00BB7092" w:rsidP="00BB7092">
      <w:pPr>
        <w:pStyle w:val="ListParagraph"/>
        <w:spacing w:after="0" w:line="240" w:lineRule="auto"/>
        <w:ind w:left="284"/>
        <w:jc w:val="both"/>
        <w:rPr>
          <w:rFonts w:ascii="Times New Roman" w:hAnsi="Times New Roman"/>
          <w:color w:val="000000" w:themeColor="text1"/>
          <w:sz w:val="24"/>
          <w:lang w:val="en-US"/>
        </w:rPr>
      </w:pPr>
      <w:r w:rsidRPr="00BB7092">
        <w:rPr>
          <w:rFonts w:ascii="Times New Roman" w:hAnsi="Times New Roman"/>
          <w:color w:val="000000" w:themeColor="text1"/>
          <w:sz w:val="24"/>
          <w:lang w:val="en-US"/>
        </w:rPr>
        <w:t>Transparansi nilai jawaban responden dari kuesioner dalam bentuk rata-rata ke dalam nilai indikator klarifikasikan lima kategori yaitu: Sangat Tidak Setuju, Tidak Setuju, Cukup Setuju, Setuju dan Sangat Setuju. Maka dari itu perlu dicari rentang yang jarak intervalnya diperoleh dari hasil pengurangan nilai tertinggi dengan nilai terendah yang kemudian hasilnya dibagi dengan 3 yang mempunyai jumlah indikator penilaian.</w:t>
      </w:r>
    </w:p>
    <w:p w14:paraId="746529C2" w14:textId="77777777" w:rsidR="00BB7092" w:rsidRDefault="00BB7092" w:rsidP="00BB7092">
      <w:pPr>
        <w:pStyle w:val="ListParagraph"/>
        <w:spacing w:after="0" w:line="240" w:lineRule="auto"/>
        <w:ind w:left="284"/>
        <w:jc w:val="both"/>
        <w:rPr>
          <w:rFonts w:ascii="Times New Roman" w:hAnsi="Times New Roman"/>
          <w:color w:val="000000" w:themeColor="text1"/>
          <w:sz w:val="24"/>
          <w:lang w:val="en-US"/>
        </w:rPr>
      </w:pPr>
      <w:r w:rsidRPr="00BB7092">
        <w:rPr>
          <w:rFonts w:ascii="Times New Roman" w:hAnsi="Times New Roman"/>
          <w:color w:val="000000" w:themeColor="text1"/>
          <w:sz w:val="24"/>
          <w:lang w:val="en-US"/>
        </w:rPr>
        <w:lastRenderedPageBreak/>
        <w:t xml:space="preserve">Berdasarkan jumlah pada </w:t>
      </w:r>
      <w:r>
        <w:rPr>
          <w:rFonts w:ascii="Times New Roman" w:hAnsi="Times New Roman"/>
          <w:color w:val="000000" w:themeColor="text1"/>
          <w:sz w:val="24"/>
          <w:lang w:val="en-US"/>
        </w:rPr>
        <w:t>Tabel 2</w:t>
      </w:r>
      <w:r w:rsidRPr="00BB7092">
        <w:rPr>
          <w:rFonts w:ascii="Times New Roman" w:hAnsi="Times New Roman"/>
          <w:color w:val="000000" w:themeColor="text1"/>
          <w:sz w:val="24"/>
          <w:lang w:val="en-US"/>
        </w:rPr>
        <w:t xml:space="preserve"> diperoleh total rata-rata sebesar 16,18 dengan nilai rata-rata keseluruhan. jadi berdasarkan perhitungan dapat dikatakan bahwa Kompetensi Dosen Universitas Panca Bhakti Pontianak dalam kategori Baik karena berada pada rentang 3,40 - 4,19.</w:t>
      </w:r>
    </w:p>
    <w:p w14:paraId="40948249" w14:textId="6CC327ED" w:rsidR="00BB7092" w:rsidRPr="00BB7092" w:rsidRDefault="00BB7092" w:rsidP="00BB7092">
      <w:pPr>
        <w:pStyle w:val="ListParagraph"/>
        <w:spacing w:after="120" w:line="240" w:lineRule="auto"/>
        <w:ind w:left="284"/>
        <w:jc w:val="center"/>
        <w:rPr>
          <w:rFonts w:ascii="Times New Roman" w:hAnsi="Times New Roman"/>
          <w:b/>
          <w:sz w:val="24"/>
          <w:szCs w:val="24"/>
        </w:rPr>
      </w:pPr>
      <w:r w:rsidRPr="00BB7092">
        <w:rPr>
          <w:rFonts w:ascii="Times New Roman" w:hAnsi="Times New Roman"/>
          <w:b/>
          <w:sz w:val="24"/>
          <w:szCs w:val="24"/>
        </w:rPr>
        <w:t>Tabel</w:t>
      </w:r>
      <w:r>
        <w:rPr>
          <w:rFonts w:ascii="Times New Roman" w:hAnsi="Times New Roman"/>
          <w:b/>
          <w:sz w:val="24"/>
          <w:szCs w:val="24"/>
          <w:lang w:val="en-US"/>
        </w:rPr>
        <w:t xml:space="preserve"> 2 </w:t>
      </w:r>
      <w:r w:rsidRPr="00BB7092">
        <w:rPr>
          <w:rFonts w:ascii="Times New Roman" w:hAnsi="Times New Roman"/>
          <w:b/>
          <w:sz w:val="24"/>
          <w:szCs w:val="24"/>
        </w:rPr>
        <w:t>Rekapitulasi Hasil Nilai Rata-rata Tanggapan Responden Terhadap Kompetensi Dosen Mengajar pada Universitas Panca Bhakti Pontianak</w:t>
      </w:r>
    </w:p>
    <w:tbl>
      <w:tblPr>
        <w:tblStyle w:val="TableGrid"/>
        <w:tblW w:w="8716" w:type="dxa"/>
        <w:tblInd w:w="284" w:type="dxa"/>
        <w:tblBorders>
          <w:top w:val="none" w:sz="0" w:space="0" w:color="auto"/>
          <w:left w:val="none" w:sz="0" w:space="0" w:color="auto"/>
          <w:bottom w:val="none" w:sz="0" w:space="0" w:color="auto"/>
          <w:right w:val="none" w:sz="0" w:space="0" w:color="auto"/>
          <w:insideH w:val="single" w:sz="4" w:space="0" w:color="auto"/>
          <w:insideV w:val="none" w:sz="0" w:space="0" w:color="auto"/>
        </w:tblBorders>
        <w:tblLayout w:type="fixed"/>
        <w:tblLook w:val="04A0" w:firstRow="1" w:lastRow="0" w:firstColumn="1" w:lastColumn="0" w:noHBand="0" w:noVBand="1"/>
      </w:tblPr>
      <w:tblGrid>
        <w:gridCol w:w="643"/>
        <w:gridCol w:w="5310"/>
        <w:gridCol w:w="1260"/>
        <w:gridCol w:w="1503"/>
      </w:tblGrid>
      <w:tr w:rsidR="00BB7092" w:rsidRPr="00CC72CA" w14:paraId="15B4A9E9" w14:textId="77777777" w:rsidTr="00BB7092">
        <w:tc>
          <w:tcPr>
            <w:tcW w:w="643" w:type="dxa"/>
            <w:tcBorders>
              <w:top w:val="single" w:sz="4" w:space="0" w:color="auto"/>
              <w:bottom w:val="single" w:sz="4" w:space="0" w:color="auto"/>
            </w:tcBorders>
            <w:vAlign w:val="bottom"/>
          </w:tcPr>
          <w:p w14:paraId="6142FAD3" w14:textId="77777777" w:rsidR="00BB7092" w:rsidRPr="00CC72CA" w:rsidRDefault="00BB7092" w:rsidP="00BB7092">
            <w:pPr>
              <w:tabs>
                <w:tab w:val="left" w:pos="720"/>
              </w:tabs>
              <w:spacing w:after="0" w:line="240" w:lineRule="auto"/>
              <w:jc w:val="center"/>
              <w:rPr>
                <w:rFonts w:ascii="Times New Roman" w:hAnsi="Times New Roman"/>
                <w:b/>
                <w:sz w:val="24"/>
                <w:szCs w:val="24"/>
              </w:rPr>
            </w:pPr>
            <w:r w:rsidRPr="00CC72CA">
              <w:rPr>
                <w:rFonts w:ascii="Times New Roman" w:hAnsi="Times New Roman"/>
                <w:b/>
                <w:sz w:val="24"/>
                <w:szCs w:val="24"/>
              </w:rPr>
              <w:t>NO</w:t>
            </w:r>
          </w:p>
        </w:tc>
        <w:tc>
          <w:tcPr>
            <w:tcW w:w="5310" w:type="dxa"/>
            <w:tcBorders>
              <w:top w:val="single" w:sz="4" w:space="0" w:color="auto"/>
              <w:bottom w:val="single" w:sz="4" w:space="0" w:color="auto"/>
            </w:tcBorders>
            <w:vAlign w:val="bottom"/>
          </w:tcPr>
          <w:p w14:paraId="619D59ED" w14:textId="77777777" w:rsidR="00BB7092" w:rsidRPr="00CC72CA" w:rsidRDefault="00BB7092" w:rsidP="00BB7092">
            <w:pPr>
              <w:tabs>
                <w:tab w:val="left" w:pos="720"/>
              </w:tabs>
              <w:spacing w:after="0" w:line="240" w:lineRule="auto"/>
              <w:jc w:val="center"/>
              <w:rPr>
                <w:rFonts w:ascii="Times New Roman" w:hAnsi="Times New Roman"/>
                <w:b/>
                <w:sz w:val="24"/>
                <w:szCs w:val="24"/>
              </w:rPr>
            </w:pPr>
            <w:proofErr w:type="spellStart"/>
            <w:r w:rsidRPr="00CC72CA">
              <w:rPr>
                <w:rFonts w:ascii="Times New Roman" w:hAnsi="Times New Roman"/>
                <w:b/>
                <w:sz w:val="24"/>
                <w:szCs w:val="24"/>
              </w:rPr>
              <w:t>Butir</w:t>
            </w:r>
            <w:proofErr w:type="spellEnd"/>
            <w:r w:rsidRPr="00CC72CA">
              <w:rPr>
                <w:rFonts w:ascii="Times New Roman" w:hAnsi="Times New Roman"/>
                <w:b/>
                <w:sz w:val="24"/>
                <w:szCs w:val="24"/>
              </w:rPr>
              <w:t xml:space="preserve"> </w:t>
            </w:r>
            <w:proofErr w:type="spellStart"/>
            <w:r w:rsidRPr="00CC72CA">
              <w:rPr>
                <w:rFonts w:ascii="Times New Roman" w:hAnsi="Times New Roman"/>
                <w:b/>
                <w:sz w:val="24"/>
                <w:szCs w:val="24"/>
              </w:rPr>
              <w:t>Pertanyaan</w:t>
            </w:r>
            <w:proofErr w:type="spellEnd"/>
            <w:r w:rsidRPr="00CC72CA">
              <w:rPr>
                <w:rFonts w:ascii="Times New Roman" w:hAnsi="Times New Roman"/>
                <w:b/>
                <w:sz w:val="24"/>
                <w:szCs w:val="24"/>
              </w:rPr>
              <w:t>/</w:t>
            </w:r>
            <w:proofErr w:type="spellStart"/>
            <w:r w:rsidRPr="00CC72CA">
              <w:rPr>
                <w:rFonts w:ascii="Times New Roman" w:hAnsi="Times New Roman"/>
                <w:b/>
                <w:sz w:val="24"/>
                <w:szCs w:val="24"/>
              </w:rPr>
              <w:t>Pernyataan</w:t>
            </w:r>
            <w:proofErr w:type="spellEnd"/>
          </w:p>
        </w:tc>
        <w:tc>
          <w:tcPr>
            <w:tcW w:w="1260" w:type="dxa"/>
            <w:tcBorders>
              <w:top w:val="single" w:sz="4" w:space="0" w:color="auto"/>
              <w:bottom w:val="single" w:sz="4" w:space="0" w:color="auto"/>
            </w:tcBorders>
            <w:vAlign w:val="bottom"/>
          </w:tcPr>
          <w:p w14:paraId="6C8FBACD" w14:textId="77777777" w:rsidR="00BB7092" w:rsidRPr="00CC72CA" w:rsidRDefault="00BB7092" w:rsidP="00BB7092">
            <w:pPr>
              <w:tabs>
                <w:tab w:val="left" w:pos="720"/>
              </w:tabs>
              <w:spacing w:after="0" w:line="240" w:lineRule="auto"/>
              <w:jc w:val="center"/>
              <w:rPr>
                <w:rFonts w:ascii="Times New Roman" w:hAnsi="Times New Roman"/>
                <w:b/>
                <w:sz w:val="24"/>
                <w:szCs w:val="24"/>
              </w:rPr>
            </w:pPr>
            <w:r w:rsidRPr="00CC72CA">
              <w:rPr>
                <w:rFonts w:ascii="Times New Roman" w:hAnsi="Times New Roman"/>
                <w:b/>
                <w:sz w:val="24"/>
                <w:szCs w:val="24"/>
              </w:rPr>
              <w:t>Nilai</w:t>
            </w:r>
          </w:p>
        </w:tc>
        <w:tc>
          <w:tcPr>
            <w:tcW w:w="1503" w:type="dxa"/>
            <w:tcBorders>
              <w:top w:val="single" w:sz="4" w:space="0" w:color="auto"/>
              <w:bottom w:val="single" w:sz="4" w:space="0" w:color="auto"/>
            </w:tcBorders>
            <w:vAlign w:val="bottom"/>
          </w:tcPr>
          <w:p w14:paraId="60FE4547" w14:textId="77777777" w:rsidR="00BB7092" w:rsidRPr="00CC72CA" w:rsidRDefault="00BB7092" w:rsidP="00BB7092">
            <w:pPr>
              <w:tabs>
                <w:tab w:val="left" w:pos="720"/>
              </w:tabs>
              <w:spacing w:after="0" w:line="240" w:lineRule="auto"/>
              <w:jc w:val="center"/>
              <w:rPr>
                <w:rFonts w:ascii="Times New Roman" w:hAnsi="Times New Roman"/>
                <w:b/>
                <w:sz w:val="24"/>
                <w:szCs w:val="24"/>
              </w:rPr>
            </w:pPr>
            <w:proofErr w:type="spellStart"/>
            <w:r w:rsidRPr="00CC72CA">
              <w:rPr>
                <w:rFonts w:ascii="Times New Roman" w:hAnsi="Times New Roman"/>
                <w:b/>
                <w:sz w:val="24"/>
                <w:szCs w:val="24"/>
              </w:rPr>
              <w:t>Keterangan</w:t>
            </w:r>
            <w:proofErr w:type="spellEnd"/>
          </w:p>
        </w:tc>
      </w:tr>
      <w:tr w:rsidR="00BB7092" w:rsidRPr="00CC72CA" w14:paraId="0EE2B446" w14:textId="77777777" w:rsidTr="00BB7092">
        <w:tc>
          <w:tcPr>
            <w:tcW w:w="8713" w:type="dxa"/>
            <w:gridSpan w:val="4"/>
            <w:tcBorders>
              <w:top w:val="single" w:sz="4" w:space="0" w:color="auto"/>
            </w:tcBorders>
            <w:vAlign w:val="bottom"/>
          </w:tcPr>
          <w:p w14:paraId="4EE6FF73" w14:textId="77777777" w:rsidR="00BB7092" w:rsidRPr="00CC72CA" w:rsidRDefault="00BB7092" w:rsidP="00BB7092">
            <w:pPr>
              <w:tabs>
                <w:tab w:val="left" w:pos="720"/>
              </w:tabs>
              <w:spacing w:after="0" w:line="240" w:lineRule="auto"/>
              <w:jc w:val="center"/>
              <w:rPr>
                <w:rFonts w:ascii="Times New Roman" w:hAnsi="Times New Roman"/>
                <w:b/>
                <w:i/>
                <w:sz w:val="24"/>
                <w:szCs w:val="24"/>
              </w:rPr>
            </w:pPr>
            <w:proofErr w:type="spellStart"/>
            <w:r w:rsidRPr="00CC72CA">
              <w:rPr>
                <w:rFonts w:ascii="Times New Roman" w:hAnsi="Times New Roman"/>
                <w:b/>
                <w:i/>
                <w:sz w:val="24"/>
                <w:szCs w:val="24"/>
              </w:rPr>
              <w:t>Kompetensi</w:t>
            </w:r>
            <w:proofErr w:type="spellEnd"/>
            <w:r w:rsidRPr="00CC72CA">
              <w:rPr>
                <w:rFonts w:ascii="Times New Roman" w:hAnsi="Times New Roman"/>
                <w:b/>
                <w:i/>
                <w:sz w:val="24"/>
                <w:szCs w:val="24"/>
              </w:rPr>
              <w:t xml:space="preserve"> </w:t>
            </w:r>
            <w:proofErr w:type="spellStart"/>
            <w:r w:rsidRPr="00CC72CA">
              <w:rPr>
                <w:rFonts w:ascii="Times New Roman" w:hAnsi="Times New Roman"/>
                <w:b/>
                <w:i/>
                <w:sz w:val="24"/>
                <w:szCs w:val="24"/>
              </w:rPr>
              <w:t>Pendagogik</w:t>
            </w:r>
            <w:proofErr w:type="spellEnd"/>
          </w:p>
        </w:tc>
      </w:tr>
      <w:tr w:rsidR="00BB7092" w:rsidRPr="00CC72CA" w14:paraId="570DBEB4" w14:textId="77777777" w:rsidTr="00BB7092">
        <w:tc>
          <w:tcPr>
            <w:tcW w:w="643" w:type="dxa"/>
            <w:vAlign w:val="bottom"/>
          </w:tcPr>
          <w:p w14:paraId="2A2A9E93" w14:textId="77777777" w:rsidR="00BB7092" w:rsidRPr="00CC72CA" w:rsidRDefault="00BB7092" w:rsidP="00BB7092">
            <w:pPr>
              <w:tabs>
                <w:tab w:val="left" w:pos="720"/>
              </w:tabs>
              <w:spacing w:after="0" w:line="240" w:lineRule="auto"/>
              <w:jc w:val="center"/>
              <w:rPr>
                <w:rFonts w:ascii="Times New Roman" w:hAnsi="Times New Roman"/>
                <w:sz w:val="24"/>
                <w:szCs w:val="24"/>
              </w:rPr>
            </w:pPr>
            <w:r>
              <w:rPr>
                <w:rFonts w:ascii="Times New Roman" w:hAnsi="Times New Roman"/>
                <w:sz w:val="24"/>
                <w:szCs w:val="24"/>
              </w:rPr>
              <w:t>1</w:t>
            </w:r>
            <w:r w:rsidRPr="00CC72CA">
              <w:rPr>
                <w:rFonts w:ascii="Times New Roman" w:hAnsi="Times New Roman"/>
                <w:sz w:val="24"/>
                <w:szCs w:val="24"/>
              </w:rPr>
              <w:t>.</w:t>
            </w:r>
          </w:p>
        </w:tc>
        <w:tc>
          <w:tcPr>
            <w:tcW w:w="5310" w:type="dxa"/>
            <w:vAlign w:val="center"/>
          </w:tcPr>
          <w:p w14:paraId="40122945" w14:textId="77777777" w:rsidR="00BB7092" w:rsidRPr="00CC72CA" w:rsidRDefault="00BB7092" w:rsidP="00BB7092">
            <w:pPr>
              <w:tabs>
                <w:tab w:val="left" w:pos="720"/>
              </w:tabs>
              <w:spacing w:after="0" w:line="240" w:lineRule="auto"/>
              <w:rPr>
                <w:rFonts w:ascii="Times New Roman" w:hAnsi="Times New Roman"/>
                <w:sz w:val="24"/>
                <w:szCs w:val="24"/>
              </w:rPr>
            </w:pPr>
            <w:proofErr w:type="spellStart"/>
            <w:r w:rsidRPr="00CC72CA">
              <w:rPr>
                <w:rFonts w:ascii="Times New Roman" w:hAnsi="Times New Roman"/>
                <w:color w:val="000000" w:themeColor="text1"/>
                <w:sz w:val="24"/>
                <w:szCs w:val="24"/>
              </w:rPr>
              <w:t>Dapat</w:t>
            </w:r>
            <w:proofErr w:type="spellEnd"/>
            <w:r w:rsidRPr="00CC72CA">
              <w:rPr>
                <w:rFonts w:ascii="Times New Roman" w:hAnsi="Times New Roman"/>
                <w:color w:val="000000" w:themeColor="text1"/>
                <w:sz w:val="24"/>
                <w:szCs w:val="24"/>
              </w:rPr>
              <w:t xml:space="preserve"> </w:t>
            </w:r>
            <w:proofErr w:type="spellStart"/>
            <w:r w:rsidRPr="00CC72CA">
              <w:rPr>
                <w:rFonts w:ascii="Times New Roman" w:hAnsi="Times New Roman"/>
                <w:color w:val="000000" w:themeColor="text1"/>
                <w:sz w:val="24"/>
                <w:szCs w:val="24"/>
              </w:rPr>
              <w:t>memahami</w:t>
            </w:r>
            <w:proofErr w:type="spellEnd"/>
            <w:r w:rsidRPr="00CC72CA">
              <w:rPr>
                <w:rFonts w:ascii="Times New Roman" w:hAnsi="Times New Roman"/>
                <w:color w:val="000000" w:themeColor="text1"/>
                <w:sz w:val="24"/>
                <w:szCs w:val="24"/>
              </w:rPr>
              <w:t xml:space="preserve"> </w:t>
            </w:r>
            <w:proofErr w:type="spellStart"/>
            <w:r w:rsidRPr="00CC72CA">
              <w:rPr>
                <w:rFonts w:ascii="Times New Roman" w:hAnsi="Times New Roman"/>
                <w:color w:val="000000" w:themeColor="text1"/>
                <w:sz w:val="24"/>
                <w:szCs w:val="24"/>
              </w:rPr>
              <w:t>karakteristik</w:t>
            </w:r>
            <w:proofErr w:type="spellEnd"/>
            <w:r w:rsidRPr="00CC72CA">
              <w:rPr>
                <w:rFonts w:ascii="Times New Roman" w:hAnsi="Times New Roman"/>
                <w:color w:val="000000" w:themeColor="text1"/>
                <w:sz w:val="24"/>
                <w:szCs w:val="24"/>
              </w:rPr>
              <w:t xml:space="preserve"> </w:t>
            </w:r>
            <w:proofErr w:type="spellStart"/>
            <w:r w:rsidRPr="00CC72CA">
              <w:rPr>
                <w:rFonts w:ascii="Times New Roman" w:hAnsi="Times New Roman"/>
                <w:color w:val="000000" w:themeColor="text1"/>
                <w:sz w:val="24"/>
                <w:szCs w:val="24"/>
              </w:rPr>
              <w:t>mahasiswa</w:t>
            </w:r>
            <w:proofErr w:type="spellEnd"/>
            <w:r w:rsidRPr="00CC72CA">
              <w:rPr>
                <w:rFonts w:ascii="Times New Roman" w:hAnsi="Times New Roman"/>
                <w:color w:val="000000" w:themeColor="text1"/>
                <w:sz w:val="24"/>
                <w:szCs w:val="24"/>
              </w:rPr>
              <w:t xml:space="preserve"> </w:t>
            </w:r>
            <w:proofErr w:type="spellStart"/>
            <w:r w:rsidRPr="00CC72CA">
              <w:rPr>
                <w:rFonts w:ascii="Times New Roman" w:hAnsi="Times New Roman"/>
                <w:color w:val="000000" w:themeColor="text1"/>
                <w:sz w:val="24"/>
                <w:szCs w:val="24"/>
              </w:rPr>
              <w:t>dari</w:t>
            </w:r>
            <w:proofErr w:type="spellEnd"/>
            <w:r w:rsidRPr="00CC72CA">
              <w:rPr>
                <w:rFonts w:ascii="Times New Roman" w:hAnsi="Times New Roman"/>
                <w:color w:val="000000" w:themeColor="text1"/>
                <w:sz w:val="24"/>
                <w:szCs w:val="24"/>
              </w:rPr>
              <w:t xml:space="preserve"> </w:t>
            </w:r>
            <w:proofErr w:type="spellStart"/>
            <w:r w:rsidRPr="00CC72CA">
              <w:rPr>
                <w:rFonts w:ascii="Times New Roman" w:hAnsi="Times New Roman"/>
                <w:color w:val="000000" w:themeColor="text1"/>
                <w:sz w:val="24"/>
                <w:szCs w:val="24"/>
              </w:rPr>
              <w:t>berbagai</w:t>
            </w:r>
            <w:proofErr w:type="spellEnd"/>
            <w:r w:rsidRPr="00CC72CA">
              <w:rPr>
                <w:rFonts w:ascii="Times New Roman" w:hAnsi="Times New Roman"/>
                <w:color w:val="000000" w:themeColor="text1"/>
                <w:sz w:val="24"/>
                <w:szCs w:val="24"/>
              </w:rPr>
              <w:t xml:space="preserve"> </w:t>
            </w:r>
            <w:proofErr w:type="spellStart"/>
            <w:r w:rsidRPr="00CC72CA">
              <w:rPr>
                <w:rFonts w:ascii="Times New Roman" w:hAnsi="Times New Roman"/>
                <w:color w:val="000000" w:themeColor="text1"/>
                <w:sz w:val="24"/>
                <w:szCs w:val="24"/>
              </w:rPr>
              <w:t>aspek</w:t>
            </w:r>
            <w:proofErr w:type="spellEnd"/>
            <w:r w:rsidRPr="00CC72CA">
              <w:rPr>
                <w:rFonts w:ascii="Times New Roman" w:hAnsi="Times New Roman"/>
                <w:color w:val="000000" w:themeColor="text1"/>
                <w:sz w:val="24"/>
                <w:szCs w:val="24"/>
              </w:rPr>
              <w:t xml:space="preserve">, </w:t>
            </w:r>
            <w:proofErr w:type="spellStart"/>
            <w:r w:rsidRPr="00CC72CA">
              <w:rPr>
                <w:rFonts w:ascii="Times New Roman" w:hAnsi="Times New Roman"/>
                <w:color w:val="000000" w:themeColor="text1"/>
                <w:sz w:val="24"/>
                <w:szCs w:val="24"/>
              </w:rPr>
              <w:t>sosial</w:t>
            </w:r>
            <w:proofErr w:type="spellEnd"/>
            <w:r w:rsidRPr="00CC72CA">
              <w:rPr>
                <w:rFonts w:ascii="Times New Roman" w:hAnsi="Times New Roman"/>
                <w:color w:val="000000" w:themeColor="text1"/>
                <w:sz w:val="24"/>
                <w:szCs w:val="24"/>
              </w:rPr>
              <w:t xml:space="preserve">, moral, </w:t>
            </w:r>
            <w:proofErr w:type="spellStart"/>
            <w:r w:rsidRPr="00CC72CA">
              <w:rPr>
                <w:rFonts w:ascii="Times New Roman" w:hAnsi="Times New Roman"/>
                <w:color w:val="000000" w:themeColor="text1"/>
                <w:sz w:val="24"/>
                <w:szCs w:val="24"/>
              </w:rPr>
              <w:t>kultural</w:t>
            </w:r>
            <w:proofErr w:type="spellEnd"/>
            <w:r w:rsidRPr="00CC72CA">
              <w:rPr>
                <w:rFonts w:ascii="Times New Roman" w:hAnsi="Times New Roman"/>
                <w:color w:val="000000" w:themeColor="text1"/>
                <w:sz w:val="24"/>
                <w:szCs w:val="24"/>
              </w:rPr>
              <w:t xml:space="preserve">, </w:t>
            </w:r>
            <w:proofErr w:type="spellStart"/>
            <w:r w:rsidRPr="00CC72CA">
              <w:rPr>
                <w:rFonts w:ascii="Times New Roman" w:hAnsi="Times New Roman"/>
                <w:color w:val="000000" w:themeColor="text1"/>
                <w:sz w:val="24"/>
                <w:szCs w:val="24"/>
              </w:rPr>
              <w:t>emosional</w:t>
            </w:r>
            <w:proofErr w:type="spellEnd"/>
            <w:r w:rsidRPr="00CC72CA">
              <w:rPr>
                <w:rFonts w:ascii="Times New Roman" w:hAnsi="Times New Roman"/>
                <w:color w:val="000000" w:themeColor="text1"/>
                <w:sz w:val="24"/>
                <w:szCs w:val="24"/>
              </w:rPr>
              <w:t xml:space="preserve"> dan </w:t>
            </w:r>
            <w:proofErr w:type="spellStart"/>
            <w:r w:rsidRPr="00CC72CA">
              <w:rPr>
                <w:rFonts w:ascii="Times New Roman" w:hAnsi="Times New Roman"/>
                <w:color w:val="000000" w:themeColor="text1"/>
                <w:sz w:val="24"/>
                <w:szCs w:val="24"/>
              </w:rPr>
              <w:t>intelektual</w:t>
            </w:r>
            <w:proofErr w:type="spellEnd"/>
            <w:r w:rsidRPr="00CC72CA">
              <w:rPr>
                <w:rFonts w:ascii="Times New Roman" w:hAnsi="Times New Roman"/>
                <w:color w:val="000000" w:themeColor="text1"/>
                <w:sz w:val="24"/>
                <w:szCs w:val="24"/>
              </w:rPr>
              <w:t>.</w:t>
            </w:r>
          </w:p>
        </w:tc>
        <w:tc>
          <w:tcPr>
            <w:tcW w:w="1260" w:type="dxa"/>
            <w:vAlign w:val="bottom"/>
          </w:tcPr>
          <w:p w14:paraId="13C61AEE" w14:textId="77777777" w:rsidR="00BB7092" w:rsidRPr="00CC72CA" w:rsidRDefault="00BB7092" w:rsidP="00BB7092">
            <w:pPr>
              <w:tabs>
                <w:tab w:val="left" w:pos="720"/>
              </w:tabs>
              <w:spacing w:after="0" w:line="240" w:lineRule="auto"/>
              <w:jc w:val="center"/>
              <w:rPr>
                <w:rFonts w:ascii="Times New Roman" w:hAnsi="Times New Roman"/>
                <w:sz w:val="24"/>
                <w:szCs w:val="24"/>
              </w:rPr>
            </w:pPr>
            <w:r w:rsidRPr="00CC72CA">
              <w:rPr>
                <w:rFonts w:ascii="Times New Roman" w:hAnsi="Times New Roman"/>
                <w:sz w:val="24"/>
                <w:szCs w:val="24"/>
              </w:rPr>
              <w:t>3,7</w:t>
            </w:r>
            <w:r>
              <w:rPr>
                <w:rFonts w:ascii="Times New Roman" w:hAnsi="Times New Roman"/>
                <w:sz w:val="24"/>
                <w:szCs w:val="24"/>
              </w:rPr>
              <w:t>4</w:t>
            </w:r>
          </w:p>
        </w:tc>
        <w:tc>
          <w:tcPr>
            <w:tcW w:w="1503" w:type="dxa"/>
            <w:vAlign w:val="bottom"/>
          </w:tcPr>
          <w:p w14:paraId="3203CE4A" w14:textId="77777777" w:rsidR="00BB7092" w:rsidRPr="00CC72CA" w:rsidRDefault="00BB7092" w:rsidP="00BB7092">
            <w:pPr>
              <w:tabs>
                <w:tab w:val="left" w:pos="720"/>
              </w:tabs>
              <w:spacing w:after="0" w:line="240" w:lineRule="auto"/>
              <w:jc w:val="center"/>
              <w:rPr>
                <w:rFonts w:ascii="Times New Roman" w:hAnsi="Times New Roman"/>
                <w:sz w:val="24"/>
                <w:szCs w:val="24"/>
              </w:rPr>
            </w:pPr>
            <w:proofErr w:type="spellStart"/>
            <w:r w:rsidRPr="00CC72CA">
              <w:rPr>
                <w:rFonts w:ascii="Times New Roman" w:hAnsi="Times New Roman"/>
                <w:sz w:val="24"/>
                <w:szCs w:val="24"/>
              </w:rPr>
              <w:t>Baik</w:t>
            </w:r>
            <w:proofErr w:type="spellEnd"/>
          </w:p>
        </w:tc>
      </w:tr>
      <w:tr w:rsidR="00BB7092" w:rsidRPr="00CC72CA" w14:paraId="5B0CD349" w14:textId="77777777" w:rsidTr="00BB7092">
        <w:tc>
          <w:tcPr>
            <w:tcW w:w="643" w:type="dxa"/>
            <w:tcBorders>
              <w:bottom w:val="single" w:sz="4" w:space="0" w:color="auto"/>
            </w:tcBorders>
            <w:vAlign w:val="bottom"/>
          </w:tcPr>
          <w:p w14:paraId="4559E6B7" w14:textId="77777777" w:rsidR="00BB7092" w:rsidRPr="00CC72CA" w:rsidRDefault="00BB7092" w:rsidP="00BB7092">
            <w:pPr>
              <w:tabs>
                <w:tab w:val="left" w:pos="720"/>
              </w:tabs>
              <w:spacing w:after="0" w:line="240" w:lineRule="auto"/>
              <w:jc w:val="center"/>
              <w:rPr>
                <w:rFonts w:ascii="Times New Roman" w:hAnsi="Times New Roman"/>
                <w:sz w:val="24"/>
                <w:szCs w:val="24"/>
              </w:rPr>
            </w:pPr>
            <w:r>
              <w:rPr>
                <w:rFonts w:ascii="Times New Roman" w:hAnsi="Times New Roman"/>
                <w:sz w:val="24"/>
                <w:szCs w:val="24"/>
              </w:rPr>
              <w:t>2</w:t>
            </w:r>
            <w:r w:rsidRPr="00CC72CA">
              <w:rPr>
                <w:rFonts w:ascii="Times New Roman" w:hAnsi="Times New Roman"/>
                <w:sz w:val="24"/>
                <w:szCs w:val="24"/>
              </w:rPr>
              <w:t>.</w:t>
            </w:r>
          </w:p>
        </w:tc>
        <w:tc>
          <w:tcPr>
            <w:tcW w:w="5310" w:type="dxa"/>
            <w:tcBorders>
              <w:bottom w:val="single" w:sz="4" w:space="0" w:color="auto"/>
            </w:tcBorders>
            <w:vAlign w:val="center"/>
          </w:tcPr>
          <w:p w14:paraId="24F4E6D4" w14:textId="77777777" w:rsidR="00BB7092" w:rsidRPr="00CC72CA" w:rsidRDefault="00BB7092" w:rsidP="00BB7092">
            <w:pPr>
              <w:tabs>
                <w:tab w:val="left" w:pos="720"/>
              </w:tabs>
              <w:spacing w:after="0" w:line="240" w:lineRule="auto"/>
              <w:rPr>
                <w:rFonts w:ascii="Times New Roman" w:hAnsi="Times New Roman"/>
                <w:sz w:val="24"/>
                <w:szCs w:val="24"/>
              </w:rPr>
            </w:pPr>
            <w:proofErr w:type="spellStart"/>
            <w:r w:rsidRPr="00CC72CA">
              <w:rPr>
                <w:rFonts w:ascii="Times New Roman" w:hAnsi="Times New Roman"/>
                <w:color w:val="000000" w:themeColor="text1"/>
                <w:sz w:val="24"/>
                <w:szCs w:val="24"/>
              </w:rPr>
              <w:t>Dosen</w:t>
            </w:r>
            <w:proofErr w:type="spellEnd"/>
            <w:r w:rsidRPr="00CC72CA">
              <w:rPr>
                <w:rFonts w:ascii="Times New Roman" w:hAnsi="Times New Roman"/>
                <w:color w:val="000000" w:themeColor="text1"/>
                <w:sz w:val="24"/>
                <w:szCs w:val="24"/>
              </w:rPr>
              <w:t xml:space="preserve"> </w:t>
            </w:r>
            <w:proofErr w:type="spellStart"/>
            <w:r w:rsidRPr="00CC72CA">
              <w:rPr>
                <w:rFonts w:ascii="Times New Roman" w:hAnsi="Times New Roman"/>
                <w:color w:val="000000" w:themeColor="text1"/>
                <w:sz w:val="24"/>
                <w:szCs w:val="24"/>
              </w:rPr>
              <w:t>berusaha</w:t>
            </w:r>
            <w:proofErr w:type="spellEnd"/>
            <w:r w:rsidRPr="00CC72CA">
              <w:rPr>
                <w:rFonts w:ascii="Times New Roman" w:hAnsi="Times New Roman"/>
                <w:color w:val="000000" w:themeColor="text1"/>
                <w:sz w:val="24"/>
                <w:szCs w:val="24"/>
              </w:rPr>
              <w:t xml:space="preserve"> </w:t>
            </w:r>
            <w:proofErr w:type="spellStart"/>
            <w:r w:rsidRPr="00CC72CA">
              <w:rPr>
                <w:rFonts w:ascii="Times New Roman" w:hAnsi="Times New Roman"/>
                <w:color w:val="000000" w:themeColor="text1"/>
                <w:sz w:val="24"/>
                <w:szCs w:val="24"/>
              </w:rPr>
              <w:t>memahami</w:t>
            </w:r>
            <w:proofErr w:type="spellEnd"/>
            <w:r w:rsidRPr="00CC72CA">
              <w:rPr>
                <w:rFonts w:ascii="Times New Roman" w:hAnsi="Times New Roman"/>
                <w:color w:val="000000" w:themeColor="text1"/>
                <w:sz w:val="24"/>
                <w:szCs w:val="24"/>
              </w:rPr>
              <w:t xml:space="preserve"> </w:t>
            </w:r>
            <w:proofErr w:type="spellStart"/>
            <w:r w:rsidRPr="00CC72CA">
              <w:rPr>
                <w:rFonts w:ascii="Times New Roman" w:hAnsi="Times New Roman"/>
                <w:color w:val="000000" w:themeColor="text1"/>
                <w:sz w:val="24"/>
                <w:szCs w:val="24"/>
              </w:rPr>
              <w:t>kesulitan</w:t>
            </w:r>
            <w:proofErr w:type="spellEnd"/>
            <w:r w:rsidRPr="00CC72CA">
              <w:rPr>
                <w:rFonts w:ascii="Times New Roman" w:hAnsi="Times New Roman"/>
                <w:color w:val="000000" w:themeColor="text1"/>
                <w:sz w:val="24"/>
                <w:szCs w:val="24"/>
              </w:rPr>
              <w:t xml:space="preserve"> </w:t>
            </w:r>
            <w:proofErr w:type="spellStart"/>
            <w:r w:rsidRPr="00CC72CA">
              <w:rPr>
                <w:rFonts w:ascii="Times New Roman" w:hAnsi="Times New Roman"/>
                <w:color w:val="000000" w:themeColor="text1"/>
                <w:sz w:val="24"/>
                <w:szCs w:val="24"/>
              </w:rPr>
              <w:t>mahasiswa</w:t>
            </w:r>
            <w:proofErr w:type="spellEnd"/>
            <w:r w:rsidRPr="00CC72CA">
              <w:rPr>
                <w:rFonts w:ascii="Times New Roman" w:hAnsi="Times New Roman"/>
                <w:color w:val="000000" w:themeColor="text1"/>
                <w:sz w:val="24"/>
                <w:szCs w:val="24"/>
              </w:rPr>
              <w:t xml:space="preserve"> </w:t>
            </w:r>
            <w:proofErr w:type="spellStart"/>
            <w:r w:rsidRPr="00CC72CA">
              <w:rPr>
                <w:rFonts w:ascii="Times New Roman" w:hAnsi="Times New Roman"/>
                <w:color w:val="000000" w:themeColor="text1"/>
                <w:sz w:val="24"/>
                <w:szCs w:val="24"/>
              </w:rPr>
              <w:t>dalam</w:t>
            </w:r>
            <w:proofErr w:type="spellEnd"/>
            <w:r w:rsidRPr="00CC72CA">
              <w:rPr>
                <w:rFonts w:ascii="Times New Roman" w:hAnsi="Times New Roman"/>
                <w:color w:val="000000" w:themeColor="text1"/>
                <w:sz w:val="24"/>
                <w:szCs w:val="24"/>
              </w:rPr>
              <w:t xml:space="preserve"> </w:t>
            </w:r>
            <w:proofErr w:type="spellStart"/>
            <w:r w:rsidRPr="00CC72CA">
              <w:rPr>
                <w:rFonts w:ascii="Times New Roman" w:hAnsi="Times New Roman"/>
                <w:color w:val="000000" w:themeColor="text1"/>
                <w:sz w:val="24"/>
                <w:szCs w:val="24"/>
              </w:rPr>
              <w:t>belajar</w:t>
            </w:r>
            <w:proofErr w:type="spellEnd"/>
            <w:r w:rsidRPr="00CC72CA">
              <w:rPr>
                <w:rFonts w:ascii="Times New Roman" w:hAnsi="Times New Roman"/>
                <w:color w:val="000000" w:themeColor="text1"/>
                <w:sz w:val="24"/>
                <w:szCs w:val="24"/>
              </w:rPr>
              <w:t xml:space="preserve">.   </w:t>
            </w:r>
          </w:p>
        </w:tc>
        <w:tc>
          <w:tcPr>
            <w:tcW w:w="1260" w:type="dxa"/>
            <w:tcBorders>
              <w:bottom w:val="single" w:sz="4" w:space="0" w:color="auto"/>
            </w:tcBorders>
            <w:vAlign w:val="bottom"/>
          </w:tcPr>
          <w:p w14:paraId="62481F84" w14:textId="77777777" w:rsidR="00BB7092" w:rsidRPr="00CC72CA" w:rsidRDefault="00BB7092" w:rsidP="00BB7092">
            <w:pPr>
              <w:tabs>
                <w:tab w:val="left" w:pos="720"/>
              </w:tabs>
              <w:spacing w:after="0" w:line="240" w:lineRule="auto"/>
              <w:jc w:val="center"/>
              <w:rPr>
                <w:rFonts w:ascii="Times New Roman" w:hAnsi="Times New Roman"/>
                <w:sz w:val="24"/>
                <w:szCs w:val="24"/>
              </w:rPr>
            </w:pPr>
            <w:r w:rsidRPr="00CC72CA">
              <w:rPr>
                <w:rFonts w:ascii="Times New Roman" w:hAnsi="Times New Roman"/>
                <w:sz w:val="24"/>
                <w:szCs w:val="24"/>
              </w:rPr>
              <w:t>3,8</w:t>
            </w:r>
            <w:r>
              <w:rPr>
                <w:rFonts w:ascii="Times New Roman" w:hAnsi="Times New Roman"/>
                <w:sz w:val="24"/>
                <w:szCs w:val="24"/>
              </w:rPr>
              <w:t>6</w:t>
            </w:r>
          </w:p>
        </w:tc>
        <w:tc>
          <w:tcPr>
            <w:tcW w:w="1503" w:type="dxa"/>
            <w:tcBorders>
              <w:bottom w:val="single" w:sz="4" w:space="0" w:color="auto"/>
            </w:tcBorders>
            <w:vAlign w:val="bottom"/>
          </w:tcPr>
          <w:p w14:paraId="03EDF641" w14:textId="77777777" w:rsidR="00BB7092" w:rsidRPr="00CC72CA" w:rsidRDefault="00BB7092" w:rsidP="00BB7092">
            <w:pPr>
              <w:tabs>
                <w:tab w:val="left" w:pos="720"/>
              </w:tabs>
              <w:spacing w:after="0" w:line="240" w:lineRule="auto"/>
              <w:jc w:val="center"/>
              <w:rPr>
                <w:rFonts w:ascii="Times New Roman" w:hAnsi="Times New Roman"/>
                <w:sz w:val="24"/>
                <w:szCs w:val="24"/>
              </w:rPr>
            </w:pPr>
            <w:proofErr w:type="spellStart"/>
            <w:r w:rsidRPr="00CC72CA">
              <w:rPr>
                <w:rFonts w:ascii="Times New Roman" w:hAnsi="Times New Roman"/>
                <w:sz w:val="24"/>
                <w:szCs w:val="24"/>
              </w:rPr>
              <w:t>Ba</w:t>
            </w:r>
            <w:r>
              <w:rPr>
                <w:rFonts w:ascii="Times New Roman" w:hAnsi="Times New Roman"/>
                <w:sz w:val="24"/>
                <w:szCs w:val="24"/>
              </w:rPr>
              <w:t>i</w:t>
            </w:r>
            <w:r w:rsidRPr="00CC72CA">
              <w:rPr>
                <w:rFonts w:ascii="Times New Roman" w:hAnsi="Times New Roman"/>
                <w:sz w:val="24"/>
                <w:szCs w:val="24"/>
              </w:rPr>
              <w:t>k</w:t>
            </w:r>
            <w:proofErr w:type="spellEnd"/>
          </w:p>
        </w:tc>
      </w:tr>
      <w:tr w:rsidR="00BB7092" w:rsidRPr="00CC72CA" w14:paraId="7F4D340E" w14:textId="77777777" w:rsidTr="00BB7092">
        <w:trPr>
          <w:trHeight w:val="1160"/>
        </w:trPr>
        <w:tc>
          <w:tcPr>
            <w:tcW w:w="643" w:type="dxa"/>
            <w:tcBorders>
              <w:top w:val="single" w:sz="4" w:space="0" w:color="auto"/>
              <w:bottom w:val="single" w:sz="4" w:space="0" w:color="auto"/>
            </w:tcBorders>
            <w:vAlign w:val="center"/>
          </w:tcPr>
          <w:p w14:paraId="16126FCA" w14:textId="77777777" w:rsidR="00BB7092" w:rsidRPr="00CC72CA" w:rsidRDefault="00BB7092" w:rsidP="00BB7092">
            <w:pPr>
              <w:tabs>
                <w:tab w:val="left" w:pos="720"/>
              </w:tabs>
              <w:spacing w:after="0" w:line="240" w:lineRule="auto"/>
              <w:jc w:val="center"/>
              <w:rPr>
                <w:rFonts w:ascii="Times New Roman" w:hAnsi="Times New Roman"/>
                <w:sz w:val="24"/>
                <w:szCs w:val="24"/>
              </w:rPr>
            </w:pPr>
            <w:r>
              <w:rPr>
                <w:rFonts w:ascii="Times New Roman" w:hAnsi="Times New Roman"/>
                <w:sz w:val="24"/>
                <w:szCs w:val="24"/>
              </w:rPr>
              <w:t>3</w:t>
            </w:r>
            <w:r w:rsidRPr="00CC72CA">
              <w:rPr>
                <w:rFonts w:ascii="Times New Roman" w:hAnsi="Times New Roman"/>
                <w:sz w:val="24"/>
                <w:szCs w:val="24"/>
              </w:rPr>
              <w:t>.</w:t>
            </w:r>
          </w:p>
        </w:tc>
        <w:tc>
          <w:tcPr>
            <w:tcW w:w="5310" w:type="dxa"/>
            <w:tcBorders>
              <w:top w:val="single" w:sz="4" w:space="0" w:color="auto"/>
              <w:bottom w:val="single" w:sz="4" w:space="0" w:color="auto"/>
            </w:tcBorders>
            <w:vAlign w:val="center"/>
          </w:tcPr>
          <w:p w14:paraId="5C574ACF" w14:textId="77777777" w:rsidR="00BB7092" w:rsidRPr="00CC72CA" w:rsidRDefault="00BB7092" w:rsidP="00BB7092">
            <w:pPr>
              <w:tabs>
                <w:tab w:val="left" w:pos="720"/>
              </w:tabs>
              <w:spacing w:after="0" w:line="240" w:lineRule="auto"/>
              <w:rPr>
                <w:rFonts w:ascii="Times New Roman" w:hAnsi="Times New Roman"/>
                <w:sz w:val="24"/>
                <w:szCs w:val="24"/>
              </w:rPr>
            </w:pPr>
            <w:proofErr w:type="spellStart"/>
            <w:r w:rsidRPr="00CC72CA">
              <w:rPr>
                <w:rFonts w:ascii="Times New Roman" w:hAnsi="Times New Roman"/>
                <w:color w:val="000000" w:themeColor="text1"/>
                <w:sz w:val="24"/>
                <w:szCs w:val="24"/>
              </w:rPr>
              <w:t>Mengembangkan</w:t>
            </w:r>
            <w:proofErr w:type="spellEnd"/>
            <w:r w:rsidRPr="00CC72CA">
              <w:rPr>
                <w:rFonts w:ascii="Times New Roman" w:hAnsi="Times New Roman"/>
                <w:color w:val="000000" w:themeColor="text1"/>
                <w:sz w:val="24"/>
                <w:szCs w:val="24"/>
              </w:rPr>
              <w:t xml:space="preserve"> </w:t>
            </w:r>
            <w:proofErr w:type="spellStart"/>
            <w:r w:rsidRPr="00CC72CA">
              <w:rPr>
                <w:rFonts w:ascii="Times New Roman" w:hAnsi="Times New Roman"/>
                <w:color w:val="000000" w:themeColor="text1"/>
                <w:sz w:val="24"/>
                <w:szCs w:val="24"/>
              </w:rPr>
              <w:t>kurikulum</w:t>
            </w:r>
            <w:proofErr w:type="spellEnd"/>
            <w:r w:rsidRPr="00CC72CA">
              <w:rPr>
                <w:rFonts w:ascii="Times New Roman" w:hAnsi="Times New Roman"/>
                <w:color w:val="000000" w:themeColor="text1"/>
                <w:sz w:val="24"/>
                <w:szCs w:val="24"/>
              </w:rPr>
              <w:t xml:space="preserve"> yang </w:t>
            </w:r>
            <w:proofErr w:type="spellStart"/>
            <w:r w:rsidRPr="00CC72CA">
              <w:rPr>
                <w:rFonts w:ascii="Times New Roman" w:hAnsi="Times New Roman"/>
                <w:color w:val="000000" w:themeColor="text1"/>
                <w:sz w:val="24"/>
                <w:szCs w:val="24"/>
              </w:rPr>
              <w:t>terkait</w:t>
            </w:r>
            <w:proofErr w:type="spellEnd"/>
            <w:r w:rsidRPr="00CC72CA">
              <w:rPr>
                <w:rFonts w:ascii="Times New Roman" w:hAnsi="Times New Roman"/>
                <w:color w:val="000000" w:themeColor="text1"/>
                <w:sz w:val="24"/>
                <w:szCs w:val="24"/>
              </w:rPr>
              <w:t xml:space="preserve"> </w:t>
            </w:r>
            <w:proofErr w:type="spellStart"/>
            <w:r w:rsidRPr="00CC72CA">
              <w:rPr>
                <w:rFonts w:ascii="Times New Roman" w:hAnsi="Times New Roman"/>
                <w:color w:val="000000" w:themeColor="text1"/>
                <w:sz w:val="24"/>
                <w:szCs w:val="24"/>
              </w:rPr>
              <w:t>dengan</w:t>
            </w:r>
            <w:proofErr w:type="spellEnd"/>
            <w:r w:rsidRPr="00CC72CA">
              <w:rPr>
                <w:rFonts w:ascii="Times New Roman" w:hAnsi="Times New Roman"/>
                <w:color w:val="000000" w:themeColor="text1"/>
                <w:sz w:val="24"/>
                <w:szCs w:val="24"/>
              </w:rPr>
              <w:t xml:space="preserve"> </w:t>
            </w:r>
            <w:proofErr w:type="spellStart"/>
            <w:r w:rsidRPr="00CC72CA">
              <w:rPr>
                <w:rFonts w:ascii="Times New Roman" w:hAnsi="Times New Roman"/>
                <w:color w:val="000000" w:themeColor="text1"/>
                <w:sz w:val="24"/>
                <w:szCs w:val="24"/>
              </w:rPr>
              <w:t>materi</w:t>
            </w:r>
            <w:proofErr w:type="spellEnd"/>
            <w:r w:rsidRPr="00CC72CA">
              <w:rPr>
                <w:rFonts w:ascii="Times New Roman" w:hAnsi="Times New Roman"/>
                <w:color w:val="000000" w:themeColor="text1"/>
                <w:sz w:val="24"/>
                <w:szCs w:val="24"/>
              </w:rPr>
              <w:t xml:space="preserve"> </w:t>
            </w:r>
            <w:proofErr w:type="spellStart"/>
            <w:r w:rsidRPr="00CC72CA">
              <w:rPr>
                <w:rFonts w:ascii="Times New Roman" w:hAnsi="Times New Roman"/>
                <w:color w:val="000000" w:themeColor="text1"/>
                <w:sz w:val="24"/>
                <w:szCs w:val="24"/>
              </w:rPr>
              <w:t>pembelajaran</w:t>
            </w:r>
            <w:proofErr w:type="spellEnd"/>
            <w:r w:rsidRPr="00CC72CA">
              <w:rPr>
                <w:rFonts w:ascii="Times New Roman" w:hAnsi="Times New Roman"/>
                <w:color w:val="000000" w:themeColor="text1"/>
                <w:sz w:val="24"/>
                <w:szCs w:val="24"/>
              </w:rPr>
              <w:t xml:space="preserve"> </w:t>
            </w:r>
            <w:proofErr w:type="spellStart"/>
            <w:proofErr w:type="gramStart"/>
            <w:r w:rsidRPr="00CC72CA">
              <w:rPr>
                <w:rFonts w:ascii="Times New Roman" w:hAnsi="Times New Roman"/>
                <w:color w:val="000000" w:themeColor="text1"/>
                <w:sz w:val="24"/>
                <w:szCs w:val="24"/>
              </w:rPr>
              <w:t>serta</w:t>
            </w:r>
            <w:proofErr w:type="spellEnd"/>
            <w:r w:rsidRPr="00CC72CA">
              <w:rPr>
                <w:rFonts w:ascii="Times New Roman" w:hAnsi="Times New Roman"/>
                <w:color w:val="000000" w:themeColor="text1"/>
                <w:sz w:val="24"/>
                <w:szCs w:val="24"/>
              </w:rPr>
              <w:t xml:space="preserve">  </w:t>
            </w:r>
            <w:proofErr w:type="spellStart"/>
            <w:r w:rsidRPr="00CC72CA">
              <w:rPr>
                <w:rFonts w:ascii="Times New Roman" w:hAnsi="Times New Roman"/>
                <w:color w:val="000000" w:themeColor="text1"/>
                <w:sz w:val="24"/>
                <w:szCs w:val="24"/>
              </w:rPr>
              <w:t>mendorong</w:t>
            </w:r>
            <w:proofErr w:type="spellEnd"/>
            <w:proofErr w:type="gramEnd"/>
            <w:r w:rsidRPr="00CC72CA">
              <w:rPr>
                <w:rFonts w:ascii="Times New Roman" w:hAnsi="Times New Roman"/>
                <w:color w:val="000000" w:themeColor="text1"/>
                <w:sz w:val="24"/>
                <w:szCs w:val="24"/>
              </w:rPr>
              <w:t xml:space="preserve"> </w:t>
            </w:r>
            <w:proofErr w:type="spellStart"/>
            <w:r w:rsidRPr="00CC72CA">
              <w:rPr>
                <w:rFonts w:ascii="Times New Roman" w:hAnsi="Times New Roman"/>
                <w:color w:val="000000" w:themeColor="text1"/>
                <w:sz w:val="24"/>
                <w:szCs w:val="24"/>
              </w:rPr>
              <w:t>keterlibatan</w:t>
            </w:r>
            <w:proofErr w:type="spellEnd"/>
            <w:r w:rsidRPr="00CC72CA">
              <w:rPr>
                <w:rFonts w:ascii="Times New Roman" w:hAnsi="Times New Roman"/>
                <w:color w:val="000000" w:themeColor="text1"/>
                <w:sz w:val="24"/>
                <w:szCs w:val="24"/>
              </w:rPr>
              <w:t xml:space="preserve"> </w:t>
            </w:r>
            <w:proofErr w:type="spellStart"/>
            <w:r w:rsidRPr="00CC72CA">
              <w:rPr>
                <w:rFonts w:ascii="Times New Roman" w:hAnsi="Times New Roman"/>
                <w:color w:val="000000" w:themeColor="text1"/>
                <w:sz w:val="24"/>
                <w:szCs w:val="24"/>
              </w:rPr>
              <w:t>mahasiswa</w:t>
            </w:r>
            <w:proofErr w:type="spellEnd"/>
            <w:r w:rsidRPr="00CC72CA">
              <w:rPr>
                <w:rFonts w:ascii="Times New Roman" w:hAnsi="Times New Roman"/>
                <w:color w:val="000000" w:themeColor="text1"/>
                <w:sz w:val="24"/>
                <w:szCs w:val="24"/>
              </w:rPr>
              <w:t xml:space="preserve"> </w:t>
            </w:r>
            <w:proofErr w:type="spellStart"/>
            <w:r w:rsidRPr="00CC72CA">
              <w:rPr>
                <w:rFonts w:ascii="Times New Roman" w:hAnsi="Times New Roman"/>
                <w:color w:val="000000" w:themeColor="text1"/>
                <w:sz w:val="24"/>
                <w:szCs w:val="24"/>
              </w:rPr>
              <w:t>dalam</w:t>
            </w:r>
            <w:proofErr w:type="spellEnd"/>
            <w:r w:rsidRPr="00CC72CA">
              <w:rPr>
                <w:rFonts w:ascii="Times New Roman" w:hAnsi="Times New Roman"/>
                <w:color w:val="000000" w:themeColor="text1"/>
                <w:sz w:val="24"/>
                <w:szCs w:val="24"/>
              </w:rPr>
              <w:t xml:space="preserve"> </w:t>
            </w:r>
            <w:proofErr w:type="spellStart"/>
            <w:r w:rsidRPr="00CC72CA">
              <w:rPr>
                <w:rFonts w:ascii="Times New Roman" w:hAnsi="Times New Roman"/>
                <w:color w:val="000000" w:themeColor="text1"/>
                <w:sz w:val="24"/>
                <w:szCs w:val="24"/>
              </w:rPr>
              <w:t>pembelajaran</w:t>
            </w:r>
            <w:proofErr w:type="spellEnd"/>
            <w:r w:rsidRPr="00CC72CA">
              <w:rPr>
                <w:rFonts w:ascii="Times New Roman" w:hAnsi="Times New Roman"/>
                <w:color w:val="000000" w:themeColor="text1"/>
                <w:sz w:val="24"/>
                <w:szCs w:val="24"/>
              </w:rPr>
              <w:t xml:space="preserve">.   </w:t>
            </w:r>
          </w:p>
        </w:tc>
        <w:tc>
          <w:tcPr>
            <w:tcW w:w="1260" w:type="dxa"/>
            <w:tcBorders>
              <w:top w:val="single" w:sz="4" w:space="0" w:color="auto"/>
              <w:bottom w:val="single" w:sz="4" w:space="0" w:color="auto"/>
            </w:tcBorders>
            <w:vAlign w:val="bottom"/>
          </w:tcPr>
          <w:p w14:paraId="1BDDCA68" w14:textId="77777777" w:rsidR="00BB7092" w:rsidRPr="00CC72CA" w:rsidRDefault="00BB7092" w:rsidP="00BB7092">
            <w:pPr>
              <w:tabs>
                <w:tab w:val="left" w:pos="720"/>
              </w:tabs>
              <w:spacing w:after="0" w:line="240" w:lineRule="auto"/>
              <w:jc w:val="center"/>
              <w:rPr>
                <w:rFonts w:ascii="Times New Roman" w:hAnsi="Times New Roman"/>
                <w:sz w:val="24"/>
                <w:szCs w:val="24"/>
              </w:rPr>
            </w:pPr>
            <w:r w:rsidRPr="00CC72CA">
              <w:rPr>
                <w:rFonts w:ascii="Times New Roman" w:hAnsi="Times New Roman"/>
                <w:sz w:val="24"/>
                <w:szCs w:val="24"/>
              </w:rPr>
              <w:t>3,8</w:t>
            </w:r>
            <w:r>
              <w:rPr>
                <w:rFonts w:ascii="Times New Roman" w:hAnsi="Times New Roman"/>
                <w:sz w:val="24"/>
                <w:szCs w:val="24"/>
              </w:rPr>
              <w:t>5</w:t>
            </w:r>
          </w:p>
        </w:tc>
        <w:tc>
          <w:tcPr>
            <w:tcW w:w="1503" w:type="dxa"/>
            <w:tcBorders>
              <w:top w:val="single" w:sz="4" w:space="0" w:color="auto"/>
              <w:bottom w:val="single" w:sz="4" w:space="0" w:color="auto"/>
            </w:tcBorders>
            <w:vAlign w:val="bottom"/>
          </w:tcPr>
          <w:p w14:paraId="26AABE24" w14:textId="77777777" w:rsidR="00BB7092" w:rsidRPr="00CC72CA" w:rsidRDefault="00BB7092" w:rsidP="00BB7092">
            <w:pPr>
              <w:tabs>
                <w:tab w:val="left" w:pos="720"/>
              </w:tabs>
              <w:spacing w:after="0" w:line="240" w:lineRule="auto"/>
              <w:jc w:val="center"/>
              <w:rPr>
                <w:rFonts w:ascii="Times New Roman" w:hAnsi="Times New Roman"/>
                <w:sz w:val="24"/>
                <w:szCs w:val="24"/>
              </w:rPr>
            </w:pPr>
            <w:proofErr w:type="spellStart"/>
            <w:r w:rsidRPr="00CC72CA">
              <w:rPr>
                <w:rFonts w:ascii="Times New Roman" w:hAnsi="Times New Roman"/>
                <w:sz w:val="24"/>
                <w:szCs w:val="24"/>
              </w:rPr>
              <w:t>Baik</w:t>
            </w:r>
            <w:proofErr w:type="spellEnd"/>
          </w:p>
        </w:tc>
      </w:tr>
      <w:tr w:rsidR="00BB7092" w:rsidRPr="00CC72CA" w14:paraId="5AED3F6B" w14:textId="77777777" w:rsidTr="00BB7092">
        <w:tc>
          <w:tcPr>
            <w:tcW w:w="5953" w:type="dxa"/>
            <w:gridSpan w:val="2"/>
            <w:tcBorders>
              <w:top w:val="single" w:sz="4" w:space="0" w:color="auto"/>
            </w:tcBorders>
            <w:vAlign w:val="center"/>
          </w:tcPr>
          <w:p w14:paraId="4FD2FA24" w14:textId="77777777" w:rsidR="00BB7092" w:rsidRPr="00CC72CA" w:rsidRDefault="00BB7092" w:rsidP="00BB7092">
            <w:pPr>
              <w:tabs>
                <w:tab w:val="left" w:pos="720"/>
              </w:tabs>
              <w:spacing w:after="0" w:line="240" w:lineRule="auto"/>
              <w:jc w:val="center"/>
              <w:rPr>
                <w:rFonts w:ascii="Times New Roman" w:hAnsi="Times New Roman"/>
                <w:b/>
                <w:color w:val="000000" w:themeColor="text1"/>
                <w:sz w:val="24"/>
                <w:szCs w:val="24"/>
              </w:rPr>
            </w:pPr>
            <w:r w:rsidRPr="00CC72CA">
              <w:rPr>
                <w:rFonts w:ascii="Times New Roman" w:hAnsi="Times New Roman"/>
                <w:b/>
                <w:color w:val="000000" w:themeColor="text1"/>
                <w:sz w:val="24"/>
                <w:szCs w:val="24"/>
              </w:rPr>
              <w:t>Rata-rata</w:t>
            </w:r>
          </w:p>
        </w:tc>
        <w:tc>
          <w:tcPr>
            <w:tcW w:w="1260" w:type="dxa"/>
            <w:tcBorders>
              <w:top w:val="single" w:sz="4" w:space="0" w:color="auto"/>
            </w:tcBorders>
            <w:vAlign w:val="bottom"/>
          </w:tcPr>
          <w:p w14:paraId="6BD3170F" w14:textId="77777777" w:rsidR="00BB7092" w:rsidRPr="00CC72CA" w:rsidRDefault="00BB7092" w:rsidP="00BB7092">
            <w:pPr>
              <w:tabs>
                <w:tab w:val="left" w:pos="720"/>
              </w:tabs>
              <w:spacing w:after="0" w:line="240" w:lineRule="auto"/>
              <w:jc w:val="center"/>
              <w:rPr>
                <w:rFonts w:ascii="Times New Roman" w:hAnsi="Times New Roman"/>
                <w:b/>
                <w:sz w:val="24"/>
                <w:szCs w:val="24"/>
              </w:rPr>
            </w:pPr>
            <w:r>
              <w:rPr>
                <w:rFonts w:ascii="Times New Roman" w:hAnsi="Times New Roman"/>
                <w:b/>
                <w:sz w:val="24"/>
                <w:szCs w:val="24"/>
              </w:rPr>
              <w:t>3,81</w:t>
            </w:r>
          </w:p>
        </w:tc>
        <w:tc>
          <w:tcPr>
            <w:tcW w:w="1503" w:type="dxa"/>
            <w:tcBorders>
              <w:top w:val="single" w:sz="4" w:space="0" w:color="auto"/>
            </w:tcBorders>
            <w:vAlign w:val="bottom"/>
          </w:tcPr>
          <w:p w14:paraId="1C288E71" w14:textId="77777777" w:rsidR="00BB7092" w:rsidRPr="00CC72CA" w:rsidRDefault="00BB7092" w:rsidP="00BB7092">
            <w:pPr>
              <w:tabs>
                <w:tab w:val="left" w:pos="720"/>
              </w:tabs>
              <w:spacing w:after="0" w:line="240" w:lineRule="auto"/>
              <w:jc w:val="center"/>
              <w:rPr>
                <w:rFonts w:ascii="Times New Roman" w:hAnsi="Times New Roman"/>
                <w:b/>
                <w:sz w:val="24"/>
                <w:szCs w:val="24"/>
              </w:rPr>
            </w:pPr>
            <w:proofErr w:type="spellStart"/>
            <w:r w:rsidRPr="00CC72CA">
              <w:rPr>
                <w:rFonts w:ascii="Times New Roman" w:hAnsi="Times New Roman"/>
                <w:b/>
                <w:sz w:val="24"/>
                <w:szCs w:val="24"/>
              </w:rPr>
              <w:t>Baik</w:t>
            </w:r>
            <w:proofErr w:type="spellEnd"/>
          </w:p>
        </w:tc>
      </w:tr>
      <w:tr w:rsidR="00BB7092" w:rsidRPr="00CC72CA" w14:paraId="4DD8A7CF" w14:textId="77777777" w:rsidTr="00BB7092">
        <w:tc>
          <w:tcPr>
            <w:tcW w:w="8713" w:type="dxa"/>
            <w:gridSpan w:val="4"/>
            <w:vAlign w:val="bottom"/>
          </w:tcPr>
          <w:p w14:paraId="5AA6D8D1" w14:textId="77777777" w:rsidR="00BB7092" w:rsidRPr="00CC72CA" w:rsidRDefault="00BB7092" w:rsidP="00BB7092">
            <w:pPr>
              <w:tabs>
                <w:tab w:val="left" w:pos="720"/>
              </w:tabs>
              <w:spacing w:after="0" w:line="240" w:lineRule="auto"/>
              <w:jc w:val="center"/>
              <w:rPr>
                <w:rFonts w:ascii="Times New Roman" w:hAnsi="Times New Roman"/>
                <w:b/>
                <w:i/>
                <w:sz w:val="24"/>
                <w:szCs w:val="24"/>
              </w:rPr>
            </w:pPr>
            <w:proofErr w:type="spellStart"/>
            <w:r w:rsidRPr="00CC72CA">
              <w:rPr>
                <w:rFonts w:ascii="Times New Roman" w:hAnsi="Times New Roman"/>
                <w:b/>
                <w:i/>
                <w:sz w:val="24"/>
                <w:szCs w:val="24"/>
              </w:rPr>
              <w:t>Kompetensi</w:t>
            </w:r>
            <w:proofErr w:type="spellEnd"/>
            <w:r w:rsidRPr="00CC72CA">
              <w:rPr>
                <w:rFonts w:ascii="Times New Roman" w:hAnsi="Times New Roman"/>
                <w:b/>
                <w:i/>
                <w:sz w:val="24"/>
                <w:szCs w:val="24"/>
              </w:rPr>
              <w:t xml:space="preserve"> </w:t>
            </w:r>
            <w:proofErr w:type="spellStart"/>
            <w:r w:rsidRPr="00CC72CA">
              <w:rPr>
                <w:rFonts w:ascii="Times New Roman" w:hAnsi="Times New Roman"/>
                <w:b/>
                <w:i/>
                <w:sz w:val="24"/>
                <w:szCs w:val="24"/>
              </w:rPr>
              <w:t>Kepribadian</w:t>
            </w:r>
            <w:proofErr w:type="spellEnd"/>
          </w:p>
        </w:tc>
      </w:tr>
      <w:tr w:rsidR="00BB7092" w:rsidRPr="00CC72CA" w14:paraId="5FF99E7B" w14:textId="77777777" w:rsidTr="00BB7092">
        <w:tc>
          <w:tcPr>
            <w:tcW w:w="643" w:type="dxa"/>
            <w:vAlign w:val="center"/>
          </w:tcPr>
          <w:p w14:paraId="0BAAA0E5" w14:textId="77777777" w:rsidR="00BB7092" w:rsidRPr="00CC72CA" w:rsidRDefault="00BB7092" w:rsidP="00BB7092">
            <w:pPr>
              <w:tabs>
                <w:tab w:val="left" w:pos="720"/>
              </w:tabs>
              <w:spacing w:after="0" w:line="240" w:lineRule="auto"/>
              <w:jc w:val="center"/>
              <w:rPr>
                <w:rFonts w:ascii="Times New Roman" w:hAnsi="Times New Roman"/>
                <w:sz w:val="24"/>
                <w:szCs w:val="24"/>
              </w:rPr>
            </w:pPr>
            <w:r>
              <w:rPr>
                <w:rFonts w:ascii="Times New Roman" w:hAnsi="Times New Roman"/>
                <w:sz w:val="24"/>
                <w:szCs w:val="24"/>
              </w:rPr>
              <w:t>4</w:t>
            </w:r>
            <w:r w:rsidRPr="00CC72CA">
              <w:rPr>
                <w:rFonts w:ascii="Times New Roman" w:hAnsi="Times New Roman"/>
                <w:sz w:val="24"/>
                <w:szCs w:val="24"/>
              </w:rPr>
              <w:t>.</w:t>
            </w:r>
          </w:p>
        </w:tc>
        <w:tc>
          <w:tcPr>
            <w:tcW w:w="5310" w:type="dxa"/>
            <w:vAlign w:val="center"/>
          </w:tcPr>
          <w:p w14:paraId="2BEB2BDD" w14:textId="77777777" w:rsidR="00BB7092" w:rsidRPr="00CC72CA" w:rsidRDefault="00BB7092" w:rsidP="00BB7092">
            <w:pPr>
              <w:tabs>
                <w:tab w:val="left" w:pos="720"/>
              </w:tabs>
              <w:spacing w:after="0" w:line="240" w:lineRule="auto"/>
              <w:rPr>
                <w:rFonts w:ascii="Times New Roman" w:hAnsi="Times New Roman"/>
                <w:sz w:val="24"/>
                <w:szCs w:val="24"/>
              </w:rPr>
            </w:pPr>
            <w:proofErr w:type="spellStart"/>
            <w:r w:rsidRPr="00CC72CA">
              <w:rPr>
                <w:rFonts w:ascii="Times New Roman" w:hAnsi="Times New Roman"/>
                <w:sz w:val="24"/>
                <w:szCs w:val="24"/>
              </w:rPr>
              <w:t>Dosen</w:t>
            </w:r>
            <w:proofErr w:type="spellEnd"/>
            <w:r w:rsidRPr="00CC72CA">
              <w:rPr>
                <w:rFonts w:ascii="Times New Roman" w:hAnsi="Times New Roman"/>
                <w:sz w:val="24"/>
                <w:szCs w:val="24"/>
              </w:rPr>
              <w:t xml:space="preserve">   </w:t>
            </w:r>
            <w:proofErr w:type="spellStart"/>
            <w:r w:rsidRPr="00CC72CA">
              <w:rPr>
                <w:rFonts w:ascii="Times New Roman" w:hAnsi="Times New Roman"/>
                <w:sz w:val="24"/>
                <w:szCs w:val="24"/>
              </w:rPr>
              <w:t>Memiliki</w:t>
            </w:r>
            <w:proofErr w:type="spellEnd"/>
            <w:r w:rsidRPr="00CC72CA">
              <w:rPr>
                <w:rFonts w:ascii="Times New Roman" w:hAnsi="Times New Roman"/>
                <w:sz w:val="24"/>
                <w:szCs w:val="24"/>
              </w:rPr>
              <w:t xml:space="preserve"> </w:t>
            </w:r>
            <w:proofErr w:type="spellStart"/>
            <w:r w:rsidRPr="00CC72CA">
              <w:rPr>
                <w:rFonts w:ascii="Times New Roman" w:hAnsi="Times New Roman"/>
                <w:sz w:val="24"/>
                <w:szCs w:val="24"/>
              </w:rPr>
              <w:t>kepribadian</w:t>
            </w:r>
            <w:proofErr w:type="spellEnd"/>
            <w:r w:rsidRPr="00CC72CA">
              <w:rPr>
                <w:rFonts w:ascii="Times New Roman" w:hAnsi="Times New Roman"/>
                <w:sz w:val="24"/>
                <w:szCs w:val="24"/>
              </w:rPr>
              <w:t xml:space="preserve"> </w:t>
            </w:r>
            <w:proofErr w:type="gramStart"/>
            <w:r w:rsidRPr="00CC72CA">
              <w:rPr>
                <w:rFonts w:ascii="Times New Roman" w:hAnsi="Times New Roman"/>
                <w:sz w:val="24"/>
                <w:szCs w:val="24"/>
              </w:rPr>
              <w:t xml:space="preserve">yang  </w:t>
            </w:r>
            <w:proofErr w:type="spellStart"/>
            <w:r w:rsidRPr="00CC72CA">
              <w:rPr>
                <w:rFonts w:ascii="Times New Roman" w:hAnsi="Times New Roman"/>
                <w:sz w:val="24"/>
                <w:szCs w:val="24"/>
              </w:rPr>
              <w:t>dewasa</w:t>
            </w:r>
            <w:proofErr w:type="spellEnd"/>
            <w:proofErr w:type="gramEnd"/>
            <w:r w:rsidRPr="00CC72CA">
              <w:rPr>
                <w:rFonts w:ascii="Times New Roman" w:hAnsi="Times New Roman"/>
                <w:sz w:val="24"/>
                <w:szCs w:val="24"/>
              </w:rPr>
              <w:t xml:space="preserve">, </w:t>
            </w:r>
            <w:proofErr w:type="spellStart"/>
            <w:r w:rsidRPr="00CC72CA">
              <w:rPr>
                <w:rFonts w:ascii="Times New Roman" w:hAnsi="Times New Roman"/>
                <w:sz w:val="24"/>
                <w:szCs w:val="24"/>
              </w:rPr>
              <w:t>arif</w:t>
            </w:r>
            <w:proofErr w:type="spellEnd"/>
            <w:r w:rsidRPr="00CC72CA">
              <w:rPr>
                <w:rFonts w:ascii="Times New Roman" w:hAnsi="Times New Roman"/>
                <w:sz w:val="24"/>
                <w:szCs w:val="24"/>
              </w:rPr>
              <w:t xml:space="preserve"> dan </w:t>
            </w:r>
            <w:proofErr w:type="spellStart"/>
            <w:r w:rsidRPr="00CC72CA">
              <w:rPr>
                <w:rFonts w:ascii="Times New Roman" w:hAnsi="Times New Roman"/>
                <w:sz w:val="24"/>
                <w:szCs w:val="24"/>
              </w:rPr>
              <w:t>berwibawa</w:t>
            </w:r>
            <w:proofErr w:type="spellEnd"/>
            <w:r w:rsidRPr="00CC72CA">
              <w:rPr>
                <w:rFonts w:ascii="Times New Roman" w:hAnsi="Times New Roman"/>
                <w:sz w:val="24"/>
                <w:szCs w:val="24"/>
              </w:rPr>
              <w:t xml:space="preserve"> </w:t>
            </w:r>
            <w:proofErr w:type="spellStart"/>
            <w:r w:rsidRPr="00CC72CA">
              <w:rPr>
                <w:rFonts w:ascii="Times New Roman" w:hAnsi="Times New Roman"/>
                <w:sz w:val="24"/>
                <w:szCs w:val="24"/>
              </w:rPr>
              <w:t>dalam</w:t>
            </w:r>
            <w:proofErr w:type="spellEnd"/>
            <w:r w:rsidRPr="00CC72CA">
              <w:rPr>
                <w:rFonts w:ascii="Times New Roman" w:hAnsi="Times New Roman"/>
                <w:sz w:val="24"/>
                <w:szCs w:val="24"/>
              </w:rPr>
              <w:t xml:space="preserve"> </w:t>
            </w:r>
            <w:proofErr w:type="spellStart"/>
            <w:r w:rsidRPr="00CC72CA">
              <w:rPr>
                <w:rFonts w:ascii="Times New Roman" w:hAnsi="Times New Roman"/>
                <w:sz w:val="24"/>
                <w:szCs w:val="24"/>
              </w:rPr>
              <w:t>menghadapi</w:t>
            </w:r>
            <w:proofErr w:type="spellEnd"/>
            <w:r w:rsidRPr="00CC72CA">
              <w:rPr>
                <w:rFonts w:ascii="Times New Roman" w:hAnsi="Times New Roman"/>
                <w:sz w:val="24"/>
                <w:szCs w:val="24"/>
              </w:rPr>
              <w:t xml:space="preserve"> </w:t>
            </w:r>
            <w:proofErr w:type="spellStart"/>
            <w:r w:rsidRPr="00CC72CA">
              <w:rPr>
                <w:rFonts w:ascii="Times New Roman" w:hAnsi="Times New Roman"/>
                <w:sz w:val="24"/>
                <w:szCs w:val="24"/>
              </w:rPr>
              <w:t>mahasiswa</w:t>
            </w:r>
            <w:proofErr w:type="spellEnd"/>
            <w:r w:rsidRPr="00CC72CA">
              <w:rPr>
                <w:rFonts w:ascii="Times New Roman" w:hAnsi="Times New Roman"/>
                <w:sz w:val="24"/>
                <w:szCs w:val="24"/>
              </w:rPr>
              <w:t xml:space="preserve">.   </w:t>
            </w:r>
          </w:p>
        </w:tc>
        <w:tc>
          <w:tcPr>
            <w:tcW w:w="1260" w:type="dxa"/>
            <w:vAlign w:val="bottom"/>
          </w:tcPr>
          <w:p w14:paraId="77FE7960" w14:textId="77777777" w:rsidR="00BB7092" w:rsidRPr="00CC72CA" w:rsidRDefault="00BB7092" w:rsidP="00BB7092">
            <w:pPr>
              <w:tabs>
                <w:tab w:val="left" w:pos="720"/>
              </w:tabs>
              <w:spacing w:after="0" w:line="240" w:lineRule="auto"/>
              <w:jc w:val="center"/>
              <w:rPr>
                <w:rFonts w:ascii="Times New Roman" w:hAnsi="Times New Roman"/>
                <w:sz w:val="24"/>
                <w:szCs w:val="24"/>
              </w:rPr>
            </w:pPr>
            <w:r w:rsidRPr="00CC72CA">
              <w:rPr>
                <w:rFonts w:ascii="Times New Roman" w:hAnsi="Times New Roman"/>
                <w:sz w:val="24"/>
                <w:szCs w:val="24"/>
              </w:rPr>
              <w:t>4,0</w:t>
            </w:r>
            <w:r>
              <w:rPr>
                <w:rFonts w:ascii="Times New Roman" w:hAnsi="Times New Roman"/>
                <w:sz w:val="24"/>
                <w:szCs w:val="24"/>
              </w:rPr>
              <w:t>6</w:t>
            </w:r>
          </w:p>
        </w:tc>
        <w:tc>
          <w:tcPr>
            <w:tcW w:w="1503" w:type="dxa"/>
            <w:vAlign w:val="bottom"/>
          </w:tcPr>
          <w:p w14:paraId="78834BA3" w14:textId="77777777" w:rsidR="00BB7092" w:rsidRPr="00CC72CA" w:rsidRDefault="00BB7092" w:rsidP="00BB7092">
            <w:pPr>
              <w:tabs>
                <w:tab w:val="left" w:pos="720"/>
              </w:tabs>
              <w:spacing w:after="0" w:line="240" w:lineRule="auto"/>
              <w:jc w:val="center"/>
              <w:rPr>
                <w:rFonts w:ascii="Times New Roman" w:hAnsi="Times New Roman"/>
                <w:sz w:val="24"/>
                <w:szCs w:val="24"/>
              </w:rPr>
            </w:pPr>
            <w:proofErr w:type="spellStart"/>
            <w:r w:rsidRPr="00CC72CA">
              <w:rPr>
                <w:rFonts w:ascii="Times New Roman" w:hAnsi="Times New Roman"/>
                <w:sz w:val="24"/>
                <w:szCs w:val="24"/>
              </w:rPr>
              <w:t>Baik</w:t>
            </w:r>
            <w:proofErr w:type="spellEnd"/>
          </w:p>
        </w:tc>
      </w:tr>
      <w:tr w:rsidR="00BB7092" w:rsidRPr="00CC72CA" w14:paraId="5A2D62FC" w14:textId="77777777" w:rsidTr="00BB7092">
        <w:tc>
          <w:tcPr>
            <w:tcW w:w="643" w:type="dxa"/>
            <w:vAlign w:val="center"/>
          </w:tcPr>
          <w:p w14:paraId="0641AEAD" w14:textId="77777777" w:rsidR="00BB7092" w:rsidRPr="00CC72CA" w:rsidRDefault="00BB7092" w:rsidP="00BB7092">
            <w:pPr>
              <w:tabs>
                <w:tab w:val="left" w:pos="720"/>
              </w:tabs>
              <w:spacing w:after="0" w:line="240" w:lineRule="auto"/>
              <w:jc w:val="center"/>
              <w:rPr>
                <w:rFonts w:ascii="Times New Roman" w:hAnsi="Times New Roman"/>
                <w:sz w:val="24"/>
                <w:szCs w:val="24"/>
              </w:rPr>
            </w:pPr>
            <w:r>
              <w:rPr>
                <w:rFonts w:ascii="Times New Roman" w:hAnsi="Times New Roman"/>
                <w:sz w:val="24"/>
                <w:szCs w:val="24"/>
              </w:rPr>
              <w:t>5</w:t>
            </w:r>
            <w:r w:rsidRPr="00CC72CA">
              <w:rPr>
                <w:rFonts w:ascii="Times New Roman" w:hAnsi="Times New Roman"/>
                <w:sz w:val="24"/>
                <w:szCs w:val="24"/>
              </w:rPr>
              <w:t>.</w:t>
            </w:r>
          </w:p>
        </w:tc>
        <w:tc>
          <w:tcPr>
            <w:tcW w:w="5310" w:type="dxa"/>
            <w:vAlign w:val="center"/>
          </w:tcPr>
          <w:p w14:paraId="20D6DC18" w14:textId="77777777" w:rsidR="00BB7092" w:rsidRPr="00CC72CA" w:rsidRDefault="00BB7092" w:rsidP="00BB7092">
            <w:pPr>
              <w:tabs>
                <w:tab w:val="left" w:pos="720"/>
              </w:tabs>
              <w:spacing w:after="0" w:line="240" w:lineRule="auto"/>
              <w:rPr>
                <w:rFonts w:ascii="Times New Roman" w:hAnsi="Times New Roman"/>
                <w:sz w:val="24"/>
                <w:szCs w:val="24"/>
              </w:rPr>
            </w:pPr>
            <w:proofErr w:type="spellStart"/>
            <w:r w:rsidRPr="00CC72CA">
              <w:rPr>
                <w:rFonts w:ascii="Times New Roman" w:hAnsi="Times New Roman"/>
                <w:sz w:val="24"/>
                <w:szCs w:val="24"/>
              </w:rPr>
              <w:t>Dosen</w:t>
            </w:r>
            <w:proofErr w:type="spellEnd"/>
            <w:r w:rsidRPr="00CC72CA">
              <w:rPr>
                <w:rFonts w:ascii="Times New Roman" w:hAnsi="Times New Roman"/>
                <w:sz w:val="24"/>
                <w:szCs w:val="24"/>
              </w:rPr>
              <w:t xml:space="preserve"> </w:t>
            </w:r>
            <w:proofErr w:type="spellStart"/>
            <w:r w:rsidRPr="00CC72CA">
              <w:rPr>
                <w:rFonts w:ascii="Times New Roman" w:hAnsi="Times New Roman"/>
                <w:sz w:val="24"/>
                <w:szCs w:val="24"/>
              </w:rPr>
              <w:t>berusaha</w:t>
            </w:r>
            <w:proofErr w:type="spellEnd"/>
            <w:r w:rsidRPr="00CC72CA">
              <w:rPr>
                <w:rFonts w:ascii="Times New Roman" w:hAnsi="Times New Roman"/>
                <w:sz w:val="24"/>
                <w:szCs w:val="24"/>
              </w:rPr>
              <w:t xml:space="preserve"> </w:t>
            </w:r>
            <w:proofErr w:type="spellStart"/>
            <w:proofErr w:type="gramStart"/>
            <w:r w:rsidRPr="00CC72CA">
              <w:rPr>
                <w:rFonts w:ascii="Times New Roman" w:hAnsi="Times New Roman"/>
                <w:sz w:val="24"/>
                <w:szCs w:val="24"/>
              </w:rPr>
              <w:t>Menjadi</w:t>
            </w:r>
            <w:proofErr w:type="spellEnd"/>
            <w:r w:rsidRPr="00CC72CA">
              <w:rPr>
                <w:rFonts w:ascii="Times New Roman" w:hAnsi="Times New Roman"/>
                <w:sz w:val="24"/>
                <w:szCs w:val="24"/>
              </w:rPr>
              <w:t xml:space="preserve">  </w:t>
            </w:r>
            <w:proofErr w:type="spellStart"/>
            <w:r w:rsidRPr="00CC72CA">
              <w:rPr>
                <w:rFonts w:ascii="Times New Roman" w:hAnsi="Times New Roman"/>
                <w:sz w:val="24"/>
                <w:szCs w:val="24"/>
              </w:rPr>
              <w:t>teladan</w:t>
            </w:r>
            <w:proofErr w:type="spellEnd"/>
            <w:proofErr w:type="gramEnd"/>
            <w:r w:rsidRPr="00CC72CA">
              <w:rPr>
                <w:rFonts w:ascii="Times New Roman" w:hAnsi="Times New Roman"/>
                <w:sz w:val="24"/>
                <w:szCs w:val="24"/>
              </w:rPr>
              <w:t xml:space="preserve"> </w:t>
            </w:r>
            <w:proofErr w:type="spellStart"/>
            <w:r w:rsidRPr="00CC72CA">
              <w:rPr>
                <w:rFonts w:ascii="Times New Roman" w:hAnsi="Times New Roman"/>
                <w:sz w:val="24"/>
                <w:szCs w:val="24"/>
              </w:rPr>
              <w:t>bagi</w:t>
            </w:r>
            <w:proofErr w:type="spellEnd"/>
            <w:r w:rsidRPr="00CC72CA">
              <w:rPr>
                <w:rFonts w:ascii="Times New Roman" w:hAnsi="Times New Roman"/>
                <w:sz w:val="24"/>
                <w:szCs w:val="24"/>
              </w:rPr>
              <w:t xml:space="preserve"> </w:t>
            </w:r>
            <w:proofErr w:type="spellStart"/>
            <w:r w:rsidRPr="00CC72CA">
              <w:rPr>
                <w:rFonts w:ascii="Times New Roman" w:hAnsi="Times New Roman"/>
                <w:sz w:val="24"/>
                <w:szCs w:val="24"/>
              </w:rPr>
              <w:t>peserta</w:t>
            </w:r>
            <w:proofErr w:type="spellEnd"/>
            <w:r w:rsidRPr="00CC72CA">
              <w:rPr>
                <w:rFonts w:ascii="Times New Roman" w:hAnsi="Times New Roman"/>
                <w:sz w:val="24"/>
                <w:szCs w:val="24"/>
              </w:rPr>
              <w:t xml:space="preserve"> </w:t>
            </w:r>
            <w:proofErr w:type="spellStart"/>
            <w:r w:rsidRPr="00CC72CA">
              <w:rPr>
                <w:rFonts w:ascii="Times New Roman" w:hAnsi="Times New Roman"/>
                <w:sz w:val="24"/>
                <w:szCs w:val="24"/>
              </w:rPr>
              <w:t>didik</w:t>
            </w:r>
            <w:proofErr w:type="spellEnd"/>
            <w:r w:rsidRPr="00CC72CA">
              <w:rPr>
                <w:rFonts w:ascii="Times New Roman" w:hAnsi="Times New Roman"/>
                <w:sz w:val="24"/>
                <w:szCs w:val="24"/>
              </w:rPr>
              <w:t xml:space="preserve"> dan </w:t>
            </w:r>
            <w:proofErr w:type="spellStart"/>
            <w:r w:rsidRPr="00CC72CA">
              <w:rPr>
                <w:rFonts w:ascii="Times New Roman" w:hAnsi="Times New Roman"/>
                <w:sz w:val="24"/>
                <w:szCs w:val="24"/>
              </w:rPr>
              <w:t>masyarakat</w:t>
            </w:r>
            <w:proofErr w:type="spellEnd"/>
            <w:r w:rsidRPr="00CC72CA">
              <w:rPr>
                <w:rFonts w:ascii="Times New Roman" w:hAnsi="Times New Roman"/>
                <w:sz w:val="24"/>
                <w:szCs w:val="24"/>
              </w:rPr>
              <w:t xml:space="preserve">, </w:t>
            </w:r>
            <w:proofErr w:type="spellStart"/>
            <w:r w:rsidRPr="00CC72CA">
              <w:rPr>
                <w:rFonts w:ascii="Times New Roman" w:hAnsi="Times New Roman"/>
                <w:sz w:val="24"/>
                <w:szCs w:val="24"/>
              </w:rPr>
              <w:t>serta</w:t>
            </w:r>
            <w:proofErr w:type="spellEnd"/>
            <w:r w:rsidRPr="00CC72CA">
              <w:rPr>
                <w:rFonts w:ascii="Times New Roman" w:hAnsi="Times New Roman"/>
                <w:sz w:val="24"/>
                <w:szCs w:val="24"/>
              </w:rPr>
              <w:t xml:space="preserve"> </w:t>
            </w:r>
            <w:proofErr w:type="spellStart"/>
            <w:r w:rsidRPr="00CC72CA">
              <w:rPr>
                <w:rFonts w:ascii="Times New Roman" w:hAnsi="Times New Roman"/>
                <w:sz w:val="24"/>
                <w:szCs w:val="24"/>
              </w:rPr>
              <w:t>berakhlak</w:t>
            </w:r>
            <w:proofErr w:type="spellEnd"/>
            <w:r w:rsidRPr="00CC72CA">
              <w:rPr>
                <w:rFonts w:ascii="Times New Roman" w:hAnsi="Times New Roman"/>
                <w:sz w:val="24"/>
                <w:szCs w:val="24"/>
              </w:rPr>
              <w:t xml:space="preserve"> </w:t>
            </w:r>
            <w:proofErr w:type="spellStart"/>
            <w:r w:rsidRPr="00CC72CA">
              <w:rPr>
                <w:rFonts w:ascii="Times New Roman" w:hAnsi="Times New Roman"/>
                <w:sz w:val="24"/>
                <w:szCs w:val="24"/>
              </w:rPr>
              <w:t>mulia</w:t>
            </w:r>
            <w:proofErr w:type="spellEnd"/>
            <w:r w:rsidRPr="00CC72CA">
              <w:rPr>
                <w:rFonts w:ascii="Times New Roman" w:hAnsi="Times New Roman"/>
                <w:sz w:val="24"/>
                <w:szCs w:val="24"/>
              </w:rPr>
              <w:t xml:space="preserve"> </w:t>
            </w:r>
            <w:proofErr w:type="spellStart"/>
            <w:r w:rsidRPr="00CC72CA">
              <w:rPr>
                <w:rFonts w:ascii="Times New Roman" w:hAnsi="Times New Roman"/>
                <w:sz w:val="24"/>
                <w:szCs w:val="24"/>
              </w:rPr>
              <w:t>sehingga</w:t>
            </w:r>
            <w:proofErr w:type="spellEnd"/>
            <w:r w:rsidRPr="00CC72CA">
              <w:rPr>
                <w:rFonts w:ascii="Times New Roman" w:hAnsi="Times New Roman"/>
                <w:sz w:val="24"/>
                <w:szCs w:val="24"/>
              </w:rPr>
              <w:t xml:space="preserve"> </w:t>
            </w:r>
            <w:proofErr w:type="spellStart"/>
            <w:r w:rsidRPr="00CC72CA">
              <w:rPr>
                <w:rFonts w:ascii="Times New Roman" w:hAnsi="Times New Roman"/>
                <w:sz w:val="24"/>
                <w:szCs w:val="24"/>
              </w:rPr>
              <w:t>menjadi</w:t>
            </w:r>
            <w:proofErr w:type="spellEnd"/>
            <w:r w:rsidRPr="00CC72CA">
              <w:rPr>
                <w:rFonts w:ascii="Times New Roman" w:hAnsi="Times New Roman"/>
                <w:sz w:val="24"/>
                <w:szCs w:val="24"/>
              </w:rPr>
              <w:t xml:space="preserve"> </w:t>
            </w:r>
            <w:proofErr w:type="spellStart"/>
            <w:r w:rsidRPr="00CC72CA">
              <w:rPr>
                <w:rFonts w:ascii="Times New Roman" w:hAnsi="Times New Roman"/>
                <w:sz w:val="24"/>
                <w:szCs w:val="24"/>
              </w:rPr>
              <w:t>teladan</w:t>
            </w:r>
            <w:proofErr w:type="spellEnd"/>
            <w:r w:rsidRPr="00CC72CA">
              <w:rPr>
                <w:rFonts w:ascii="Times New Roman" w:hAnsi="Times New Roman"/>
                <w:sz w:val="24"/>
                <w:szCs w:val="24"/>
              </w:rPr>
              <w:t xml:space="preserve"> </w:t>
            </w:r>
            <w:proofErr w:type="spellStart"/>
            <w:r w:rsidRPr="00CC72CA">
              <w:rPr>
                <w:rFonts w:ascii="Times New Roman" w:hAnsi="Times New Roman"/>
                <w:sz w:val="24"/>
                <w:szCs w:val="24"/>
              </w:rPr>
              <w:t>bagi</w:t>
            </w:r>
            <w:proofErr w:type="spellEnd"/>
            <w:r w:rsidRPr="00CC72CA">
              <w:rPr>
                <w:rFonts w:ascii="Times New Roman" w:hAnsi="Times New Roman"/>
                <w:sz w:val="24"/>
                <w:szCs w:val="24"/>
              </w:rPr>
              <w:t xml:space="preserve"> </w:t>
            </w:r>
            <w:proofErr w:type="spellStart"/>
            <w:r w:rsidRPr="00CC72CA">
              <w:rPr>
                <w:rFonts w:ascii="Times New Roman" w:hAnsi="Times New Roman"/>
                <w:sz w:val="24"/>
                <w:szCs w:val="24"/>
              </w:rPr>
              <w:t>mahasiswa</w:t>
            </w:r>
            <w:proofErr w:type="spellEnd"/>
            <w:r w:rsidRPr="00CC72CA">
              <w:rPr>
                <w:rFonts w:ascii="Times New Roman" w:hAnsi="Times New Roman"/>
                <w:sz w:val="24"/>
                <w:szCs w:val="24"/>
              </w:rPr>
              <w:t xml:space="preserve"> dan </w:t>
            </w:r>
            <w:proofErr w:type="spellStart"/>
            <w:r w:rsidRPr="00CC72CA">
              <w:rPr>
                <w:rFonts w:ascii="Times New Roman" w:hAnsi="Times New Roman"/>
                <w:sz w:val="24"/>
                <w:szCs w:val="24"/>
              </w:rPr>
              <w:t>masyarakat</w:t>
            </w:r>
            <w:proofErr w:type="spellEnd"/>
            <w:r w:rsidRPr="00CC72CA">
              <w:rPr>
                <w:rFonts w:ascii="Times New Roman" w:hAnsi="Times New Roman"/>
                <w:sz w:val="24"/>
                <w:szCs w:val="24"/>
              </w:rPr>
              <w:t>.</w:t>
            </w:r>
          </w:p>
        </w:tc>
        <w:tc>
          <w:tcPr>
            <w:tcW w:w="1260" w:type="dxa"/>
            <w:vAlign w:val="bottom"/>
          </w:tcPr>
          <w:p w14:paraId="6DC655DD" w14:textId="77777777" w:rsidR="00BB7092" w:rsidRPr="00CC72CA" w:rsidRDefault="00BB7092" w:rsidP="00BB7092">
            <w:pPr>
              <w:tabs>
                <w:tab w:val="left" w:pos="720"/>
              </w:tabs>
              <w:spacing w:after="0" w:line="240" w:lineRule="auto"/>
              <w:jc w:val="center"/>
              <w:rPr>
                <w:rFonts w:ascii="Times New Roman" w:hAnsi="Times New Roman"/>
                <w:sz w:val="24"/>
                <w:szCs w:val="24"/>
              </w:rPr>
            </w:pPr>
            <w:r w:rsidRPr="00CC72CA">
              <w:rPr>
                <w:rFonts w:ascii="Times New Roman" w:hAnsi="Times New Roman"/>
                <w:sz w:val="24"/>
                <w:szCs w:val="24"/>
              </w:rPr>
              <w:t>4,1</w:t>
            </w:r>
            <w:r>
              <w:rPr>
                <w:rFonts w:ascii="Times New Roman" w:hAnsi="Times New Roman"/>
                <w:sz w:val="24"/>
                <w:szCs w:val="24"/>
              </w:rPr>
              <w:t>7</w:t>
            </w:r>
          </w:p>
        </w:tc>
        <w:tc>
          <w:tcPr>
            <w:tcW w:w="1503" w:type="dxa"/>
            <w:vAlign w:val="bottom"/>
          </w:tcPr>
          <w:p w14:paraId="6CD8F49F" w14:textId="77777777" w:rsidR="00BB7092" w:rsidRPr="00CC72CA" w:rsidRDefault="00BB7092" w:rsidP="00BB7092">
            <w:pPr>
              <w:tabs>
                <w:tab w:val="left" w:pos="720"/>
              </w:tabs>
              <w:spacing w:after="0" w:line="240" w:lineRule="auto"/>
              <w:jc w:val="center"/>
              <w:rPr>
                <w:rFonts w:ascii="Times New Roman" w:hAnsi="Times New Roman"/>
                <w:sz w:val="24"/>
                <w:szCs w:val="24"/>
              </w:rPr>
            </w:pPr>
            <w:proofErr w:type="spellStart"/>
            <w:r w:rsidRPr="00CC72CA">
              <w:rPr>
                <w:rFonts w:ascii="Times New Roman" w:hAnsi="Times New Roman"/>
                <w:sz w:val="24"/>
                <w:szCs w:val="24"/>
              </w:rPr>
              <w:t>Baik</w:t>
            </w:r>
            <w:proofErr w:type="spellEnd"/>
          </w:p>
        </w:tc>
      </w:tr>
      <w:tr w:rsidR="00BB7092" w:rsidRPr="00CC72CA" w14:paraId="5539F21C" w14:textId="77777777" w:rsidTr="00BB7092">
        <w:tc>
          <w:tcPr>
            <w:tcW w:w="643" w:type="dxa"/>
            <w:vAlign w:val="center"/>
          </w:tcPr>
          <w:p w14:paraId="1A3B34B1" w14:textId="77777777" w:rsidR="00BB7092" w:rsidRPr="00CC72CA" w:rsidRDefault="00BB7092" w:rsidP="00BB7092">
            <w:pPr>
              <w:tabs>
                <w:tab w:val="left" w:pos="720"/>
              </w:tabs>
              <w:spacing w:after="0" w:line="240" w:lineRule="auto"/>
              <w:jc w:val="center"/>
              <w:rPr>
                <w:rFonts w:ascii="Times New Roman" w:hAnsi="Times New Roman"/>
                <w:sz w:val="24"/>
                <w:szCs w:val="24"/>
              </w:rPr>
            </w:pPr>
            <w:r>
              <w:rPr>
                <w:rFonts w:ascii="Times New Roman" w:hAnsi="Times New Roman"/>
                <w:sz w:val="24"/>
                <w:szCs w:val="24"/>
              </w:rPr>
              <w:t>6</w:t>
            </w:r>
            <w:r w:rsidRPr="00CC72CA">
              <w:rPr>
                <w:rFonts w:ascii="Times New Roman" w:hAnsi="Times New Roman"/>
                <w:sz w:val="24"/>
                <w:szCs w:val="24"/>
              </w:rPr>
              <w:t>.</w:t>
            </w:r>
          </w:p>
        </w:tc>
        <w:tc>
          <w:tcPr>
            <w:tcW w:w="5310" w:type="dxa"/>
            <w:vAlign w:val="center"/>
          </w:tcPr>
          <w:p w14:paraId="6C61274A" w14:textId="77777777" w:rsidR="00BB7092" w:rsidRPr="00CC72CA" w:rsidRDefault="00BB7092" w:rsidP="00BB7092">
            <w:pPr>
              <w:tabs>
                <w:tab w:val="left" w:pos="720"/>
              </w:tabs>
              <w:spacing w:after="0" w:line="240" w:lineRule="auto"/>
              <w:rPr>
                <w:rFonts w:ascii="Times New Roman" w:hAnsi="Times New Roman"/>
                <w:sz w:val="24"/>
                <w:szCs w:val="24"/>
              </w:rPr>
            </w:pPr>
            <w:proofErr w:type="spellStart"/>
            <w:r w:rsidRPr="00CC72CA">
              <w:rPr>
                <w:rFonts w:ascii="Times New Roman" w:hAnsi="Times New Roman"/>
                <w:sz w:val="24"/>
                <w:szCs w:val="24"/>
              </w:rPr>
              <w:t>Dosen</w:t>
            </w:r>
            <w:proofErr w:type="spellEnd"/>
            <w:r w:rsidRPr="00CC72CA">
              <w:rPr>
                <w:rFonts w:ascii="Times New Roman" w:hAnsi="Times New Roman"/>
                <w:sz w:val="24"/>
                <w:szCs w:val="24"/>
              </w:rPr>
              <w:t xml:space="preserve"> </w:t>
            </w:r>
            <w:proofErr w:type="spellStart"/>
            <w:r w:rsidRPr="00CC72CA">
              <w:rPr>
                <w:rFonts w:ascii="Times New Roman" w:hAnsi="Times New Roman"/>
                <w:sz w:val="24"/>
                <w:szCs w:val="24"/>
              </w:rPr>
              <w:t>merencanakan</w:t>
            </w:r>
            <w:proofErr w:type="spellEnd"/>
            <w:r w:rsidRPr="00CC72CA">
              <w:rPr>
                <w:rFonts w:ascii="Times New Roman" w:hAnsi="Times New Roman"/>
                <w:sz w:val="24"/>
                <w:szCs w:val="24"/>
              </w:rPr>
              <w:t xml:space="preserve">, </w:t>
            </w:r>
            <w:proofErr w:type="spellStart"/>
            <w:r w:rsidRPr="00CC72CA">
              <w:rPr>
                <w:rFonts w:ascii="Times New Roman" w:hAnsi="Times New Roman"/>
                <w:sz w:val="24"/>
                <w:szCs w:val="24"/>
              </w:rPr>
              <w:t>melaksanakan</w:t>
            </w:r>
            <w:proofErr w:type="spellEnd"/>
            <w:r w:rsidRPr="00CC72CA">
              <w:rPr>
                <w:rFonts w:ascii="Times New Roman" w:hAnsi="Times New Roman"/>
                <w:sz w:val="24"/>
                <w:szCs w:val="24"/>
              </w:rPr>
              <w:t xml:space="preserve"> proses </w:t>
            </w:r>
            <w:proofErr w:type="spellStart"/>
            <w:r w:rsidRPr="00CC72CA">
              <w:rPr>
                <w:rFonts w:ascii="Times New Roman" w:hAnsi="Times New Roman"/>
                <w:sz w:val="24"/>
                <w:szCs w:val="24"/>
              </w:rPr>
              <w:t>pembelajaran</w:t>
            </w:r>
            <w:proofErr w:type="spellEnd"/>
            <w:r w:rsidRPr="00CC72CA">
              <w:rPr>
                <w:rFonts w:ascii="Times New Roman" w:hAnsi="Times New Roman"/>
                <w:sz w:val="24"/>
                <w:szCs w:val="24"/>
              </w:rPr>
              <w:t xml:space="preserve">, </w:t>
            </w:r>
            <w:proofErr w:type="spellStart"/>
            <w:r w:rsidRPr="00CC72CA">
              <w:rPr>
                <w:rFonts w:ascii="Times New Roman" w:hAnsi="Times New Roman"/>
                <w:sz w:val="24"/>
                <w:szCs w:val="24"/>
              </w:rPr>
              <w:t>serta</w:t>
            </w:r>
            <w:proofErr w:type="spellEnd"/>
            <w:r w:rsidRPr="00CC72CA">
              <w:rPr>
                <w:rFonts w:ascii="Times New Roman" w:hAnsi="Times New Roman"/>
                <w:sz w:val="24"/>
                <w:szCs w:val="24"/>
              </w:rPr>
              <w:t xml:space="preserve"> </w:t>
            </w:r>
            <w:proofErr w:type="spellStart"/>
            <w:r w:rsidRPr="00CC72CA">
              <w:rPr>
                <w:rFonts w:ascii="Times New Roman" w:hAnsi="Times New Roman"/>
                <w:sz w:val="24"/>
                <w:szCs w:val="24"/>
              </w:rPr>
              <w:t>menilai</w:t>
            </w:r>
            <w:proofErr w:type="spellEnd"/>
            <w:r w:rsidRPr="00CC72CA">
              <w:rPr>
                <w:rFonts w:ascii="Times New Roman" w:hAnsi="Times New Roman"/>
                <w:sz w:val="24"/>
                <w:szCs w:val="24"/>
              </w:rPr>
              <w:t xml:space="preserve"> dan </w:t>
            </w:r>
            <w:proofErr w:type="spellStart"/>
            <w:r w:rsidRPr="00CC72CA">
              <w:rPr>
                <w:rFonts w:ascii="Times New Roman" w:hAnsi="Times New Roman"/>
                <w:sz w:val="24"/>
                <w:szCs w:val="24"/>
              </w:rPr>
              <w:t>mengevaluasi</w:t>
            </w:r>
            <w:proofErr w:type="spellEnd"/>
            <w:r w:rsidRPr="00CC72CA">
              <w:rPr>
                <w:rFonts w:ascii="Times New Roman" w:hAnsi="Times New Roman"/>
                <w:sz w:val="24"/>
                <w:szCs w:val="24"/>
              </w:rPr>
              <w:t xml:space="preserve"> </w:t>
            </w:r>
            <w:proofErr w:type="spellStart"/>
            <w:r w:rsidRPr="00CC72CA">
              <w:rPr>
                <w:rFonts w:ascii="Times New Roman" w:hAnsi="Times New Roman"/>
                <w:sz w:val="24"/>
                <w:szCs w:val="24"/>
              </w:rPr>
              <w:t>hasil</w:t>
            </w:r>
            <w:proofErr w:type="spellEnd"/>
            <w:r w:rsidRPr="00CC72CA">
              <w:rPr>
                <w:rFonts w:ascii="Times New Roman" w:hAnsi="Times New Roman"/>
                <w:sz w:val="24"/>
                <w:szCs w:val="24"/>
              </w:rPr>
              <w:t xml:space="preserve"> </w:t>
            </w:r>
            <w:proofErr w:type="spellStart"/>
            <w:r w:rsidRPr="00CC72CA">
              <w:rPr>
                <w:rFonts w:ascii="Times New Roman" w:hAnsi="Times New Roman"/>
                <w:sz w:val="24"/>
                <w:szCs w:val="24"/>
              </w:rPr>
              <w:t>pembelajaran</w:t>
            </w:r>
            <w:proofErr w:type="spellEnd"/>
            <w:r w:rsidRPr="00CC72CA">
              <w:rPr>
                <w:rFonts w:ascii="Times New Roman" w:hAnsi="Times New Roman"/>
                <w:sz w:val="24"/>
                <w:szCs w:val="24"/>
              </w:rPr>
              <w:t>.</w:t>
            </w:r>
          </w:p>
        </w:tc>
        <w:tc>
          <w:tcPr>
            <w:tcW w:w="1260" w:type="dxa"/>
            <w:vAlign w:val="bottom"/>
          </w:tcPr>
          <w:p w14:paraId="662D3C8A" w14:textId="77777777" w:rsidR="00BB7092" w:rsidRPr="00CC72CA" w:rsidRDefault="00BB7092" w:rsidP="00BB7092">
            <w:pPr>
              <w:tabs>
                <w:tab w:val="left" w:pos="720"/>
              </w:tabs>
              <w:spacing w:after="0" w:line="240" w:lineRule="auto"/>
              <w:jc w:val="center"/>
              <w:rPr>
                <w:rFonts w:ascii="Times New Roman" w:hAnsi="Times New Roman"/>
                <w:sz w:val="24"/>
                <w:szCs w:val="24"/>
              </w:rPr>
            </w:pPr>
            <w:r w:rsidRPr="00CC72CA">
              <w:rPr>
                <w:rFonts w:ascii="Times New Roman" w:hAnsi="Times New Roman"/>
                <w:sz w:val="24"/>
                <w:szCs w:val="24"/>
              </w:rPr>
              <w:t>4,0</w:t>
            </w:r>
            <w:r>
              <w:rPr>
                <w:rFonts w:ascii="Times New Roman" w:hAnsi="Times New Roman"/>
                <w:sz w:val="24"/>
                <w:szCs w:val="24"/>
              </w:rPr>
              <w:t>5</w:t>
            </w:r>
          </w:p>
        </w:tc>
        <w:tc>
          <w:tcPr>
            <w:tcW w:w="1503" w:type="dxa"/>
            <w:vAlign w:val="bottom"/>
          </w:tcPr>
          <w:p w14:paraId="7078614E" w14:textId="77777777" w:rsidR="00BB7092" w:rsidRPr="00CC72CA" w:rsidRDefault="00BB7092" w:rsidP="00BB7092">
            <w:pPr>
              <w:tabs>
                <w:tab w:val="left" w:pos="720"/>
              </w:tabs>
              <w:spacing w:after="0" w:line="240" w:lineRule="auto"/>
              <w:jc w:val="center"/>
              <w:rPr>
                <w:rFonts w:ascii="Times New Roman" w:hAnsi="Times New Roman"/>
                <w:sz w:val="24"/>
                <w:szCs w:val="24"/>
              </w:rPr>
            </w:pPr>
            <w:proofErr w:type="spellStart"/>
            <w:r w:rsidRPr="00CC72CA">
              <w:rPr>
                <w:rFonts w:ascii="Times New Roman" w:hAnsi="Times New Roman"/>
                <w:sz w:val="24"/>
                <w:szCs w:val="24"/>
              </w:rPr>
              <w:t>Baik</w:t>
            </w:r>
            <w:proofErr w:type="spellEnd"/>
          </w:p>
        </w:tc>
      </w:tr>
      <w:tr w:rsidR="00BB7092" w:rsidRPr="00CC72CA" w14:paraId="7DC513DE" w14:textId="77777777" w:rsidTr="00BB7092">
        <w:tc>
          <w:tcPr>
            <w:tcW w:w="5953" w:type="dxa"/>
            <w:gridSpan w:val="2"/>
            <w:vAlign w:val="center"/>
          </w:tcPr>
          <w:p w14:paraId="2B09F0EB" w14:textId="77777777" w:rsidR="00BB7092" w:rsidRPr="00CC72CA" w:rsidRDefault="00BB7092" w:rsidP="00BB7092">
            <w:pPr>
              <w:tabs>
                <w:tab w:val="left" w:pos="720"/>
              </w:tabs>
              <w:spacing w:after="0" w:line="240" w:lineRule="auto"/>
              <w:jc w:val="center"/>
              <w:rPr>
                <w:rFonts w:ascii="Times New Roman" w:hAnsi="Times New Roman"/>
                <w:b/>
                <w:sz w:val="24"/>
                <w:szCs w:val="24"/>
              </w:rPr>
            </w:pPr>
            <w:r w:rsidRPr="00CC72CA">
              <w:rPr>
                <w:rFonts w:ascii="Times New Roman" w:hAnsi="Times New Roman"/>
                <w:b/>
                <w:sz w:val="24"/>
                <w:szCs w:val="24"/>
              </w:rPr>
              <w:t>Rata-rata</w:t>
            </w:r>
          </w:p>
        </w:tc>
        <w:tc>
          <w:tcPr>
            <w:tcW w:w="1260" w:type="dxa"/>
            <w:vAlign w:val="bottom"/>
          </w:tcPr>
          <w:p w14:paraId="376C2B8F" w14:textId="77777777" w:rsidR="00BB7092" w:rsidRPr="00CC72CA" w:rsidRDefault="00BB7092" w:rsidP="00BB7092">
            <w:pPr>
              <w:tabs>
                <w:tab w:val="left" w:pos="720"/>
              </w:tabs>
              <w:spacing w:after="0" w:line="240" w:lineRule="auto"/>
              <w:jc w:val="center"/>
              <w:rPr>
                <w:rFonts w:ascii="Times New Roman" w:hAnsi="Times New Roman"/>
                <w:b/>
                <w:sz w:val="24"/>
                <w:szCs w:val="24"/>
              </w:rPr>
            </w:pPr>
            <w:r>
              <w:rPr>
                <w:rFonts w:ascii="Times New Roman" w:hAnsi="Times New Roman"/>
                <w:b/>
                <w:sz w:val="24"/>
                <w:szCs w:val="24"/>
              </w:rPr>
              <w:t>4,09</w:t>
            </w:r>
          </w:p>
        </w:tc>
        <w:tc>
          <w:tcPr>
            <w:tcW w:w="1503" w:type="dxa"/>
            <w:vAlign w:val="bottom"/>
          </w:tcPr>
          <w:p w14:paraId="4BCFCBAA" w14:textId="77777777" w:rsidR="00BB7092" w:rsidRPr="00CC72CA" w:rsidRDefault="00BB7092" w:rsidP="00BB7092">
            <w:pPr>
              <w:tabs>
                <w:tab w:val="left" w:pos="720"/>
              </w:tabs>
              <w:spacing w:after="0" w:line="240" w:lineRule="auto"/>
              <w:jc w:val="center"/>
              <w:rPr>
                <w:rFonts w:ascii="Times New Roman" w:hAnsi="Times New Roman"/>
                <w:b/>
                <w:sz w:val="24"/>
                <w:szCs w:val="24"/>
              </w:rPr>
            </w:pPr>
            <w:proofErr w:type="spellStart"/>
            <w:r w:rsidRPr="00CC72CA">
              <w:rPr>
                <w:rFonts w:ascii="Times New Roman" w:hAnsi="Times New Roman"/>
                <w:b/>
                <w:sz w:val="24"/>
                <w:szCs w:val="24"/>
              </w:rPr>
              <w:t>Baik</w:t>
            </w:r>
            <w:proofErr w:type="spellEnd"/>
          </w:p>
        </w:tc>
      </w:tr>
      <w:tr w:rsidR="00BB7092" w:rsidRPr="00CC72CA" w14:paraId="441F2438" w14:textId="77777777" w:rsidTr="00BB7092">
        <w:tc>
          <w:tcPr>
            <w:tcW w:w="8713" w:type="dxa"/>
            <w:gridSpan w:val="4"/>
            <w:vAlign w:val="bottom"/>
          </w:tcPr>
          <w:p w14:paraId="0C98270F" w14:textId="77777777" w:rsidR="00BB7092" w:rsidRPr="00CC72CA" w:rsidRDefault="00BB7092" w:rsidP="00BB7092">
            <w:pPr>
              <w:tabs>
                <w:tab w:val="left" w:pos="720"/>
              </w:tabs>
              <w:spacing w:after="0" w:line="240" w:lineRule="auto"/>
              <w:jc w:val="center"/>
              <w:rPr>
                <w:rFonts w:ascii="Times New Roman" w:hAnsi="Times New Roman"/>
                <w:b/>
                <w:i/>
                <w:sz w:val="24"/>
                <w:szCs w:val="24"/>
              </w:rPr>
            </w:pPr>
            <w:proofErr w:type="spellStart"/>
            <w:r w:rsidRPr="00CC72CA">
              <w:rPr>
                <w:rFonts w:ascii="Times New Roman" w:hAnsi="Times New Roman"/>
                <w:b/>
                <w:i/>
                <w:sz w:val="24"/>
                <w:szCs w:val="24"/>
              </w:rPr>
              <w:t>Kompetensi</w:t>
            </w:r>
            <w:proofErr w:type="spellEnd"/>
            <w:r w:rsidRPr="00CC72CA">
              <w:rPr>
                <w:rFonts w:ascii="Times New Roman" w:hAnsi="Times New Roman"/>
                <w:b/>
                <w:i/>
                <w:sz w:val="24"/>
                <w:szCs w:val="24"/>
              </w:rPr>
              <w:t xml:space="preserve"> </w:t>
            </w:r>
            <w:proofErr w:type="spellStart"/>
            <w:r w:rsidRPr="00CC72CA">
              <w:rPr>
                <w:rFonts w:ascii="Times New Roman" w:hAnsi="Times New Roman"/>
                <w:b/>
                <w:i/>
                <w:sz w:val="24"/>
                <w:szCs w:val="24"/>
              </w:rPr>
              <w:t>Sosial</w:t>
            </w:r>
            <w:proofErr w:type="spellEnd"/>
          </w:p>
        </w:tc>
      </w:tr>
      <w:tr w:rsidR="00BB7092" w:rsidRPr="00CC72CA" w14:paraId="7C11F350" w14:textId="77777777" w:rsidTr="00BB7092">
        <w:tc>
          <w:tcPr>
            <w:tcW w:w="643" w:type="dxa"/>
            <w:vAlign w:val="center"/>
          </w:tcPr>
          <w:p w14:paraId="79BD53E7" w14:textId="77777777" w:rsidR="00BB7092" w:rsidRPr="00CC72CA" w:rsidRDefault="00BB7092" w:rsidP="00BB7092">
            <w:pPr>
              <w:tabs>
                <w:tab w:val="left" w:pos="720"/>
              </w:tabs>
              <w:spacing w:after="0" w:line="240" w:lineRule="auto"/>
              <w:jc w:val="center"/>
              <w:rPr>
                <w:rFonts w:ascii="Times New Roman" w:hAnsi="Times New Roman"/>
                <w:sz w:val="24"/>
                <w:szCs w:val="24"/>
              </w:rPr>
            </w:pPr>
            <w:r>
              <w:rPr>
                <w:rFonts w:ascii="Times New Roman" w:hAnsi="Times New Roman"/>
                <w:sz w:val="24"/>
                <w:szCs w:val="24"/>
              </w:rPr>
              <w:t>7</w:t>
            </w:r>
            <w:r w:rsidRPr="00CC72CA">
              <w:rPr>
                <w:rFonts w:ascii="Times New Roman" w:hAnsi="Times New Roman"/>
                <w:sz w:val="24"/>
                <w:szCs w:val="24"/>
              </w:rPr>
              <w:t>.</w:t>
            </w:r>
          </w:p>
        </w:tc>
        <w:tc>
          <w:tcPr>
            <w:tcW w:w="5310" w:type="dxa"/>
            <w:vAlign w:val="center"/>
          </w:tcPr>
          <w:p w14:paraId="6F48C3C5" w14:textId="77777777" w:rsidR="00BB7092" w:rsidRPr="00CC72CA" w:rsidRDefault="00BB7092" w:rsidP="00BB7092">
            <w:pPr>
              <w:tabs>
                <w:tab w:val="left" w:pos="720"/>
              </w:tabs>
              <w:spacing w:after="0" w:line="240" w:lineRule="auto"/>
              <w:rPr>
                <w:rFonts w:ascii="Times New Roman" w:hAnsi="Times New Roman"/>
                <w:sz w:val="24"/>
                <w:szCs w:val="24"/>
              </w:rPr>
            </w:pPr>
            <w:proofErr w:type="spellStart"/>
            <w:r w:rsidRPr="00CC72CA">
              <w:rPr>
                <w:rFonts w:ascii="Times New Roman" w:hAnsi="Times New Roman"/>
                <w:sz w:val="24"/>
                <w:szCs w:val="24"/>
              </w:rPr>
              <w:t>Dosen</w:t>
            </w:r>
            <w:proofErr w:type="spellEnd"/>
            <w:r w:rsidRPr="00CC72CA">
              <w:rPr>
                <w:rFonts w:ascii="Times New Roman" w:hAnsi="Times New Roman"/>
                <w:sz w:val="24"/>
                <w:szCs w:val="24"/>
              </w:rPr>
              <w:t xml:space="preserve"> Mampu </w:t>
            </w:r>
            <w:proofErr w:type="spellStart"/>
            <w:r w:rsidRPr="00CC72CA">
              <w:rPr>
                <w:rFonts w:ascii="Times New Roman" w:hAnsi="Times New Roman"/>
                <w:sz w:val="24"/>
                <w:szCs w:val="24"/>
              </w:rPr>
              <w:t>berkomunikasi</w:t>
            </w:r>
            <w:proofErr w:type="spellEnd"/>
            <w:r w:rsidRPr="00CC72CA">
              <w:rPr>
                <w:rFonts w:ascii="Times New Roman" w:hAnsi="Times New Roman"/>
                <w:sz w:val="24"/>
                <w:szCs w:val="24"/>
              </w:rPr>
              <w:t xml:space="preserve"> </w:t>
            </w:r>
            <w:proofErr w:type="spellStart"/>
            <w:r w:rsidRPr="00CC72CA">
              <w:rPr>
                <w:rFonts w:ascii="Times New Roman" w:hAnsi="Times New Roman"/>
                <w:sz w:val="24"/>
                <w:szCs w:val="24"/>
              </w:rPr>
              <w:t>secara</w:t>
            </w:r>
            <w:proofErr w:type="spellEnd"/>
            <w:r w:rsidRPr="00CC72CA">
              <w:rPr>
                <w:rFonts w:ascii="Times New Roman" w:hAnsi="Times New Roman"/>
                <w:sz w:val="24"/>
                <w:szCs w:val="24"/>
              </w:rPr>
              <w:t xml:space="preserve"> </w:t>
            </w:r>
            <w:proofErr w:type="spellStart"/>
            <w:r w:rsidRPr="00CC72CA">
              <w:rPr>
                <w:rFonts w:ascii="Times New Roman" w:hAnsi="Times New Roman"/>
                <w:sz w:val="24"/>
                <w:szCs w:val="24"/>
              </w:rPr>
              <w:t>baik</w:t>
            </w:r>
            <w:proofErr w:type="spellEnd"/>
            <w:r w:rsidRPr="00CC72CA">
              <w:rPr>
                <w:rFonts w:ascii="Times New Roman" w:hAnsi="Times New Roman"/>
                <w:sz w:val="24"/>
                <w:szCs w:val="24"/>
              </w:rPr>
              <w:t xml:space="preserve"> </w:t>
            </w:r>
            <w:proofErr w:type="spellStart"/>
            <w:r w:rsidRPr="00CC72CA">
              <w:rPr>
                <w:rFonts w:ascii="Times New Roman" w:hAnsi="Times New Roman"/>
                <w:sz w:val="24"/>
                <w:szCs w:val="24"/>
              </w:rPr>
              <w:t>dengan</w:t>
            </w:r>
            <w:proofErr w:type="spellEnd"/>
            <w:r w:rsidRPr="00CC72CA">
              <w:rPr>
                <w:rFonts w:ascii="Times New Roman" w:hAnsi="Times New Roman"/>
                <w:sz w:val="24"/>
                <w:szCs w:val="24"/>
              </w:rPr>
              <w:t xml:space="preserve"> </w:t>
            </w:r>
            <w:proofErr w:type="spellStart"/>
            <w:proofErr w:type="gramStart"/>
            <w:r w:rsidRPr="00CC72CA">
              <w:rPr>
                <w:rFonts w:ascii="Times New Roman" w:hAnsi="Times New Roman"/>
                <w:sz w:val="24"/>
                <w:szCs w:val="24"/>
              </w:rPr>
              <w:t>mahasiswa</w:t>
            </w:r>
            <w:proofErr w:type="spellEnd"/>
            <w:r w:rsidRPr="00CC72CA">
              <w:rPr>
                <w:rFonts w:ascii="Times New Roman" w:hAnsi="Times New Roman"/>
                <w:sz w:val="24"/>
                <w:szCs w:val="24"/>
              </w:rPr>
              <w:t xml:space="preserve">  dan</w:t>
            </w:r>
            <w:proofErr w:type="gramEnd"/>
            <w:r w:rsidRPr="00CC72CA">
              <w:rPr>
                <w:rFonts w:ascii="Times New Roman" w:hAnsi="Times New Roman"/>
                <w:sz w:val="24"/>
                <w:szCs w:val="24"/>
              </w:rPr>
              <w:t xml:space="preserve"> </w:t>
            </w:r>
            <w:proofErr w:type="spellStart"/>
            <w:r w:rsidRPr="00CC72CA">
              <w:rPr>
                <w:rFonts w:ascii="Times New Roman" w:hAnsi="Times New Roman"/>
                <w:sz w:val="24"/>
                <w:szCs w:val="24"/>
              </w:rPr>
              <w:t>sesama</w:t>
            </w:r>
            <w:proofErr w:type="spellEnd"/>
            <w:r w:rsidRPr="00CC72CA">
              <w:rPr>
                <w:rFonts w:ascii="Times New Roman" w:hAnsi="Times New Roman"/>
                <w:sz w:val="24"/>
                <w:szCs w:val="24"/>
              </w:rPr>
              <w:t xml:space="preserve"> </w:t>
            </w:r>
            <w:proofErr w:type="spellStart"/>
            <w:r w:rsidRPr="00CC72CA">
              <w:rPr>
                <w:rFonts w:ascii="Times New Roman" w:hAnsi="Times New Roman"/>
                <w:sz w:val="24"/>
                <w:szCs w:val="24"/>
              </w:rPr>
              <w:t>pendidik</w:t>
            </w:r>
            <w:proofErr w:type="spellEnd"/>
          </w:p>
        </w:tc>
        <w:tc>
          <w:tcPr>
            <w:tcW w:w="1260" w:type="dxa"/>
            <w:vAlign w:val="bottom"/>
          </w:tcPr>
          <w:p w14:paraId="558B4A56" w14:textId="77777777" w:rsidR="00BB7092" w:rsidRPr="00CC72CA" w:rsidRDefault="00BB7092" w:rsidP="00BB7092">
            <w:pPr>
              <w:tabs>
                <w:tab w:val="left" w:pos="720"/>
              </w:tabs>
              <w:spacing w:after="0" w:line="240" w:lineRule="auto"/>
              <w:jc w:val="center"/>
              <w:rPr>
                <w:rFonts w:ascii="Times New Roman" w:hAnsi="Times New Roman"/>
                <w:sz w:val="24"/>
                <w:szCs w:val="24"/>
              </w:rPr>
            </w:pPr>
            <w:r w:rsidRPr="00CC72CA">
              <w:rPr>
                <w:rFonts w:ascii="Times New Roman" w:hAnsi="Times New Roman"/>
                <w:sz w:val="24"/>
                <w:szCs w:val="24"/>
              </w:rPr>
              <w:t>4,1</w:t>
            </w:r>
            <w:r>
              <w:rPr>
                <w:rFonts w:ascii="Times New Roman" w:hAnsi="Times New Roman"/>
                <w:sz w:val="24"/>
                <w:szCs w:val="24"/>
              </w:rPr>
              <w:t>3</w:t>
            </w:r>
          </w:p>
        </w:tc>
        <w:tc>
          <w:tcPr>
            <w:tcW w:w="1503" w:type="dxa"/>
            <w:vAlign w:val="bottom"/>
          </w:tcPr>
          <w:p w14:paraId="5BAFA320" w14:textId="77777777" w:rsidR="00BB7092" w:rsidRPr="00CC72CA" w:rsidRDefault="00BB7092" w:rsidP="00BB7092">
            <w:pPr>
              <w:tabs>
                <w:tab w:val="left" w:pos="720"/>
              </w:tabs>
              <w:spacing w:after="0" w:line="240" w:lineRule="auto"/>
              <w:jc w:val="center"/>
              <w:rPr>
                <w:rFonts w:ascii="Times New Roman" w:hAnsi="Times New Roman"/>
                <w:sz w:val="24"/>
                <w:szCs w:val="24"/>
              </w:rPr>
            </w:pPr>
            <w:proofErr w:type="spellStart"/>
            <w:r w:rsidRPr="00CC72CA">
              <w:rPr>
                <w:rFonts w:ascii="Times New Roman" w:hAnsi="Times New Roman"/>
                <w:sz w:val="24"/>
                <w:szCs w:val="24"/>
              </w:rPr>
              <w:t>Baik</w:t>
            </w:r>
            <w:proofErr w:type="spellEnd"/>
          </w:p>
        </w:tc>
      </w:tr>
      <w:tr w:rsidR="00BB7092" w:rsidRPr="00CC72CA" w14:paraId="2CD079EB" w14:textId="77777777" w:rsidTr="00BB7092">
        <w:tc>
          <w:tcPr>
            <w:tcW w:w="643" w:type="dxa"/>
            <w:vAlign w:val="center"/>
          </w:tcPr>
          <w:p w14:paraId="57B04B75" w14:textId="77777777" w:rsidR="00BB7092" w:rsidRPr="00CC72CA" w:rsidRDefault="00BB7092" w:rsidP="00BB7092">
            <w:pPr>
              <w:tabs>
                <w:tab w:val="left" w:pos="720"/>
              </w:tabs>
              <w:spacing w:after="0" w:line="240" w:lineRule="auto"/>
              <w:jc w:val="center"/>
              <w:rPr>
                <w:rFonts w:ascii="Times New Roman" w:hAnsi="Times New Roman"/>
                <w:sz w:val="24"/>
                <w:szCs w:val="24"/>
              </w:rPr>
            </w:pPr>
            <w:r>
              <w:rPr>
                <w:rFonts w:ascii="Times New Roman" w:hAnsi="Times New Roman"/>
                <w:sz w:val="24"/>
                <w:szCs w:val="24"/>
              </w:rPr>
              <w:t>8</w:t>
            </w:r>
            <w:r w:rsidRPr="00CC72CA">
              <w:rPr>
                <w:rFonts w:ascii="Times New Roman" w:hAnsi="Times New Roman"/>
                <w:sz w:val="24"/>
                <w:szCs w:val="24"/>
              </w:rPr>
              <w:t>.</w:t>
            </w:r>
          </w:p>
        </w:tc>
        <w:tc>
          <w:tcPr>
            <w:tcW w:w="5310" w:type="dxa"/>
            <w:vAlign w:val="center"/>
          </w:tcPr>
          <w:p w14:paraId="214BAA09" w14:textId="77777777" w:rsidR="00BB7092" w:rsidRPr="00CC72CA" w:rsidRDefault="00BB7092" w:rsidP="00BB7092">
            <w:pPr>
              <w:tabs>
                <w:tab w:val="left" w:pos="720"/>
              </w:tabs>
              <w:spacing w:after="0" w:line="240" w:lineRule="auto"/>
              <w:rPr>
                <w:rFonts w:ascii="Times New Roman" w:hAnsi="Times New Roman"/>
                <w:sz w:val="24"/>
                <w:szCs w:val="24"/>
              </w:rPr>
            </w:pPr>
            <w:proofErr w:type="spellStart"/>
            <w:r w:rsidRPr="00CC72CA">
              <w:rPr>
                <w:rFonts w:ascii="Times New Roman" w:hAnsi="Times New Roman"/>
                <w:sz w:val="24"/>
                <w:szCs w:val="24"/>
              </w:rPr>
              <w:t>Setiap</w:t>
            </w:r>
            <w:proofErr w:type="spellEnd"/>
            <w:r w:rsidRPr="00CC72CA">
              <w:rPr>
                <w:rFonts w:ascii="Times New Roman" w:hAnsi="Times New Roman"/>
                <w:sz w:val="24"/>
                <w:szCs w:val="24"/>
              </w:rPr>
              <w:t xml:space="preserve"> </w:t>
            </w:r>
            <w:proofErr w:type="spellStart"/>
            <w:r w:rsidRPr="00CC72CA">
              <w:rPr>
                <w:rFonts w:ascii="Times New Roman" w:hAnsi="Times New Roman"/>
                <w:sz w:val="24"/>
                <w:szCs w:val="24"/>
              </w:rPr>
              <w:t>Dosen</w:t>
            </w:r>
            <w:proofErr w:type="spellEnd"/>
            <w:r w:rsidRPr="00CC72CA">
              <w:rPr>
                <w:rFonts w:ascii="Times New Roman" w:hAnsi="Times New Roman"/>
                <w:sz w:val="24"/>
                <w:szCs w:val="24"/>
              </w:rPr>
              <w:t xml:space="preserve"> </w:t>
            </w:r>
            <w:proofErr w:type="spellStart"/>
            <w:r w:rsidRPr="00CC72CA">
              <w:rPr>
                <w:rFonts w:ascii="Times New Roman" w:hAnsi="Times New Roman"/>
                <w:sz w:val="24"/>
                <w:szCs w:val="24"/>
              </w:rPr>
              <w:t>Memiliki</w:t>
            </w:r>
            <w:proofErr w:type="spellEnd"/>
            <w:r w:rsidRPr="00CC72CA">
              <w:rPr>
                <w:rFonts w:ascii="Times New Roman" w:hAnsi="Times New Roman"/>
                <w:sz w:val="24"/>
                <w:szCs w:val="24"/>
              </w:rPr>
              <w:t xml:space="preserve"> </w:t>
            </w:r>
            <w:proofErr w:type="spellStart"/>
            <w:r w:rsidRPr="00CC72CA">
              <w:rPr>
                <w:rFonts w:ascii="Times New Roman" w:hAnsi="Times New Roman"/>
                <w:sz w:val="24"/>
                <w:szCs w:val="24"/>
              </w:rPr>
              <w:t>kontribusi</w:t>
            </w:r>
            <w:proofErr w:type="spellEnd"/>
            <w:r w:rsidRPr="00CC72CA">
              <w:rPr>
                <w:rFonts w:ascii="Times New Roman" w:hAnsi="Times New Roman"/>
                <w:sz w:val="24"/>
                <w:szCs w:val="24"/>
              </w:rPr>
              <w:t xml:space="preserve"> </w:t>
            </w:r>
            <w:proofErr w:type="spellStart"/>
            <w:r w:rsidRPr="00CC72CA">
              <w:rPr>
                <w:rFonts w:ascii="Times New Roman" w:hAnsi="Times New Roman"/>
                <w:sz w:val="24"/>
                <w:szCs w:val="24"/>
              </w:rPr>
              <w:t>terhadap</w:t>
            </w:r>
            <w:proofErr w:type="spellEnd"/>
            <w:r w:rsidRPr="00CC72CA">
              <w:rPr>
                <w:rFonts w:ascii="Times New Roman" w:hAnsi="Times New Roman"/>
                <w:sz w:val="24"/>
                <w:szCs w:val="24"/>
              </w:rPr>
              <w:t xml:space="preserve"> </w:t>
            </w:r>
            <w:proofErr w:type="spellStart"/>
            <w:r w:rsidRPr="00CC72CA">
              <w:rPr>
                <w:rFonts w:ascii="Times New Roman" w:hAnsi="Times New Roman"/>
                <w:sz w:val="24"/>
                <w:szCs w:val="24"/>
              </w:rPr>
              <w:t>perkembangan</w:t>
            </w:r>
            <w:proofErr w:type="spellEnd"/>
            <w:r w:rsidRPr="00CC72CA">
              <w:rPr>
                <w:rFonts w:ascii="Times New Roman" w:hAnsi="Times New Roman"/>
                <w:sz w:val="24"/>
                <w:szCs w:val="24"/>
              </w:rPr>
              <w:t xml:space="preserve"> </w:t>
            </w:r>
            <w:proofErr w:type="spellStart"/>
            <w:r w:rsidRPr="00CC72CA">
              <w:rPr>
                <w:rFonts w:ascii="Times New Roman" w:hAnsi="Times New Roman"/>
                <w:sz w:val="24"/>
                <w:szCs w:val="24"/>
              </w:rPr>
              <w:t>mahasiswa</w:t>
            </w:r>
            <w:proofErr w:type="spellEnd"/>
            <w:r w:rsidRPr="00CC72CA">
              <w:rPr>
                <w:rFonts w:ascii="Times New Roman" w:hAnsi="Times New Roman"/>
                <w:sz w:val="24"/>
                <w:szCs w:val="24"/>
              </w:rPr>
              <w:t xml:space="preserve"> dan </w:t>
            </w:r>
            <w:proofErr w:type="spellStart"/>
            <w:r w:rsidRPr="00CC72CA">
              <w:rPr>
                <w:rFonts w:ascii="Times New Roman" w:hAnsi="Times New Roman"/>
                <w:sz w:val="24"/>
                <w:szCs w:val="24"/>
              </w:rPr>
              <w:t>masyarakat</w:t>
            </w:r>
            <w:proofErr w:type="spellEnd"/>
            <w:r w:rsidRPr="00CC72CA">
              <w:rPr>
                <w:rFonts w:ascii="Times New Roman" w:hAnsi="Times New Roman"/>
                <w:sz w:val="24"/>
                <w:szCs w:val="24"/>
              </w:rPr>
              <w:t>.</w:t>
            </w:r>
          </w:p>
        </w:tc>
        <w:tc>
          <w:tcPr>
            <w:tcW w:w="1260" w:type="dxa"/>
            <w:vAlign w:val="bottom"/>
          </w:tcPr>
          <w:p w14:paraId="6EC6EFA3" w14:textId="77777777" w:rsidR="00BB7092" w:rsidRPr="00CC72CA" w:rsidRDefault="00BB7092" w:rsidP="00BB7092">
            <w:pPr>
              <w:tabs>
                <w:tab w:val="left" w:pos="720"/>
              </w:tabs>
              <w:spacing w:after="0" w:line="240" w:lineRule="auto"/>
              <w:jc w:val="center"/>
              <w:rPr>
                <w:rFonts w:ascii="Times New Roman" w:hAnsi="Times New Roman"/>
                <w:sz w:val="24"/>
                <w:szCs w:val="24"/>
              </w:rPr>
            </w:pPr>
            <w:r w:rsidRPr="00CC72CA">
              <w:rPr>
                <w:rFonts w:ascii="Times New Roman" w:hAnsi="Times New Roman"/>
                <w:sz w:val="24"/>
                <w:szCs w:val="24"/>
              </w:rPr>
              <w:t>4,0</w:t>
            </w:r>
            <w:r>
              <w:rPr>
                <w:rFonts w:ascii="Times New Roman" w:hAnsi="Times New Roman"/>
                <w:sz w:val="24"/>
                <w:szCs w:val="24"/>
              </w:rPr>
              <w:t>5</w:t>
            </w:r>
          </w:p>
        </w:tc>
        <w:tc>
          <w:tcPr>
            <w:tcW w:w="1503" w:type="dxa"/>
            <w:vAlign w:val="bottom"/>
          </w:tcPr>
          <w:p w14:paraId="60E42E48" w14:textId="77777777" w:rsidR="00BB7092" w:rsidRPr="00CC72CA" w:rsidRDefault="00BB7092" w:rsidP="00BB7092">
            <w:pPr>
              <w:tabs>
                <w:tab w:val="left" w:pos="720"/>
              </w:tabs>
              <w:spacing w:after="0" w:line="240" w:lineRule="auto"/>
              <w:jc w:val="center"/>
              <w:rPr>
                <w:rFonts w:ascii="Times New Roman" w:hAnsi="Times New Roman"/>
                <w:sz w:val="24"/>
                <w:szCs w:val="24"/>
              </w:rPr>
            </w:pPr>
            <w:proofErr w:type="spellStart"/>
            <w:r w:rsidRPr="00CC72CA">
              <w:rPr>
                <w:rFonts w:ascii="Times New Roman" w:hAnsi="Times New Roman"/>
                <w:sz w:val="24"/>
                <w:szCs w:val="24"/>
              </w:rPr>
              <w:t>Baik</w:t>
            </w:r>
            <w:proofErr w:type="spellEnd"/>
          </w:p>
        </w:tc>
      </w:tr>
      <w:tr w:rsidR="00BB7092" w:rsidRPr="00CC72CA" w14:paraId="40D99FF7" w14:textId="77777777" w:rsidTr="00BB7092">
        <w:tc>
          <w:tcPr>
            <w:tcW w:w="643" w:type="dxa"/>
            <w:vAlign w:val="center"/>
          </w:tcPr>
          <w:p w14:paraId="54E1E637" w14:textId="77777777" w:rsidR="00BB7092" w:rsidRPr="00CC72CA" w:rsidRDefault="00BB7092" w:rsidP="00BB7092">
            <w:pPr>
              <w:tabs>
                <w:tab w:val="left" w:pos="720"/>
              </w:tabs>
              <w:spacing w:after="0" w:line="240" w:lineRule="auto"/>
              <w:jc w:val="center"/>
              <w:rPr>
                <w:rFonts w:ascii="Times New Roman" w:hAnsi="Times New Roman"/>
                <w:sz w:val="24"/>
                <w:szCs w:val="24"/>
              </w:rPr>
            </w:pPr>
            <w:r>
              <w:rPr>
                <w:rFonts w:ascii="Times New Roman" w:hAnsi="Times New Roman"/>
                <w:sz w:val="24"/>
                <w:szCs w:val="24"/>
              </w:rPr>
              <w:t>9</w:t>
            </w:r>
            <w:r w:rsidRPr="00CC72CA">
              <w:rPr>
                <w:rFonts w:ascii="Times New Roman" w:hAnsi="Times New Roman"/>
                <w:sz w:val="24"/>
                <w:szCs w:val="24"/>
              </w:rPr>
              <w:t>.</w:t>
            </w:r>
          </w:p>
        </w:tc>
        <w:tc>
          <w:tcPr>
            <w:tcW w:w="5310" w:type="dxa"/>
            <w:vAlign w:val="center"/>
          </w:tcPr>
          <w:p w14:paraId="7949AE82" w14:textId="77777777" w:rsidR="00BB7092" w:rsidRPr="00CC72CA" w:rsidRDefault="00BB7092" w:rsidP="00BB7092">
            <w:pPr>
              <w:tabs>
                <w:tab w:val="left" w:pos="720"/>
              </w:tabs>
              <w:spacing w:after="0" w:line="240" w:lineRule="auto"/>
              <w:rPr>
                <w:rFonts w:ascii="Times New Roman" w:hAnsi="Times New Roman"/>
                <w:sz w:val="24"/>
                <w:szCs w:val="24"/>
              </w:rPr>
            </w:pPr>
            <w:proofErr w:type="spellStart"/>
            <w:proofErr w:type="gramStart"/>
            <w:r w:rsidRPr="00CC72CA">
              <w:rPr>
                <w:rFonts w:ascii="Times New Roman" w:hAnsi="Times New Roman"/>
                <w:sz w:val="24"/>
                <w:szCs w:val="24"/>
              </w:rPr>
              <w:t>Dosen</w:t>
            </w:r>
            <w:proofErr w:type="spellEnd"/>
            <w:r w:rsidRPr="00CC72CA">
              <w:rPr>
                <w:rFonts w:ascii="Times New Roman" w:hAnsi="Times New Roman"/>
                <w:sz w:val="24"/>
                <w:szCs w:val="24"/>
              </w:rPr>
              <w:t xml:space="preserve">  </w:t>
            </w:r>
            <w:proofErr w:type="spellStart"/>
            <w:r w:rsidRPr="00CC72CA">
              <w:rPr>
                <w:rFonts w:ascii="Times New Roman" w:hAnsi="Times New Roman"/>
                <w:sz w:val="24"/>
                <w:szCs w:val="24"/>
              </w:rPr>
              <w:t>memanfaatkan</w:t>
            </w:r>
            <w:proofErr w:type="spellEnd"/>
            <w:proofErr w:type="gramEnd"/>
            <w:r w:rsidRPr="00CC72CA">
              <w:rPr>
                <w:rFonts w:ascii="Times New Roman" w:hAnsi="Times New Roman"/>
                <w:sz w:val="24"/>
                <w:szCs w:val="24"/>
              </w:rPr>
              <w:t xml:space="preserve"> </w:t>
            </w:r>
            <w:proofErr w:type="spellStart"/>
            <w:r w:rsidRPr="00CC72CA">
              <w:rPr>
                <w:rFonts w:ascii="Times New Roman" w:hAnsi="Times New Roman"/>
                <w:sz w:val="24"/>
                <w:szCs w:val="24"/>
              </w:rPr>
              <w:t>teknologi</w:t>
            </w:r>
            <w:proofErr w:type="spellEnd"/>
            <w:r w:rsidRPr="00CC72CA">
              <w:rPr>
                <w:rFonts w:ascii="Times New Roman" w:hAnsi="Times New Roman"/>
                <w:sz w:val="24"/>
                <w:szCs w:val="24"/>
              </w:rPr>
              <w:t xml:space="preserve"> </w:t>
            </w:r>
            <w:proofErr w:type="spellStart"/>
            <w:r w:rsidRPr="00CC72CA">
              <w:rPr>
                <w:rFonts w:ascii="Times New Roman" w:hAnsi="Times New Roman"/>
                <w:sz w:val="24"/>
                <w:szCs w:val="24"/>
              </w:rPr>
              <w:t>dengan</w:t>
            </w:r>
            <w:proofErr w:type="spellEnd"/>
            <w:r w:rsidRPr="00CC72CA">
              <w:rPr>
                <w:rFonts w:ascii="Times New Roman" w:hAnsi="Times New Roman"/>
                <w:sz w:val="24"/>
                <w:szCs w:val="24"/>
              </w:rPr>
              <w:t xml:space="preserve"> </w:t>
            </w:r>
            <w:proofErr w:type="spellStart"/>
            <w:r w:rsidRPr="00CC72CA">
              <w:rPr>
                <w:rFonts w:ascii="Times New Roman" w:hAnsi="Times New Roman"/>
                <w:sz w:val="24"/>
                <w:szCs w:val="24"/>
              </w:rPr>
              <w:t>baik</w:t>
            </w:r>
            <w:proofErr w:type="spellEnd"/>
            <w:r w:rsidRPr="00CC72CA">
              <w:rPr>
                <w:rFonts w:ascii="Times New Roman" w:hAnsi="Times New Roman"/>
                <w:sz w:val="24"/>
                <w:szCs w:val="24"/>
              </w:rPr>
              <w:t xml:space="preserve"> </w:t>
            </w:r>
            <w:proofErr w:type="spellStart"/>
            <w:r w:rsidRPr="00CC72CA">
              <w:rPr>
                <w:rFonts w:ascii="Times New Roman" w:hAnsi="Times New Roman"/>
                <w:sz w:val="24"/>
                <w:szCs w:val="24"/>
              </w:rPr>
              <w:t>dalam</w:t>
            </w:r>
            <w:proofErr w:type="spellEnd"/>
            <w:r w:rsidRPr="00CC72CA">
              <w:rPr>
                <w:rFonts w:ascii="Times New Roman" w:hAnsi="Times New Roman"/>
                <w:sz w:val="24"/>
                <w:szCs w:val="24"/>
              </w:rPr>
              <w:t xml:space="preserve"> </w:t>
            </w:r>
            <w:proofErr w:type="spellStart"/>
            <w:r w:rsidRPr="00CC72CA">
              <w:rPr>
                <w:rFonts w:ascii="Times New Roman" w:hAnsi="Times New Roman"/>
                <w:sz w:val="24"/>
                <w:szCs w:val="24"/>
              </w:rPr>
              <w:t>pembelajaran</w:t>
            </w:r>
            <w:proofErr w:type="spellEnd"/>
            <w:r w:rsidRPr="00CC72CA">
              <w:rPr>
                <w:rFonts w:ascii="Times New Roman" w:hAnsi="Times New Roman"/>
                <w:sz w:val="24"/>
                <w:szCs w:val="24"/>
              </w:rPr>
              <w:t xml:space="preserve"> dan </w:t>
            </w:r>
            <w:proofErr w:type="spellStart"/>
            <w:r w:rsidRPr="00CC72CA">
              <w:rPr>
                <w:rFonts w:ascii="Times New Roman" w:hAnsi="Times New Roman"/>
                <w:sz w:val="24"/>
                <w:szCs w:val="24"/>
              </w:rPr>
              <w:t>berkomunikasi</w:t>
            </w:r>
            <w:proofErr w:type="spellEnd"/>
            <w:r w:rsidRPr="00CC72CA">
              <w:rPr>
                <w:rFonts w:ascii="Times New Roman" w:hAnsi="Times New Roman"/>
                <w:sz w:val="24"/>
                <w:szCs w:val="24"/>
              </w:rPr>
              <w:t>.</w:t>
            </w:r>
          </w:p>
        </w:tc>
        <w:tc>
          <w:tcPr>
            <w:tcW w:w="1260" w:type="dxa"/>
            <w:vAlign w:val="bottom"/>
          </w:tcPr>
          <w:p w14:paraId="1AB8ABF6" w14:textId="77777777" w:rsidR="00BB7092" w:rsidRPr="00CC72CA" w:rsidRDefault="00BB7092" w:rsidP="00BB7092">
            <w:pPr>
              <w:tabs>
                <w:tab w:val="left" w:pos="720"/>
              </w:tabs>
              <w:spacing w:after="0" w:line="240" w:lineRule="auto"/>
              <w:jc w:val="center"/>
              <w:rPr>
                <w:rFonts w:ascii="Times New Roman" w:hAnsi="Times New Roman"/>
                <w:sz w:val="24"/>
                <w:szCs w:val="24"/>
              </w:rPr>
            </w:pPr>
            <w:r w:rsidRPr="00CC72CA">
              <w:rPr>
                <w:rFonts w:ascii="Times New Roman" w:hAnsi="Times New Roman"/>
                <w:sz w:val="24"/>
                <w:szCs w:val="24"/>
              </w:rPr>
              <w:t>4,2</w:t>
            </w:r>
            <w:r>
              <w:rPr>
                <w:rFonts w:ascii="Times New Roman" w:hAnsi="Times New Roman"/>
                <w:sz w:val="24"/>
                <w:szCs w:val="24"/>
              </w:rPr>
              <w:t>1</w:t>
            </w:r>
          </w:p>
        </w:tc>
        <w:tc>
          <w:tcPr>
            <w:tcW w:w="1503" w:type="dxa"/>
            <w:vAlign w:val="bottom"/>
          </w:tcPr>
          <w:p w14:paraId="39A9C439" w14:textId="77777777" w:rsidR="00BB7092" w:rsidRPr="00CC72CA" w:rsidRDefault="00BB7092" w:rsidP="00BB7092">
            <w:pPr>
              <w:tabs>
                <w:tab w:val="left" w:pos="720"/>
              </w:tabs>
              <w:spacing w:after="0" w:line="240" w:lineRule="auto"/>
              <w:jc w:val="center"/>
              <w:rPr>
                <w:rFonts w:ascii="Times New Roman" w:hAnsi="Times New Roman"/>
                <w:sz w:val="24"/>
                <w:szCs w:val="24"/>
              </w:rPr>
            </w:pPr>
            <w:proofErr w:type="spellStart"/>
            <w:r w:rsidRPr="00CC72CA">
              <w:rPr>
                <w:rFonts w:ascii="Times New Roman" w:hAnsi="Times New Roman"/>
                <w:sz w:val="24"/>
                <w:szCs w:val="24"/>
              </w:rPr>
              <w:t>Sangat</w:t>
            </w:r>
            <w:proofErr w:type="spellEnd"/>
            <w:r w:rsidRPr="00CC72CA">
              <w:rPr>
                <w:rFonts w:ascii="Times New Roman" w:hAnsi="Times New Roman"/>
                <w:sz w:val="24"/>
                <w:szCs w:val="24"/>
              </w:rPr>
              <w:t xml:space="preserve"> </w:t>
            </w:r>
            <w:proofErr w:type="spellStart"/>
            <w:r w:rsidRPr="00CC72CA">
              <w:rPr>
                <w:rFonts w:ascii="Times New Roman" w:hAnsi="Times New Roman"/>
                <w:sz w:val="24"/>
                <w:szCs w:val="24"/>
              </w:rPr>
              <w:t>Baik</w:t>
            </w:r>
            <w:proofErr w:type="spellEnd"/>
          </w:p>
        </w:tc>
      </w:tr>
      <w:tr w:rsidR="00BB7092" w:rsidRPr="00CC72CA" w14:paraId="260D7687" w14:textId="77777777" w:rsidTr="00BB7092">
        <w:tc>
          <w:tcPr>
            <w:tcW w:w="5953" w:type="dxa"/>
            <w:gridSpan w:val="2"/>
            <w:vAlign w:val="center"/>
          </w:tcPr>
          <w:p w14:paraId="77DA97BA" w14:textId="77777777" w:rsidR="00BB7092" w:rsidRPr="00CC72CA" w:rsidRDefault="00BB7092" w:rsidP="00BB7092">
            <w:pPr>
              <w:tabs>
                <w:tab w:val="left" w:pos="720"/>
              </w:tabs>
              <w:spacing w:after="0" w:line="240" w:lineRule="auto"/>
              <w:jc w:val="center"/>
              <w:rPr>
                <w:rFonts w:ascii="Times New Roman" w:hAnsi="Times New Roman"/>
                <w:b/>
                <w:sz w:val="24"/>
                <w:szCs w:val="24"/>
              </w:rPr>
            </w:pPr>
            <w:r w:rsidRPr="00CC72CA">
              <w:rPr>
                <w:rFonts w:ascii="Times New Roman" w:hAnsi="Times New Roman"/>
                <w:b/>
                <w:sz w:val="24"/>
                <w:szCs w:val="24"/>
              </w:rPr>
              <w:t>Rata- rata</w:t>
            </w:r>
          </w:p>
        </w:tc>
        <w:tc>
          <w:tcPr>
            <w:tcW w:w="1260" w:type="dxa"/>
            <w:vAlign w:val="bottom"/>
          </w:tcPr>
          <w:p w14:paraId="17FBA1F9" w14:textId="77777777" w:rsidR="00BB7092" w:rsidRPr="00CC72CA" w:rsidRDefault="00BB7092" w:rsidP="00BB7092">
            <w:pPr>
              <w:tabs>
                <w:tab w:val="left" w:pos="720"/>
              </w:tabs>
              <w:spacing w:after="0" w:line="240" w:lineRule="auto"/>
              <w:jc w:val="center"/>
              <w:rPr>
                <w:rFonts w:ascii="Times New Roman" w:hAnsi="Times New Roman"/>
                <w:b/>
                <w:sz w:val="24"/>
                <w:szCs w:val="24"/>
              </w:rPr>
            </w:pPr>
            <w:r>
              <w:rPr>
                <w:rFonts w:ascii="Times New Roman" w:hAnsi="Times New Roman"/>
                <w:b/>
                <w:sz w:val="24"/>
                <w:szCs w:val="24"/>
              </w:rPr>
              <w:t>4,13</w:t>
            </w:r>
          </w:p>
        </w:tc>
        <w:tc>
          <w:tcPr>
            <w:tcW w:w="1503" w:type="dxa"/>
            <w:vAlign w:val="bottom"/>
          </w:tcPr>
          <w:p w14:paraId="2B819A69" w14:textId="77777777" w:rsidR="00BB7092" w:rsidRPr="00CC72CA" w:rsidRDefault="00BB7092" w:rsidP="00BB7092">
            <w:pPr>
              <w:tabs>
                <w:tab w:val="left" w:pos="720"/>
              </w:tabs>
              <w:spacing w:after="0" w:line="240" w:lineRule="auto"/>
              <w:jc w:val="center"/>
              <w:rPr>
                <w:rFonts w:ascii="Times New Roman" w:hAnsi="Times New Roman"/>
                <w:b/>
                <w:sz w:val="24"/>
                <w:szCs w:val="24"/>
              </w:rPr>
            </w:pPr>
            <w:proofErr w:type="spellStart"/>
            <w:r>
              <w:rPr>
                <w:rFonts w:ascii="Times New Roman" w:hAnsi="Times New Roman"/>
                <w:b/>
                <w:sz w:val="24"/>
                <w:szCs w:val="24"/>
              </w:rPr>
              <w:t>Baik</w:t>
            </w:r>
            <w:proofErr w:type="spellEnd"/>
          </w:p>
        </w:tc>
      </w:tr>
      <w:tr w:rsidR="00BB7092" w:rsidRPr="00CC72CA" w14:paraId="36C6FD36" w14:textId="77777777" w:rsidTr="00BB7092">
        <w:tc>
          <w:tcPr>
            <w:tcW w:w="8713" w:type="dxa"/>
            <w:gridSpan w:val="4"/>
            <w:vAlign w:val="bottom"/>
          </w:tcPr>
          <w:p w14:paraId="6D88DE59" w14:textId="77777777" w:rsidR="00BB7092" w:rsidRPr="00CC72CA" w:rsidRDefault="00BB7092" w:rsidP="00BB7092">
            <w:pPr>
              <w:tabs>
                <w:tab w:val="left" w:pos="720"/>
              </w:tabs>
              <w:spacing w:after="0" w:line="240" w:lineRule="auto"/>
              <w:jc w:val="center"/>
              <w:rPr>
                <w:rFonts w:ascii="Times New Roman" w:hAnsi="Times New Roman"/>
                <w:b/>
                <w:i/>
                <w:sz w:val="24"/>
                <w:szCs w:val="24"/>
              </w:rPr>
            </w:pPr>
            <w:proofErr w:type="spellStart"/>
            <w:r w:rsidRPr="00CC72CA">
              <w:rPr>
                <w:rFonts w:ascii="Times New Roman" w:hAnsi="Times New Roman"/>
                <w:b/>
                <w:i/>
                <w:sz w:val="24"/>
                <w:szCs w:val="24"/>
              </w:rPr>
              <w:t>Kompetensi</w:t>
            </w:r>
            <w:proofErr w:type="spellEnd"/>
            <w:r w:rsidRPr="00CC72CA">
              <w:rPr>
                <w:rFonts w:ascii="Times New Roman" w:hAnsi="Times New Roman"/>
                <w:b/>
                <w:i/>
                <w:sz w:val="24"/>
                <w:szCs w:val="24"/>
              </w:rPr>
              <w:t xml:space="preserve"> </w:t>
            </w:r>
            <w:proofErr w:type="spellStart"/>
            <w:r w:rsidRPr="00CC72CA">
              <w:rPr>
                <w:rFonts w:ascii="Times New Roman" w:hAnsi="Times New Roman"/>
                <w:b/>
                <w:i/>
                <w:sz w:val="24"/>
                <w:szCs w:val="24"/>
              </w:rPr>
              <w:t>Profesional</w:t>
            </w:r>
            <w:proofErr w:type="spellEnd"/>
          </w:p>
        </w:tc>
      </w:tr>
      <w:tr w:rsidR="00BB7092" w:rsidRPr="00CC72CA" w14:paraId="2EBEB5FF" w14:textId="77777777" w:rsidTr="00BB7092">
        <w:tc>
          <w:tcPr>
            <w:tcW w:w="643" w:type="dxa"/>
            <w:vAlign w:val="center"/>
          </w:tcPr>
          <w:p w14:paraId="0AECC448" w14:textId="77777777" w:rsidR="00BB7092" w:rsidRPr="00CC72CA" w:rsidRDefault="00BB7092" w:rsidP="00BB7092">
            <w:pPr>
              <w:tabs>
                <w:tab w:val="left" w:pos="720"/>
              </w:tabs>
              <w:spacing w:after="0" w:line="240" w:lineRule="auto"/>
              <w:jc w:val="center"/>
              <w:rPr>
                <w:rFonts w:ascii="Times New Roman" w:hAnsi="Times New Roman"/>
                <w:sz w:val="24"/>
                <w:szCs w:val="24"/>
              </w:rPr>
            </w:pPr>
            <w:r>
              <w:rPr>
                <w:rFonts w:ascii="Times New Roman" w:hAnsi="Times New Roman"/>
                <w:sz w:val="24"/>
                <w:szCs w:val="24"/>
              </w:rPr>
              <w:t>10</w:t>
            </w:r>
            <w:r w:rsidRPr="00CC72CA">
              <w:rPr>
                <w:rFonts w:ascii="Times New Roman" w:hAnsi="Times New Roman"/>
                <w:sz w:val="24"/>
                <w:szCs w:val="24"/>
              </w:rPr>
              <w:t>.</w:t>
            </w:r>
          </w:p>
        </w:tc>
        <w:tc>
          <w:tcPr>
            <w:tcW w:w="5310" w:type="dxa"/>
            <w:vAlign w:val="center"/>
          </w:tcPr>
          <w:p w14:paraId="3832B275" w14:textId="77777777" w:rsidR="00BB7092" w:rsidRPr="00CC72CA" w:rsidRDefault="00BB7092" w:rsidP="00BB7092">
            <w:pPr>
              <w:tabs>
                <w:tab w:val="left" w:pos="720"/>
              </w:tabs>
              <w:spacing w:after="0" w:line="240" w:lineRule="auto"/>
              <w:rPr>
                <w:rFonts w:ascii="Times New Roman" w:hAnsi="Times New Roman"/>
                <w:sz w:val="24"/>
                <w:szCs w:val="24"/>
              </w:rPr>
            </w:pPr>
            <w:proofErr w:type="spellStart"/>
            <w:r w:rsidRPr="00CC72CA">
              <w:rPr>
                <w:rFonts w:ascii="Times New Roman" w:hAnsi="Times New Roman"/>
                <w:color w:val="000000" w:themeColor="text1"/>
                <w:sz w:val="24"/>
                <w:szCs w:val="24"/>
              </w:rPr>
              <w:t>Dosen</w:t>
            </w:r>
            <w:proofErr w:type="spellEnd"/>
            <w:r w:rsidRPr="00CC72CA">
              <w:rPr>
                <w:rFonts w:ascii="Times New Roman" w:hAnsi="Times New Roman"/>
                <w:color w:val="000000" w:themeColor="text1"/>
                <w:sz w:val="24"/>
                <w:szCs w:val="24"/>
              </w:rPr>
              <w:t xml:space="preserve"> </w:t>
            </w:r>
            <w:proofErr w:type="spellStart"/>
            <w:r w:rsidRPr="00CC72CA">
              <w:rPr>
                <w:rFonts w:ascii="Times New Roman" w:hAnsi="Times New Roman"/>
                <w:color w:val="000000" w:themeColor="text1"/>
                <w:sz w:val="24"/>
                <w:szCs w:val="24"/>
              </w:rPr>
              <w:t>dapat</w:t>
            </w:r>
            <w:proofErr w:type="spellEnd"/>
            <w:r w:rsidRPr="00CC72CA">
              <w:rPr>
                <w:rFonts w:ascii="Times New Roman" w:hAnsi="Times New Roman"/>
                <w:color w:val="000000" w:themeColor="text1"/>
                <w:sz w:val="24"/>
                <w:szCs w:val="24"/>
              </w:rPr>
              <w:t xml:space="preserve"> </w:t>
            </w:r>
            <w:proofErr w:type="spellStart"/>
            <w:r w:rsidRPr="00CC72CA">
              <w:rPr>
                <w:rFonts w:ascii="Times New Roman" w:hAnsi="Times New Roman"/>
                <w:color w:val="000000" w:themeColor="text1"/>
                <w:sz w:val="24"/>
                <w:szCs w:val="24"/>
              </w:rPr>
              <w:t>Menguasai</w:t>
            </w:r>
            <w:proofErr w:type="spellEnd"/>
            <w:r w:rsidRPr="00CC72CA">
              <w:rPr>
                <w:rFonts w:ascii="Times New Roman" w:hAnsi="Times New Roman"/>
                <w:color w:val="000000" w:themeColor="text1"/>
                <w:sz w:val="24"/>
                <w:szCs w:val="24"/>
              </w:rPr>
              <w:t xml:space="preserve"> </w:t>
            </w:r>
            <w:proofErr w:type="spellStart"/>
            <w:r w:rsidRPr="00CC72CA">
              <w:rPr>
                <w:rFonts w:ascii="Times New Roman" w:hAnsi="Times New Roman"/>
                <w:color w:val="000000" w:themeColor="text1"/>
                <w:sz w:val="24"/>
                <w:szCs w:val="24"/>
              </w:rPr>
              <w:t>substansi</w:t>
            </w:r>
            <w:proofErr w:type="spellEnd"/>
            <w:r w:rsidRPr="00CC72CA">
              <w:rPr>
                <w:rFonts w:ascii="Times New Roman" w:hAnsi="Times New Roman"/>
                <w:color w:val="000000" w:themeColor="text1"/>
                <w:sz w:val="24"/>
                <w:szCs w:val="24"/>
              </w:rPr>
              <w:t xml:space="preserve"> </w:t>
            </w:r>
            <w:proofErr w:type="spellStart"/>
            <w:r w:rsidRPr="00CC72CA">
              <w:rPr>
                <w:rFonts w:ascii="Times New Roman" w:hAnsi="Times New Roman"/>
                <w:color w:val="000000" w:themeColor="text1"/>
                <w:sz w:val="24"/>
                <w:szCs w:val="24"/>
              </w:rPr>
              <w:t>bidang</w:t>
            </w:r>
            <w:proofErr w:type="spellEnd"/>
            <w:r w:rsidRPr="00CC72CA">
              <w:rPr>
                <w:rFonts w:ascii="Times New Roman" w:hAnsi="Times New Roman"/>
                <w:color w:val="000000" w:themeColor="text1"/>
                <w:sz w:val="24"/>
                <w:szCs w:val="24"/>
              </w:rPr>
              <w:t xml:space="preserve"> </w:t>
            </w:r>
            <w:proofErr w:type="spellStart"/>
            <w:r w:rsidRPr="00CC72CA">
              <w:rPr>
                <w:rFonts w:ascii="Times New Roman" w:hAnsi="Times New Roman"/>
                <w:color w:val="000000" w:themeColor="text1"/>
                <w:sz w:val="24"/>
                <w:szCs w:val="24"/>
              </w:rPr>
              <w:t>studi</w:t>
            </w:r>
            <w:proofErr w:type="spellEnd"/>
            <w:r w:rsidRPr="00CC72CA">
              <w:rPr>
                <w:rFonts w:ascii="Times New Roman" w:hAnsi="Times New Roman"/>
                <w:color w:val="000000" w:themeColor="text1"/>
                <w:sz w:val="24"/>
                <w:szCs w:val="24"/>
              </w:rPr>
              <w:t xml:space="preserve"> dan </w:t>
            </w:r>
            <w:proofErr w:type="spellStart"/>
            <w:r w:rsidRPr="00CC72CA">
              <w:rPr>
                <w:rFonts w:ascii="Times New Roman" w:hAnsi="Times New Roman"/>
                <w:color w:val="000000" w:themeColor="text1"/>
                <w:sz w:val="24"/>
                <w:szCs w:val="24"/>
              </w:rPr>
              <w:t>metodologi</w:t>
            </w:r>
            <w:proofErr w:type="spellEnd"/>
            <w:r w:rsidRPr="00CC72CA">
              <w:rPr>
                <w:rFonts w:ascii="Times New Roman" w:hAnsi="Times New Roman"/>
                <w:color w:val="000000" w:themeColor="text1"/>
                <w:sz w:val="24"/>
                <w:szCs w:val="24"/>
              </w:rPr>
              <w:t xml:space="preserve"> </w:t>
            </w:r>
            <w:proofErr w:type="spellStart"/>
            <w:r w:rsidRPr="00CC72CA">
              <w:rPr>
                <w:rFonts w:ascii="Times New Roman" w:hAnsi="Times New Roman"/>
                <w:color w:val="000000" w:themeColor="text1"/>
                <w:sz w:val="24"/>
                <w:szCs w:val="24"/>
              </w:rPr>
              <w:t>keilmuannya</w:t>
            </w:r>
            <w:proofErr w:type="spellEnd"/>
          </w:p>
        </w:tc>
        <w:tc>
          <w:tcPr>
            <w:tcW w:w="1260" w:type="dxa"/>
            <w:vAlign w:val="bottom"/>
          </w:tcPr>
          <w:p w14:paraId="0BF5041B" w14:textId="77777777" w:rsidR="00BB7092" w:rsidRPr="00CC72CA" w:rsidRDefault="00BB7092" w:rsidP="00BB7092">
            <w:pPr>
              <w:tabs>
                <w:tab w:val="left" w:pos="720"/>
              </w:tabs>
              <w:spacing w:after="0" w:line="240" w:lineRule="auto"/>
              <w:jc w:val="center"/>
              <w:rPr>
                <w:rFonts w:ascii="Times New Roman" w:hAnsi="Times New Roman"/>
                <w:sz w:val="24"/>
                <w:szCs w:val="24"/>
              </w:rPr>
            </w:pPr>
            <w:r w:rsidRPr="00CC72CA">
              <w:rPr>
                <w:rFonts w:ascii="Times New Roman" w:hAnsi="Times New Roman"/>
                <w:sz w:val="24"/>
                <w:szCs w:val="24"/>
              </w:rPr>
              <w:t>4,</w:t>
            </w:r>
            <w:r>
              <w:rPr>
                <w:rFonts w:ascii="Times New Roman" w:hAnsi="Times New Roman"/>
                <w:sz w:val="24"/>
                <w:szCs w:val="24"/>
              </w:rPr>
              <w:t>11</w:t>
            </w:r>
          </w:p>
        </w:tc>
        <w:tc>
          <w:tcPr>
            <w:tcW w:w="1503" w:type="dxa"/>
            <w:vAlign w:val="bottom"/>
          </w:tcPr>
          <w:p w14:paraId="51AB2BDE" w14:textId="77777777" w:rsidR="00BB7092" w:rsidRPr="00CC72CA" w:rsidRDefault="00BB7092" w:rsidP="00BB7092">
            <w:pPr>
              <w:tabs>
                <w:tab w:val="left" w:pos="720"/>
              </w:tabs>
              <w:spacing w:after="0" w:line="240" w:lineRule="auto"/>
              <w:jc w:val="center"/>
              <w:rPr>
                <w:rFonts w:ascii="Times New Roman" w:hAnsi="Times New Roman"/>
                <w:sz w:val="24"/>
                <w:szCs w:val="24"/>
              </w:rPr>
            </w:pPr>
            <w:proofErr w:type="spellStart"/>
            <w:r w:rsidRPr="00CC72CA">
              <w:rPr>
                <w:rFonts w:ascii="Times New Roman" w:hAnsi="Times New Roman"/>
                <w:sz w:val="24"/>
                <w:szCs w:val="24"/>
              </w:rPr>
              <w:t>Baik</w:t>
            </w:r>
            <w:proofErr w:type="spellEnd"/>
          </w:p>
        </w:tc>
      </w:tr>
      <w:tr w:rsidR="00BB7092" w:rsidRPr="00CC72CA" w14:paraId="771D0B15" w14:textId="77777777" w:rsidTr="00BB7092">
        <w:tc>
          <w:tcPr>
            <w:tcW w:w="643" w:type="dxa"/>
            <w:vAlign w:val="center"/>
          </w:tcPr>
          <w:p w14:paraId="6558C303" w14:textId="77777777" w:rsidR="00BB7092" w:rsidRPr="00CC72CA" w:rsidRDefault="00BB7092" w:rsidP="00BB7092">
            <w:pPr>
              <w:tabs>
                <w:tab w:val="left" w:pos="720"/>
              </w:tabs>
              <w:spacing w:after="0" w:line="240" w:lineRule="auto"/>
              <w:jc w:val="center"/>
              <w:rPr>
                <w:rFonts w:ascii="Times New Roman" w:hAnsi="Times New Roman"/>
                <w:sz w:val="24"/>
                <w:szCs w:val="24"/>
              </w:rPr>
            </w:pPr>
            <w:r>
              <w:rPr>
                <w:rFonts w:ascii="Times New Roman" w:hAnsi="Times New Roman"/>
                <w:sz w:val="24"/>
                <w:szCs w:val="24"/>
              </w:rPr>
              <w:t>11</w:t>
            </w:r>
            <w:r w:rsidRPr="00CC72CA">
              <w:rPr>
                <w:rFonts w:ascii="Times New Roman" w:hAnsi="Times New Roman"/>
                <w:sz w:val="24"/>
                <w:szCs w:val="24"/>
              </w:rPr>
              <w:t>.</w:t>
            </w:r>
          </w:p>
        </w:tc>
        <w:tc>
          <w:tcPr>
            <w:tcW w:w="5310" w:type="dxa"/>
            <w:vAlign w:val="center"/>
          </w:tcPr>
          <w:p w14:paraId="193E3FF4" w14:textId="77777777" w:rsidR="00BB7092" w:rsidRPr="00CC72CA" w:rsidRDefault="00BB7092" w:rsidP="00BB7092">
            <w:pPr>
              <w:tabs>
                <w:tab w:val="left" w:pos="720"/>
              </w:tabs>
              <w:spacing w:after="0" w:line="240" w:lineRule="auto"/>
              <w:rPr>
                <w:rFonts w:ascii="Times New Roman" w:hAnsi="Times New Roman"/>
                <w:sz w:val="24"/>
                <w:szCs w:val="24"/>
              </w:rPr>
            </w:pPr>
            <w:proofErr w:type="spellStart"/>
            <w:r w:rsidRPr="00CC72CA">
              <w:rPr>
                <w:rFonts w:ascii="Times New Roman" w:hAnsi="Times New Roman"/>
                <w:color w:val="000000" w:themeColor="text1"/>
                <w:sz w:val="24"/>
                <w:szCs w:val="24"/>
              </w:rPr>
              <w:t>Dosen</w:t>
            </w:r>
            <w:proofErr w:type="spellEnd"/>
            <w:r w:rsidRPr="00CC72CA">
              <w:rPr>
                <w:rFonts w:ascii="Times New Roman" w:hAnsi="Times New Roman"/>
                <w:color w:val="000000" w:themeColor="text1"/>
                <w:sz w:val="24"/>
                <w:szCs w:val="24"/>
              </w:rPr>
              <w:t xml:space="preserve"> </w:t>
            </w:r>
            <w:proofErr w:type="spellStart"/>
            <w:r w:rsidRPr="00CC72CA">
              <w:rPr>
                <w:rFonts w:ascii="Times New Roman" w:hAnsi="Times New Roman"/>
                <w:color w:val="000000" w:themeColor="text1"/>
                <w:sz w:val="24"/>
                <w:szCs w:val="24"/>
              </w:rPr>
              <w:t>menguasai</w:t>
            </w:r>
            <w:proofErr w:type="spellEnd"/>
            <w:r w:rsidRPr="00CC72CA">
              <w:rPr>
                <w:rFonts w:ascii="Times New Roman" w:hAnsi="Times New Roman"/>
                <w:color w:val="000000" w:themeColor="text1"/>
                <w:sz w:val="24"/>
                <w:szCs w:val="24"/>
              </w:rPr>
              <w:t xml:space="preserve"> </w:t>
            </w:r>
            <w:proofErr w:type="spellStart"/>
            <w:r w:rsidRPr="00CC72CA">
              <w:rPr>
                <w:rFonts w:ascii="Times New Roman" w:hAnsi="Times New Roman"/>
                <w:color w:val="000000" w:themeColor="text1"/>
                <w:sz w:val="24"/>
                <w:szCs w:val="24"/>
              </w:rPr>
              <w:t>struktur</w:t>
            </w:r>
            <w:proofErr w:type="spellEnd"/>
            <w:r w:rsidRPr="00CC72CA">
              <w:rPr>
                <w:rFonts w:ascii="Times New Roman" w:hAnsi="Times New Roman"/>
                <w:color w:val="000000" w:themeColor="text1"/>
                <w:sz w:val="24"/>
                <w:szCs w:val="24"/>
              </w:rPr>
              <w:t xml:space="preserve"> dan </w:t>
            </w:r>
            <w:proofErr w:type="spellStart"/>
            <w:r w:rsidRPr="00CC72CA">
              <w:rPr>
                <w:rFonts w:ascii="Times New Roman" w:hAnsi="Times New Roman"/>
                <w:color w:val="000000" w:themeColor="text1"/>
                <w:sz w:val="24"/>
                <w:szCs w:val="24"/>
              </w:rPr>
              <w:t>materi</w:t>
            </w:r>
            <w:proofErr w:type="spellEnd"/>
            <w:r w:rsidRPr="00CC72CA">
              <w:rPr>
                <w:rFonts w:ascii="Times New Roman" w:hAnsi="Times New Roman"/>
                <w:color w:val="000000" w:themeColor="text1"/>
                <w:sz w:val="24"/>
                <w:szCs w:val="24"/>
              </w:rPr>
              <w:t xml:space="preserve"> </w:t>
            </w:r>
            <w:proofErr w:type="spellStart"/>
            <w:r w:rsidRPr="00CC72CA">
              <w:rPr>
                <w:rFonts w:ascii="Times New Roman" w:hAnsi="Times New Roman"/>
                <w:color w:val="000000" w:themeColor="text1"/>
                <w:sz w:val="24"/>
                <w:szCs w:val="24"/>
              </w:rPr>
              <w:t>kurikulum</w:t>
            </w:r>
            <w:proofErr w:type="spellEnd"/>
            <w:r w:rsidRPr="00CC72CA">
              <w:rPr>
                <w:rFonts w:ascii="Times New Roman" w:hAnsi="Times New Roman"/>
                <w:color w:val="000000" w:themeColor="text1"/>
                <w:sz w:val="24"/>
                <w:szCs w:val="24"/>
              </w:rPr>
              <w:t xml:space="preserve"> </w:t>
            </w:r>
            <w:proofErr w:type="spellStart"/>
            <w:r w:rsidRPr="00CC72CA">
              <w:rPr>
                <w:rFonts w:ascii="Times New Roman" w:hAnsi="Times New Roman"/>
                <w:color w:val="000000" w:themeColor="text1"/>
                <w:sz w:val="24"/>
                <w:szCs w:val="24"/>
              </w:rPr>
              <w:t>bidang</w:t>
            </w:r>
            <w:proofErr w:type="spellEnd"/>
            <w:r w:rsidRPr="00CC72CA">
              <w:rPr>
                <w:rFonts w:ascii="Times New Roman" w:hAnsi="Times New Roman"/>
                <w:color w:val="000000" w:themeColor="text1"/>
                <w:sz w:val="24"/>
                <w:szCs w:val="24"/>
              </w:rPr>
              <w:t xml:space="preserve"> </w:t>
            </w:r>
            <w:proofErr w:type="spellStart"/>
            <w:r w:rsidRPr="00CC72CA">
              <w:rPr>
                <w:rFonts w:ascii="Times New Roman" w:hAnsi="Times New Roman"/>
                <w:color w:val="000000" w:themeColor="text1"/>
                <w:sz w:val="24"/>
                <w:szCs w:val="24"/>
              </w:rPr>
              <w:t>studi</w:t>
            </w:r>
            <w:proofErr w:type="spellEnd"/>
            <w:r w:rsidRPr="00CC72CA">
              <w:rPr>
                <w:rFonts w:ascii="Times New Roman" w:hAnsi="Times New Roman"/>
                <w:color w:val="000000" w:themeColor="text1"/>
                <w:sz w:val="24"/>
                <w:szCs w:val="24"/>
              </w:rPr>
              <w:t xml:space="preserve"> </w:t>
            </w:r>
            <w:proofErr w:type="spellStart"/>
            <w:r w:rsidRPr="00CC72CA">
              <w:rPr>
                <w:rFonts w:ascii="Times New Roman" w:hAnsi="Times New Roman"/>
                <w:color w:val="000000" w:themeColor="text1"/>
                <w:sz w:val="24"/>
                <w:szCs w:val="24"/>
              </w:rPr>
              <w:t>sebelum</w:t>
            </w:r>
            <w:proofErr w:type="spellEnd"/>
            <w:r w:rsidRPr="00CC72CA">
              <w:rPr>
                <w:rFonts w:ascii="Times New Roman" w:hAnsi="Times New Roman"/>
                <w:color w:val="000000" w:themeColor="text1"/>
                <w:sz w:val="24"/>
                <w:szCs w:val="24"/>
              </w:rPr>
              <w:t xml:space="preserve"> </w:t>
            </w:r>
            <w:proofErr w:type="spellStart"/>
            <w:r w:rsidRPr="00CC72CA">
              <w:rPr>
                <w:rFonts w:ascii="Times New Roman" w:hAnsi="Times New Roman"/>
                <w:color w:val="000000" w:themeColor="text1"/>
                <w:sz w:val="24"/>
                <w:szCs w:val="24"/>
              </w:rPr>
              <w:t>mengajar</w:t>
            </w:r>
            <w:proofErr w:type="spellEnd"/>
            <w:r w:rsidRPr="00CC72CA">
              <w:rPr>
                <w:rFonts w:ascii="Times New Roman" w:hAnsi="Times New Roman"/>
                <w:color w:val="000000" w:themeColor="text1"/>
                <w:sz w:val="24"/>
                <w:szCs w:val="24"/>
              </w:rPr>
              <w:t>.</w:t>
            </w:r>
          </w:p>
        </w:tc>
        <w:tc>
          <w:tcPr>
            <w:tcW w:w="1260" w:type="dxa"/>
            <w:vAlign w:val="bottom"/>
          </w:tcPr>
          <w:p w14:paraId="042842C5" w14:textId="77777777" w:rsidR="00BB7092" w:rsidRPr="00CC72CA" w:rsidRDefault="00BB7092" w:rsidP="00BB7092">
            <w:pPr>
              <w:tabs>
                <w:tab w:val="left" w:pos="720"/>
              </w:tabs>
              <w:spacing w:after="0" w:line="240" w:lineRule="auto"/>
              <w:jc w:val="center"/>
              <w:rPr>
                <w:rFonts w:ascii="Times New Roman" w:hAnsi="Times New Roman"/>
                <w:sz w:val="24"/>
                <w:szCs w:val="24"/>
              </w:rPr>
            </w:pPr>
            <w:r w:rsidRPr="00CC72CA">
              <w:rPr>
                <w:rFonts w:ascii="Times New Roman" w:hAnsi="Times New Roman"/>
                <w:sz w:val="24"/>
                <w:szCs w:val="24"/>
              </w:rPr>
              <w:t>4,2</w:t>
            </w:r>
            <w:r>
              <w:rPr>
                <w:rFonts w:ascii="Times New Roman" w:hAnsi="Times New Roman"/>
                <w:sz w:val="24"/>
                <w:szCs w:val="24"/>
              </w:rPr>
              <w:t>4</w:t>
            </w:r>
          </w:p>
        </w:tc>
        <w:tc>
          <w:tcPr>
            <w:tcW w:w="1503" w:type="dxa"/>
            <w:vAlign w:val="bottom"/>
          </w:tcPr>
          <w:p w14:paraId="17962BDA" w14:textId="77777777" w:rsidR="00BB7092" w:rsidRPr="00CC72CA" w:rsidRDefault="00BB7092" w:rsidP="00BB7092">
            <w:pPr>
              <w:tabs>
                <w:tab w:val="left" w:pos="720"/>
              </w:tabs>
              <w:spacing w:after="0" w:line="240" w:lineRule="auto"/>
              <w:jc w:val="center"/>
              <w:rPr>
                <w:rFonts w:ascii="Times New Roman" w:hAnsi="Times New Roman"/>
                <w:sz w:val="24"/>
                <w:szCs w:val="24"/>
              </w:rPr>
            </w:pPr>
            <w:proofErr w:type="spellStart"/>
            <w:r w:rsidRPr="00CC72CA">
              <w:rPr>
                <w:rFonts w:ascii="Times New Roman" w:hAnsi="Times New Roman"/>
                <w:sz w:val="24"/>
                <w:szCs w:val="24"/>
              </w:rPr>
              <w:t>Sangat</w:t>
            </w:r>
            <w:proofErr w:type="spellEnd"/>
            <w:r w:rsidRPr="00CC72CA">
              <w:rPr>
                <w:rFonts w:ascii="Times New Roman" w:hAnsi="Times New Roman"/>
                <w:sz w:val="24"/>
                <w:szCs w:val="24"/>
              </w:rPr>
              <w:t xml:space="preserve"> </w:t>
            </w:r>
            <w:proofErr w:type="spellStart"/>
            <w:r w:rsidRPr="00CC72CA">
              <w:rPr>
                <w:rFonts w:ascii="Times New Roman" w:hAnsi="Times New Roman"/>
                <w:sz w:val="24"/>
                <w:szCs w:val="24"/>
              </w:rPr>
              <w:t>Baik</w:t>
            </w:r>
            <w:proofErr w:type="spellEnd"/>
          </w:p>
        </w:tc>
      </w:tr>
      <w:tr w:rsidR="00BB7092" w:rsidRPr="00CC72CA" w14:paraId="273235B2" w14:textId="77777777" w:rsidTr="00BB7092">
        <w:tc>
          <w:tcPr>
            <w:tcW w:w="643" w:type="dxa"/>
            <w:vAlign w:val="center"/>
          </w:tcPr>
          <w:p w14:paraId="303F0A02" w14:textId="77777777" w:rsidR="00BB7092" w:rsidRPr="00CC72CA" w:rsidRDefault="00BB7092" w:rsidP="00BB7092">
            <w:pPr>
              <w:tabs>
                <w:tab w:val="left" w:pos="720"/>
              </w:tabs>
              <w:spacing w:after="0" w:line="240" w:lineRule="auto"/>
              <w:jc w:val="center"/>
              <w:rPr>
                <w:rFonts w:ascii="Times New Roman" w:hAnsi="Times New Roman"/>
                <w:sz w:val="24"/>
                <w:szCs w:val="24"/>
              </w:rPr>
            </w:pPr>
            <w:r>
              <w:rPr>
                <w:rFonts w:ascii="Times New Roman" w:hAnsi="Times New Roman"/>
                <w:sz w:val="24"/>
                <w:szCs w:val="24"/>
              </w:rPr>
              <w:t>12</w:t>
            </w:r>
            <w:r w:rsidRPr="00CC72CA">
              <w:rPr>
                <w:rFonts w:ascii="Times New Roman" w:hAnsi="Times New Roman"/>
                <w:sz w:val="24"/>
                <w:szCs w:val="24"/>
              </w:rPr>
              <w:t>.</w:t>
            </w:r>
          </w:p>
        </w:tc>
        <w:tc>
          <w:tcPr>
            <w:tcW w:w="5310" w:type="dxa"/>
            <w:vAlign w:val="center"/>
          </w:tcPr>
          <w:p w14:paraId="7D6FBF6C" w14:textId="77777777" w:rsidR="00BB7092" w:rsidRPr="00CC72CA" w:rsidRDefault="00BB7092" w:rsidP="00BB7092">
            <w:pPr>
              <w:tabs>
                <w:tab w:val="left" w:pos="720"/>
              </w:tabs>
              <w:spacing w:after="0" w:line="240" w:lineRule="auto"/>
              <w:rPr>
                <w:rFonts w:ascii="Times New Roman" w:hAnsi="Times New Roman"/>
                <w:sz w:val="24"/>
                <w:szCs w:val="24"/>
              </w:rPr>
            </w:pPr>
            <w:proofErr w:type="spellStart"/>
            <w:r w:rsidRPr="00CC72CA">
              <w:rPr>
                <w:rFonts w:ascii="Times New Roman" w:hAnsi="Times New Roman"/>
                <w:sz w:val="24"/>
                <w:szCs w:val="24"/>
              </w:rPr>
              <w:t>Dosen</w:t>
            </w:r>
            <w:proofErr w:type="spellEnd"/>
            <w:r w:rsidRPr="00CC72CA">
              <w:rPr>
                <w:rFonts w:ascii="Times New Roman" w:hAnsi="Times New Roman"/>
                <w:sz w:val="24"/>
                <w:szCs w:val="24"/>
              </w:rPr>
              <w:t xml:space="preserve"> </w:t>
            </w:r>
            <w:proofErr w:type="spellStart"/>
            <w:r w:rsidRPr="00CC72CA">
              <w:rPr>
                <w:rFonts w:ascii="Times New Roman" w:hAnsi="Times New Roman"/>
                <w:sz w:val="24"/>
                <w:szCs w:val="24"/>
              </w:rPr>
              <w:t>dapat</w:t>
            </w:r>
            <w:proofErr w:type="spellEnd"/>
            <w:r w:rsidRPr="00CC72CA">
              <w:rPr>
                <w:rFonts w:ascii="Times New Roman" w:hAnsi="Times New Roman"/>
                <w:sz w:val="24"/>
                <w:szCs w:val="24"/>
              </w:rPr>
              <w:t xml:space="preserve"> </w:t>
            </w:r>
            <w:proofErr w:type="spellStart"/>
            <w:r w:rsidRPr="00CC72CA">
              <w:rPr>
                <w:rFonts w:ascii="Times New Roman" w:hAnsi="Times New Roman"/>
                <w:sz w:val="24"/>
                <w:szCs w:val="24"/>
              </w:rPr>
              <w:t>Mengorganisasikan</w:t>
            </w:r>
            <w:proofErr w:type="spellEnd"/>
            <w:r w:rsidRPr="00CC72CA">
              <w:rPr>
                <w:rFonts w:ascii="Times New Roman" w:hAnsi="Times New Roman"/>
                <w:sz w:val="24"/>
                <w:szCs w:val="24"/>
              </w:rPr>
              <w:t xml:space="preserve"> </w:t>
            </w:r>
            <w:proofErr w:type="spellStart"/>
            <w:r w:rsidRPr="00CC72CA">
              <w:rPr>
                <w:rFonts w:ascii="Times New Roman" w:hAnsi="Times New Roman"/>
                <w:sz w:val="24"/>
                <w:szCs w:val="24"/>
              </w:rPr>
              <w:t>materi</w:t>
            </w:r>
            <w:proofErr w:type="spellEnd"/>
            <w:r w:rsidRPr="00CC72CA">
              <w:rPr>
                <w:rFonts w:ascii="Times New Roman" w:hAnsi="Times New Roman"/>
                <w:sz w:val="24"/>
                <w:szCs w:val="24"/>
              </w:rPr>
              <w:t xml:space="preserve"> </w:t>
            </w:r>
            <w:proofErr w:type="spellStart"/>
            <w:r w:rsidRPr="00CC72CA">
              <w:rPr>
                <w:rFonts w:ascii="Times New Roman" w:hAnsi="Times New Roman"/>
                <w:sz w:val="24"/>
                <w:szCs w:val="24"/>
              </w:rPr>
              <w:t>sesuai</w:t>
            </w:r>
            <w:proofErr w:type="spellEnd"/>
            <w:r w:rsidRPr="00CC72CA">
              <w:rPr>
                <w:rFonts w:ascii="Times New Roman" w:hAnsi="Times New Roman"/>
                <w:sz w:val="24"/>
                <w:szCs w:val="24"/>
              </w:rPr>
              <w:t xml:space="preserve"> </w:t>
            </w:r>
            <w:proofErr w:type="spellStart"/>
            <w:r w:rsidRPr="00CC72CA">
              <w:rPr>
                <w:rFonts w:ascii="Times New Roman" w:hAnsi="Times New Roman"/>
                <w:sz w:val="24"/>
                <w:szCs w:val="24"/>
              </w:rPr>
              <w:t>kurikulum</w:t>
            </w:r>
            <w:proofErr w:type="spellEnd"/>
            <w:r w:rsidRPr="00CC72CA">
              <w:rPr>
                <w:rFonts w:ascii="Times New Roman" w:hAnsi="Times New Roman"/>
                <w:sz w:val="24"/>
                <w:szCs w:val="24"/>
              </w:rPr>
              <w:t xml:space="preserve"> pada </w:t>
            </w:r>
            <w:proofErr w:type="spellStart"/>
            <w:r w:rsidRPr="00CC72CA">
              <w:rPr>
                <w:rFonts w:ascii="Times New Roman" w:hAnsi="Times New Roman"/>
                <w:sz w:val="24"/>
                <w:szCs w:val="24"/>
              </w:rPr>
              <w:t>bidang</w:t>
            </w:r>
            <w:proofErr w:type="spellEnd"/>
            <w:r w:rsidRPr="00CC72CA">
              <w:rPr>
                <w:rFonts w:ascii="Times New Roman" w:hAnsi="Times New Roman"/>
                <w:sz w:val="24"/>
                <w:szCs w:val="24"/>
              </w:rPr>
              <w:t xml:space="preserve"> </w:t>
            </w:r>
            <w:proofErr w:type="spellStart"/>
            <w:r w:rsidRPr="00CC72CA">
              <w:rPr>
                <w:rFonts w:ascii="Times New Roman" w:hAnsi="Times New Roman"/>
                <w:sz w:val="24"/>
                <w:szCs w:val="24"/>
              </w:rPr>
              <w:t>studi</w:t>
            </w:r>
            <w:proofErr w:type="spellEnd"/>
            <w:r w:rsidRPr="00CC72CA">
              <w:rPr>
                <w:rFonts w:ascii="Times New Roman" w:hAnsi="Times New Roman"/>
                <w:sz w:val="24"/>
                <w:szCs w:val="24"/>
              </w:rPr>
              <w:t xml:space="preserve"> yang </w:t>
            </w:r>
            <w:proofErr w:type="spellStart"/>
            <w:r w:rsidRPr="00CC72CA">
              <w:rPr>
                <w:rFonts w:ascii="Times New Roman" w:hAnsi="Times New Roman"/>
                <w:sz w:val="24"/>
                <w:szCs w:val="24"/>
              </w:rPr>
              <w:t>ada</w:t>
            </w:r>
            <w:proofErr w:type="spellEnd"/>
            <w:r w:rsidRPr="00CC72CA">
              <w:rPr>
                <w:rFonts w:ascii="Times New Roman" w:hAnsi="Times New Roman"/>
                <w:sz w:val="24"/>
                <w:szCs w:val="24"/>
              </w:rPr>
              <w:t>.</w:t>
            </w:r>
          </w:p>
        </w:tc>
        <w:tc>
          <w:tcPr>
            <w:tcW w:w="1260" w:type="dxa"/>
            <w:vAlign w:val="bottom"/>
          </w:tcPr>
          <w:p w14:paraId="430F8420" w14:textId="77777777" w:rsidR="00BB7092" w:rsidRPr="00CC72CA" w:rsidRDefault="00BB7092" w:rsidP="00BB7092">
            <w:pPr>
              <w:tabs>
                <w:tab w:val="left" w:pos="720"/>
              </w:tabs>
              <w:spacing w:after="0" w:line="240" w:lineRule="auto"/>
              <w:jc w:val="center"/>
              <w:rPr>
                <w:rFonts w:ascii="Times New Roman" w:hAnsi="Times New Roman"/>
                <w:sz w:val="24"/>
                <w:szCs w:val="24"/>
              </w:rPr>
            </w:pPr>
            <w:r w:rsidRPr="00CC72CA">
              <w:rPr>
                <w:rFonts w:ascii="Times New Roman" w:hAnsi="Times New Roman"/>
                <w:sz w:val="24"/>
                <w:szCs w:val="24"/>
              </w:rPr>
              <w:t>4,</w:t>
            </w:r>
            <w:r>
              <w:rPr>
                <w:rFonts w:ascii="Times New Roman" w:hAnsi="Times New Roman"/>
                <w:sz w:val="24"/>
                <w:szCs w:val="24"/>
              </w:rPr>
              <w:t>11</w:t>
            </w:r>
          </w:p>
        </w:tc>
        <w:tc>
          <w:tcPr>
            <w:tcW w:w="1503" w:type="dxa"/>
            <w:vAlign w:val="bottom"/>
          </w:tcPr>
          <w:p w14:paraId="454C9D10" w14:textId="77777777" w:rsidR="00BB7092" w:rsidRPr="00CC72CA" w:rsidRDefault="00BB7092" w:rsidP="00BB7092">
            <w:pPr>
              <w:tabs>
                <w:tab w:val="left" w:pos="720"/>
              </w:tabs>
              <w:spacing w:after="0" w:line="240" w:lineRule="auto"/>
              <w:jc w:val="center"/>
              <w:rPr>
                <w:rFonts w:ascii="Times New Roman" w:hAnsi="Times New Roman"/>
                <w:sz w:val="24"/>
                <w:szCs w:val="24"/>
              </w:rPr>
            </w:pPr>
            <w:proofErr w:type="spellStart"/>
            <w:r w:rsidRPr="00CC72CA">
              <w:rPr>
                <w:rFonts w:ascii="Times New Roman" w:hAnsi="Times New Roman"/>
                <w:sz w:val="24"/>
                <w:szCs w:val="24"/>
              </w:rPr>
              <w:t>Baik</w:t>
            </w:r>
            <w:proofErr w:type="spellEnd"/>
          </w:p>
        </w:tc>
      </w:tr>
      <w:tr w:rsidR="00BB7092" w:rsidRPr="00CC72CA" w14:paraId="5F07F7AE" w14:textId="77777777" w:rsidTr="00BB7092">
        <w:tc>
          <w:tcPr>
            <w:tcW w:w="5953" w:type="dxa"/>
            <w:gridSpan w:val="2"/>
            <w:vAlign w:val="center"/>
          </w:tcPr>
          <w:p w14:paraId="4C42C10F" w14:textId="77777777" w:rsidR="00BB7092" w:rsidRPr="00CC72CA" w:rsidRDefault="00BB7092" w:rsidP="00BB7092">
            <w:pPr>
              <w:tabs>
                <w:tab w:val="left" w:pos="720"/>
              </w:tabs>
              <w:spacing w:after="0" w:line="240" w:lineRule="auto"/>
              <w:jc w:val="center"/>
              <w:rPr>
                <w:rFonts w:ascii="Times New Roman" w:hAnsi="Times New Roman"/>
                <w:b/>
                <w:sz w:val="24"/>
                <w:szCs w:val="24"/>
              </w:rPr>
            </w:pPr>
            <w:r w:rsidRPr="00CC72CA">
              <w:rPr>
                <w:rFonts w:ascii="Times New Roman" w:hAnsi="Times New Roman"/>
                <w:b/>
                <w:sz w:val="24"/>
                <w:szCs w:val="24"/>
              </w:rPr>
              <w:t>Rata-rata</w:t>
            </w:r>
          </w:p>
        </w:tc>
        <w:tc>
          <w:tcPr>
            <w:tcW w:w="1260" w:type="dxa"/>
            <w:vAlign w:val="bottom"/>
          </w:tcPr>
          <w:p w14:paraId="37F53CA8" w14:textId="77777777" w:rsidR="00BB7092" w:rsidRPr="00CC72CA" w:rsidRDefault="00BB7092" w:rsidP="00BB7092">
            <w:pPr>
              <w:tabs>
                <w:tab w:val="left" w:pos="720"/>
              </w:tabs>
              <w:spacing w:after="0" w:line="240" w:lineRule="auto"/>
              <w:jc w:val="center"/>
              <w:rPr>
                <w:rFonts w:ascii="Times New Roman" w:hAnsi="Times New Roman"/>
                <w:b/>
                <w:sz w:val="24"/>
                <w:szCs w:val="24"/>
              </w:rPr>
            </w:pPr>
            <w:r>
              <w:rPr>
                <w:rFonts w:ascii="Times New Roman" w:hAnsi="Times New Roman"/>
                <w:b/>
                <w:sz w:val="24"/>
                <w:szCs w:val="24"/>
              </w:rPr>
              <w:t>4,15</w:t>
            </w:r>
          </w:p>
        </w:tc>
        <w:tc>
          <w:tcPr>
            <w:tcW w:w="1503" w:type="dxa"/>
            <w:vAlign w:val="bottom"/>
          </w:tcPr>
          <w:p w14:paraId="5624DB90" w14:textId="77777777" w:rsidR="00BB7092" w:rsidRPr="00CC72CA" w:rsidRDefault="00BB7092" w:rsidP="00BB7092">
            <w:pPr>
              <w:tabs>
                <w:tab w:val="left" w:pos="720"/>
              </w:tabs>
              <w:spacing w:after="0" w:line="240" w:lineRule="auto"/>
              <w:jc w:val="center"/>
              <w:rPr>
                <w:rFonts w:ascii="Times New Roman" w:hAnsi="Times New Roman"/>
                <w:b/>
                <w:sz w:val="24"/>
                <w:szCs w:val="24"/>
              </w:rPr>
            </w:pPr>
            <w:proofErr w:type="spellStart"/>
            <w:r>
              <w:rPr>
                <w:rFonts w:ascii="Times New Roman" w:hAnsi="Times New Roman"/>
                <w:b/>
                <w:sz w:val="24"/>
                <w:szCs w:val="24"/>
              </w:rPr>
              <w:t>Baik</w:t>
            </w:r>
            <w:proofErr w:type="spellEnd"/>
          </w:p>
        </w:tc>
      </w:tr>
      <w:tr w:rsidR="00BB7092" w:rsidRPr="00CC72CA" w14:paraId="69374299" w14:textId="77777777" w:rsidTr="00BB7092">
        <w:tc>
          <w:tcPr>
            <w:tcW w:w="5953" w:type="dxa"/>
            <w:gridSpan w:val="2"/>
            <w:tcBorders>
              <w:bottom w:val="single" w:sz="4" w:space="0" w:color="auto"/>
            </w:tcBorders>
            <w:vAlign w:val="center"/>
          </w:tcPr>
          <w:p w14:paraId="4FB5BC48" w14:textId="77777777" w:rsidR="00BB7092" w:rsidRPr="00CC72CA" w:rsidRDefault="00BB7092" w:rsidP="00BB7092">
            <w:pPr>
              <w:tabs>
                <w:tab w:val="left" w:pos="720"/>
              </w:tabs>
              <w:spacing w:after="0" w:line="240" w:lineRule="auto"/>
              <w:rPr>
                <w:rFonts w:ascii="Times New Roman" w:hAnsi="Times New Roman"/>
                <w:b/>
                <w:sz w:val="24"/>
                <w:szCs w:val="24"/>
              </w:rPr>
            </w:pPr>
            <w:r>
              <w:rPr>
                <w:rFonts w:ascii="Times New Roman" w:hAnsi="Times New Roman"/>
                <w:b/>
                <w:sz w:val="24"/>
                <w:szCs w:val="24"/>
              </w:rPr>
              <w:t xml:space="preserve">Total Rata-rata </w:t>
            </w:r>
          </w:p>
        </w:tc>
        <w:tc>
          <w:tcPr>
            <w:tcW w:w="1260" w:type="dxa"/>
            <w:tcBorders>
              <w:bottom w:val="single" w:sz="4" w:space="0" w:color="auto"/>
            </w:tcBorders>
            <w:vAlign w:val="center"/>
          </w:tcPr>
          <w:p w14:paraId="0A04E97B" w14:textId="77777777" w:rsidR="00BB7092" w:rsidRPr="00CC72CA" w:rsidRDefault="00BB7092" w:rsidP="00BB7092">
            <w:pPr>
              <w:tabs>
                <w:tab w:val="left" w:pos="720"/>
              </w:tabs>
              <w:spacing w:after="0" w:line="240" w:lineRule="auto"/>
              <w:jc w:val="center"/>
              <w:rPr>
                <w:rFonts w:ascii="Times New Roman" w:hAnsi="Times New Roman"/>
                <w:b/>
                <w:sz w:val="24"/>
                <w:szCs w:val="24"/>
              </w:rPr>
            </w:pPr>
            <w:r>
              <w:rPr>
                <w:rFonts w:ascii="Times New Roman" w:hAnsi="Times New Roman"/>
                <w:b/>
                <w:sz w:val="24"/>
                <w:szCs w:val="24"/>
              </w:rPr>
              <w:t>16,18</w:t>
            </w:r>
          </w:p>
        </w:tc>
        <w:tc>
          <w:tcPr>
            <w:tcW w:w="1503" w:type="dxa"/>
            <w:tcBorders>
              <w:bottom w:val="single" w:sz="4" w:space="0" w:color="auto"/>
            </w:tcBorders>
            <w:vAlign w:val="center"/>
          </w:tcPr>
          <w:p w14:paraId="797DC68F" w14:textId="77777777" w:rsidR="00BB7092" w:rsidRPr="00CC72CA" w:rsidRDefault="00BB7092" w:rsidP="00BB7092">
            <w:pPr>
              <w:tabs>
                <w:tab w:val="left" w:pos="720"/>
              </w:tabs>
              <w:spacing w:after="0" w:line="240" w:lineRule="auto"/>
              <w:jc w:val="center"/>
              <w:rPr>
                <w:rFonts w:ascii="Times New Roman" w:hAnsi="Times New Roman"/>
                <w:b/>
                <w:sz w:val="24"/>
                <w:szCs w:val="24"/>
              </w:rPr>
            </w:pPr>
          </w:p>
        </w:tc>
      </w:tr>
      <w:tr w:rsidR="00BB7092" w:rsidRPr="00CC72CA" w14:paraId="3F53FB31" w14:textId="77777777" w:rsidTr="00BB7092">
        <w:tc>
          <w:tcPr>
            <w:tcW w:w="5953" w:type="dxa"/>
            <w:gridSpan w:val="2"/>
            <w:tcBorders>
              <w:top w:val="single" w:sz="4" w:space="0" w:color="auto"/>
              <w:bottom w:val="single" w:sz="4" w:space="0" w:color="auto"/>
            </w:tcBorders>
            <w:vAlign w:val="center"/>
          </w:tcPr>
          <w:p w14:paraId="0802E218" w14:textId="77777777" w:rsidR="00BB7092" w:rsidRDefault="00BB7092" w:rsidP="00BB7092">
            <w:pPr>
              <w:tabs>
                <w:tab w:val="left" w:pos="720"/>
              </w:tabs>
              <w:spacing w:after="0" w:line="240" w:lineRule="auto"/>
              <w:rPr>
                <w:rFonts w:ascii="Times New Roman" w:hAnsi="Times New Roman"/>
                <w:b/>
                <w:sz w:val="24"/>
                <w:szCs w:val="24"/>
              </w:rPr>
            </w:pPr>
            <w:proofErr w:type="spellStart"/>
            <w:r>
              <w:rPr>
                <w:rFonts w:ascii="Times New Roman" w:hAnsi="Times New Roman"/>
                <w:b/>
                <w:sz w:val="24"/>
                <w:szCs w:val="24"/>
              </w:rPr>
              <w:t>Rerata</w:t>
            </w:r>
            <w:proofErr w:type="spellEnd"/>
          </w:p>
        </w:tc>
        <w:tc>
          <w:tcPr>
            <w:tcW w:w="1260" w:type="dxa"/>
            <w:tcBorders>
              <w:top w:val="single" w:sz="4" w:space="0" w:color="auto"/>
              <w:bottom w:val="single" w:sz="4" w:space="0" w:color="auto"/>
            </w:tcBorders>
            <w:vAlign w:val="center"/>
          </w:tcPr>
          <w:p w14:paraId="71A86584" w14:textId="77777777" w:rsidR="00BB7092" w:rsidRPr="00CC72CA" w:rsidRDefault="00BB7092" w:rsidP="00BB7092">
            <w:pPr>
              <w:tabs>
                <w:tab w:val="left" w:pos="720"/>
              </w:tabs>
              <w:spacing w:after="0" w:line="240" w:lineRule="auto"/>
              <w:jc w:val="center"/>
              <w:rPr>
                <w:rFonts w:ascii="Times New Roman" w:hAnsi="Times New Roman"/>
                <w:b/>
                <w:sz w:val="24"/>
                <w:szCs w:val="24"/>
              </w:rPr>
            </w:pPr>
            <w:r>
              <w:rPr>
                <w:rFonts w:ascii="Times New Roman" w:hAnsi="Times New Roman"/>
                <w:b/>
                <w:sz w:val="24"/>
                <w:szCs w:val="24"/>
              </w:rPr>
              <w:t>1,6</w:t>
            </w:r>
          </w:p>
        </w:tc>
        <w:tc>
          <w:tcPr>
            <w:tcW w:w="1503" w:type="dxa"/>
            <w:tcBorders>
              <w:top w:val="single" w:sz="4" w:space="0" w:color="auto"/>
              <w:bottom w:val="single" w:sz="4" w:space="0" w:color="auto"/>
            </w:tcBorders>
            <w:vAlign w:val="center"/>
          </w:tcPr>
          <w:p w14:paraId="644B7EFF" w14:textId="77777777" w:rsidR="00BB7092" w:rsidRPr="00CC72CA" w:rsidRDefault="00BB7092" w:rsidP="00BB7092">
            <w:pPr>
              <w:tabs>
                <w:tab w:val="left" w:pos="720"/>
              </w:tabs>
              <w:spacing w:after="0" w:line="240" w:lineRule="auto"/>
              <w:jc w:val="center"/>
              <w:rPr>
                <w:rFonts w:ascii="Times New Roman" w:hAnsi="Times New Roman"/>
                <w:b/>
                <w:sz w:val="24"/>
                <w:szCs w:val="24"/>
              </w:rPr>
            </w:pPr>
            <w:proofErr w:type="spellStart"/>
            <w:r>
              <w:rPr>
                <w:rFonts w:ascii="Times New Roman" w:hAnsi="Times New Roman"/>
                <w:b/>
                <w:sz w:val="24"/>
                <w:szCs w:val="24"/>
              </w:rPr>
              <w:t>Baik</w:t>
            </w:r>
            <w:proofErr w:type="spellEnd"/>
          </w:p>
        </w:tc>
      </w:tr>
    </w:tbl>
    <w:p w14:paraId="13D858A0" w14:textId="77777777" w:rsidR="00BB7092" w:rsidRPr="00A14F26" w:rsidRDefault="00BB7092" w:rsidP="00BB7092">
      <w:pPr>
        <w:pStyle w:val="ListParagraph"/>
        <w:spacing w:after="0" w:line="480" w:lineRule="auto"/>
        <w:ind w:left="990"/>
        <w:jc w:val="both"/>
        <w:rPr>
          <w:rFonts w:ascii="Times New Roman" w:hAnsi="Times New Roman"/>
          <w:i/>
          <w:sz w:val="24"/>
          <w:szCs w:val="24"/>
        </w:rPr>
      </w:pPr>
      <w:r w:rsidRPr="00A14F26">
        <w:rPr>
          <w:rFonts w:ascii="Times New Roman" w:hAnsi="Times New Roman"/>
          <w:i/>
          <w:sz w:val="24"/>
          <w:szCs w:val="24"/>
        </w:rPr>
        <w:t xml:space="preserve">Sumber: Data olahan 2020 </w:t>
      </w:r>
      <w:r w:rsidRPr="00A14F26">
        <w:rPr>
          <w:rFonts w:ascii="Times New Roman" w:hAnsi="Times New Roman"/>
          <w:i/>
          <w:sz w:val="24"/>
          <w:szCs w:val="24"/>
        </w:rPr>
        <w:tab/>
      </w:r>
    </w:p>
    <w:p w14:paraId="03F6D795" w14:textId="0149A863" w:rsidR="00BB7092" w:rsidRDefault="00BB7092" w:rsidP="00BB7092">
      <w:pPr>
        <w:pStyle w:val="ListParagraph"/>
        <w:spacing w:after="0" w:line="240" w:lineRule="auto"/>
        <w:ind w:left="284"/>
        <w:jc w:val="both"/>
        <w:rPr>
          <w:rFonts w:ascii="Times New Roman" w:hAnsi="Times New Roman"/>
          <w:color w:val="000000" w:themeColor="text1"/>
          <w:sz w:val="24"/>
          <w:lang w:val="en-US"/>
        </w:rPr>
      </w:pPr>
      <w:r>
        <w:rPr>
          <w:rFonts w:ascii="Times New Roman" w:hAnsi="Times New Roman"/>
          <w:color w:val="000000" w:themeColor="text1"/>
          <w:sz w:val="24"/>
          <w:lang w:val="en-US"/>
        </w:rPr>
        <w:br w:type="page"/>
      </w:r>
    </w:p>
    <w:p w14:paraId="0BB030B8" w14:textId="77777777" w:rsidR="00BB7092" w:rsidRPr="00BB7092" w:rsidRDefault="00BB7092" w:rsidP="00BB7092">
      <w:pPr>
        <w:pStyle w:val="ListParagraph"/>
        <w:spacing w:after="0" w:line="240" w:lineRule="auto"/>
        <w:ind w:left="284"/>
        <w:jc w:val="both"/>
        <w:rPr>
          <w:rFonts w:ascii="Times New Roman" w:hAnsi="Times New Roman"/>
          <w:b/>
          <w:bCs/>
          <w:color w:val="000000" w:themeColor="text1"/>
          <w:sz w:val="24"/>
          <w:lang w:val="en-US"/>
        </w:rPr>
      </w:pPr>
    </w:p>
    <w:p w14:paraId="5A24E95E" w14:textId="77777777" w:rsidR="00B035DB" w:rsidRDefault="00B035DB">
      <w:pPr>
        <w:spacing w:after="0" w:line="240" w:lineRule="auto"/>
        <w:rPr>
          <w:rFonts w:ascii="Times New Roman" w:hAnsi="Times New Roman"/>
          <w:color w:val="000000" w:themeColor="text1"/>
          <w:sz w:val="24"/>
          <w:lang w:val="en-US"/>
        </w:rPr>
      </w:pPr>
    </w:p>
    <w:p w14:paraId="69CB0480" w14:textId="77777777" w:rsidR="00B035DB" w:rsidRPr="00A75777" w:rsidRDefault="00B035DB" w:rsidP="00686678">
      <w:pPr>
        <w:spacing w:after="0" w:line="240" w:lineRule="auto"/>
        <w:jc w:val="both"/>
        <w:rPr>
          <w:rFonts w:ascii="Times New Roman" w:hAnsi="Times New Roman"/>
          <w:color w:val="000000" w:themeColor="text1"/>
          <w:sz w:val="24"/>
          <w:lang w:val="en-US"/>
        </w:rPr>
      </w:pPr>
    </w:p>
    <w:p w14:paraId="2E3BE6FE" w14:textId="4ACF1480" w:rsidR="00C45280" w:rsidRDefault="005C64E5" w:rsidP="00686678">
      <w:pPr>
        <w:spacing w:after="0" w:line="240" w:lineRule="auto"/>
        <w:rPr>
          <w:rFonts w:ascii="Times New Roman" w:hAnsi="Times New Roman"/>
          <w:b/>
          <w:color w:val="000000" w:themeColor="text1"/>
          <w:sz w:val="24"/>
          <w:lang w:val="en-US"/>
        </w:rPr>
      </w:pPr>
      <w:r w:rsidRPr="00A75777">
        <w:rPr>
          <w:rFonts w:ascii="Times New Roman" w:hAnsi="Times New Roman"/>
          <w:b/>
          <w:color w:val="000000" w:themeColor="text1"/>
          <w:sz w:val="24"/>
          <w:lang w:val="en-US"/>
        </w:rPr>
        <w:t>KE</w:t>
      </w:r>
      <w:r w:rsidR="00C45280" w:rsidRPr="00A75777">
        <w:rPr>
          <w:rFonts w:ascii="Times New Roman" w:hAnsi="Times New Roman"/>
          <w:b/>
          <w:color w:val="000000" w:themeColor="text1"/>
          <w:sz w:val="24"/>
        </w:rPr>
        <w:t xml:space="preserve">SIMPULAN </w:t>
      </w:r>
      <w:r w:rsidR="00743EC4">
        <w:rPr>
          <w:rFonts w:ascii="Times New Roman" w:hAnsi="Times New Roman"/>
          <w:b/>
          <w:color w:val="000000" w:themeColor="text1"/>
          <w:sz w:val="24"/>
          <w:lang w:val="en-US"/>
        </w:rPr>
        <w:t>DAN REKOMENDASI</w:t>
      </w:r>
    </w:p>
    <w:p w14:paraId="4F982FE6" w14:textId="77777777" w:rsidR="00C0761C" w:rsidRDefault="00743EC4" w:rsidP="00C0761C">
      <w:pPr>
        <w:pStyle w:val="ListParagraph"/>
        <w:numPr>
          <w:ilvl w:val="0"/>
          <w:numId w:val="17"/>
        </w:numPr>
        <w:spacing w:after="0" w:line="240" w:lineRule="auto"/>
        <w:ind w:left="284" w:hanging="284"/>
        <w:rPr>
          <w:rFonts w:ascii="Times New Roman" w:hAnsi="Times New Roman"/>
          <w:b/>
          <w:color w:val="000000" w:themeColor="text1"/>
          <w:sz w:val="24"/>
          <w:lang w:val="en-US"/>
        </w:rPr>
      </w:pPr>
      <w:r>
        <w:rPr>
          <w:rFonts w:ascii="Times New Roman" w:hAnsi="Times New Roman"/>
          <w:b/>
          <w:color w:val="000000" w:themeColor="text1"/>
          <w:sz w:val="24"/>
          <w:lang w:val="en-US"/>
        </w:rPr>
        <w:t>Kesimpulan</w:t>
      </w:r>
    </w:p>
    <w:p w14:paraId="4CA987C6" w14:textId="77777777" w:rsidR="00C0761C" w:rsidRDefault="00C0761C" w:rsidP="00C0761C">
      <w:pPr>
        <w:spacing w:after="0" w:line="240" w:lineRule="auto"/>
        <w:jc w:val="both"/>
        <w:rPr>
          <w:rFonts w:ascii="Times New Roman" w:hAnsi="Times New Roman"/>
          <w:b/>
          <w:noProof/>
          <w:color w:val="000000" w:themeColor="text1"/>
          <w:sz w:val="24"/>
          <w:lang w:val="en-US"/>
        </w:rPr>
      </w:pPr>
      <w:r w:rsidRPr="00C0761C">
        <w:rPr>
          <w:rFonts w:ascii="Times New Roman" w:hAnsi="Times New Roman"/>
          <w:noProof/>
          <w:color w:val="000000" w:themeColor="text1"/>
          <w:sz w:val="24"/>
        </w:rPr>
        <w:t>Berdasarkan uraian-uraian yang telah peneliti paparkan terhadap data penelitian yang telah terkumpul yang kemudian di olah, mengenai Faktor-faktor yang mempengaruhi Kompetensi Dosen Universitas Panca Bhakti Pontianak, Maka Peneliti dapat mengambil beberapa kesimpulan sebagai berikut:</w:t>
      </w:r>
    </w:p>
    <w:p w14:paraId="6471CAA1" w14:textId="77777777" w:rsidR="00542610" w:rsidRPr="00542610" w:rsidRDefault="00C0761C" w:rsidP="00542610">
      <w:pPr>
        <w:pStyle w:val="ListParagraph"/>
        <w:numPr>
          <w:ilvl w:val="0"/>
          <w:numId w:val="29"/>
        </w:numPr>
        <w:spacing w:after="0" w:line="240" w:lineRule="auto"/>
        <w:ind w:left="426" w:hanging="284"/>
        <w:jc w:val="both"/>
        <w:rPr>
          <w:rFonts w:ascii="Times New Roman" w:hAnsi="Times New Roman"/>
          <w:b/>
          <w:color w:val="000000" w:themeColor="text1"/>
          <w:sz w:val="24"/>
          <w:lang w:val="en-US"/>
        </w:rPr>
      </w:pPr>
      <w:r w:rsidRPr="00C0761C">
        <w:rPr>
          <w:rFonts w:ascii="Times New Roman" w:hAnsi="Times New Roman"/>
          <w:color w:val="000000" w:themeColor="text1"/>
          <w:sz w:val="24"/>
        </w:rPr>
        <w:t>Karakteristik responden adalah ciri-ciri yang dimiliki responden dalam penelitian. Jumlah yang menjadi responden dalam penelitian ini adalah 97 orang dari Seluruh mahasiswa Universitas Panca Bhakti Pontianak.  Secara rinci mahasiswa dalam responden ini 50 orang atau 50,5% Laki-laki dan 49 orang atau 49,5% Perempuan dengan rentan umur terbanyak adalah 19 tahun dengan jumlah 23 orang atau 23,5%.</w:t>
      </w:r>
    </w:p>
    <w:p w14:paraId="621F45A8" w14:textId="77777777" w:rsidR="00542610" w:rsidRPr="00542610" w:rsidRDefault="00C0761C" w:rsidP="00C0761C">
      <w:pPr>
        <w:pStyle w:val="ListParagraph"/>
        <w:numPr>
          <w:ilvl w:val="0"/>
          <w:numId w:val="29"/>
        </w:numPr>
        <w:spacing w:after="0" w:line="240" w:lineRule="auto"/>
        <w:ind w:left="426" w:hanging="284"/>
        <w:jc w:val="both"/>
        <w:rPr>
          <w:rFonts w:ascii="Times New Roman" w:hAnsi="Times New Roman"/>
          <w:b/>
          <w:color w:val="000000" w:themeColor="text1"/>
          <w:sz w:val="24"/>
          <w:lang w:val="en-US"/>
        </w:rPr>
      </w:pPr>
      <w:r w:rsidRPr="00542610">
        <w:rPr>
          <w:rFonts w:ascii="Times New Roman" w:hAnsi="Times New Roman"/>
          <w:color w:val="000000" w:themeColor="text1"/>
          <w:sz w:val="24"/>
        </w:rPr>
        <w:t>Analisis Kompetensi kerja pada Dosen di Universitas Panca Bhakti Pontianak</w:t>
      </w:r>
    </w:p>
    <w:p w14:paraId="4D56FE45" w14:textId="77777777" w:rsidR="00542610" w:rsidRPr="00542610" w:rsidRDefault="00C0761C" w:rsidP="00C0761C">
      <w:pPr>
        <w:pStyle w:val="ListParagraph"/>
        <w:numPr>
          <w:ilvl w:val="0"/>
          <w:numId w:val="30"/>
        </w:numPr>
        <w:spacing w:after="0" w:line="240" w:lineRule="auto"/>
        <w:ind w:left="709" w:hanging="283"/>
        <w:jc w:val="both"/>
        <w:rPr>
          <w:rFonts w:ascii="Times New Roman" w:hAnsi="Times New Roman"/>
          <w:b/>
          <w:color w:val="000000" w:themeColor="text1"/>
          <w:sz w:val="24"/>
          <w:lang w:val="en-US"/>
        </w:rPr>
      </w:pPr>
      <w:r w:rsidRPr="00542610">
        <w:rPr>
          <w:rFonts w:ascii="Times New Roman" w:hAnsi="Times New Roman"/>
          <w:color w:val="000000" w:themeColor="text1"/>
          <w:sz w:val="24"/>
        </w:rPr>
        <w:t>Pada variabel kompetensi pendagogik  nilai yang paling tinggi  adalah Dosen berusaha memahami kesulitan mahasiswa dalam belajar dengan nilai 3,86, kategori baik.</w:t>
      </w:r>
    </w:p>
    <w:p w14:paraId="075D5B5E" w14:textId="77777777" w:rsidR="00542610" w:rsidRPr="00542610" w:rsidRDefault="00C0761C" w:rsidP="00C0761C">
      <w:pPr>
        <w:pStyle w:val="ListParagraph"/>
        <w:numPr>
          <w:ilvl w:val="0"/>
          <w:numId w:val="30"/>
        </w:numPr>
        <w:spacing w:after="0" w:line="240" w:lineRule="auto"/>
        <w:ind w:left="709" w:hanging="283"/>
        <w:jc w:val="both"/>
        <w:rPr>
          <w:rFonts w:ascii="Times New Roman" w:hAnsi="Times New Roman"/>
          <w:b/>
          <w:color w:val="000000" w:themeColor="text1"/>
          <w:sz w:val="24"/>
          <w:lang w:val="en-US"/>
        </w:rPr>
      </w:pPr>
      <w:r w:rsidRPr="00542610">
        <w:rPr>
          <w:rFonts w:ascii="Times New Roman" w:hAnsi="Times New Roman"/>
          <w:color w:val="000000" w:themeColor="text1"/>
          <w:sz w:val="24"/>
        </w:rPr>
        <w:t>Pada variabel kompetensi kepribadian  nilai yang paling tinggi  terdapat pada Dosen berusaha Menjadi  teladan bagi peserta didik dan masyarakat, serta berakhlak mulia sehingga menjadi teladan bagi mahasiswa dan masyarakat dengan nilai 4,17, kategori baik.</w:t>
      </w:r>
    </w:p>
    <w:p w14:paraId="01BF8EEC" w14:textId="77777777" w:rsidR="00542610" w:rsidRPr="00542610" w:rsidRDefault="00C0761C" w:rsidP="00C0761C">
      <w:pPr>
        <w:pStyle w:val="ListParagraph"/>
        <w:numPr>
          <w:ilvl w:val="0"/>
          <w:numId w:val="30"/>
        </w:numPr>
        <w:spacing w:after="0" w:line="240" w:lineRule="auto"/>
        <w:ind w:left="709" w:hanging="283"/>
        <w:jc w:val="both"/>
        <w:rPr>
          <w:rFonts w:ascii="Times New Roman" w:hAnsi="Times New Roman"/>
          <w:b/>
          <w:color w:val="000000" w:themeColor="text1"/>
          <w:sz w:val="24"/>
          <w:lang w:val="en-US"/>
        </w:rPr>
      </w:pPr>
      <w:r w:rsidRPr="00542610">
        <w:rPr>
          <w:rFonts w:ascii="Times New Roman" w:hAnsi="Times New Roman"/>
          <w:color w:val="000000" w:themeColor="text1"/>
          <w:sz w:val="24"/>
        </w:rPr>
        <w:t>Pada variabel kompetensi sosial   nilai yang paling tinggi  terdapat pada dosen memanfaatkan teknologi dengan baik dalam pembelajaran dan berkomunikasi dengan nilai 4,21, kategori Sangat baik.</w:t>
      </w:r>
    </w:p>
    <w:p w14:paraId="44752CB7" w14:textId="538DCB5D" w:rsidR="00C0761C" w:rsidRPr="00542610" w:rsidRDefault="00C0761C" w:rsidP="00C0761C">
      <w:pPr>
        <w:pStyle w:val="ListParagraph"/>
        <w:numPr>
          <w:ilvl w:val="0"/>
          <w:numId w:val="30"/>
        </w:numPr>
        <w:spacing w:after="0" w:line="240" w:lineRule="auto"/>
        <w:ind w:left="709" w:hanging="283"/>
        <w:jc w:val="both"/>
        <w:rPr>
          <w:rFonts w:ascii="Times New Roman" w:hAnsi="Times New Roman"/>
          <w:b/>
          <w:color w:val="000000" w:themeColor="text1"/>
          <w:sz w:val="24"/>
          <w:lang w:val="en-US"/>
        </w:rPr>
      </w:pPr>
      <w:r w:rsidRPr="00542610">
        <w:rPr>
          <w:rFonts w:ascii="Times New Roman" w:hAnsi="Times New Roman"/>
          <w:color w:val="000000" w:themeColor="text1"/>
          <w:sz w:val="24"/>
        </w:rPr>
        <w:t>Pada variabel kompetensi professional  nilai yang paling tinggi  terdapat pada dosen menguasai struktur dan materi kurikulum bidang studi sebelum mengajar dengan nilai 4,24, kategori Sangat baik.</w:t>
      </w:r>
    </w:p>
    <w:p w14:paraId="45A53549" w14:textId="73D8AF5C" w:rsidR="00A57BF4" w:rsidRDefault="00A57BF4" w:rsidP="00A57BF4">
      <w:pPr>
        <w:spacing w:after="0" w:line="240" w:lineRule="auto"/>
        <w:jc w:val="both"/>
        <w:rPr>
          <w:rFonts w:ascii="Times New Roman" w:hAnsi="Times New Roman"/>
          <w:color w:val="000000" w:themeColor="text1"/>
          <w:sz w:val="24"/>
        </w:rPr>
      </w:pPr>
    </w:p>
    <w:p w14:paraId="6AE250B3" w14:textId="4AA14F29" w:rsidR="00743EC4" w:rsidRDefault="00743EC4" w:rsidP="00743EC4">
      <w:pPr>
        <w:pStyle w:val="ListParagraph"/>
        <w:numPr>
          <w:ilvl w:val="0"/>
          <w:numId w:val="17"/>
        </w:numPr>
        <w:spacing w:after="0" w:line="240" w:lineRule="auto"/>
        <w:ind w:left="284" w:hanging="284"/>
        <w:rPr>
          <w:rFonts w:ascii="Times New Roman" w:hAnsi="Times New Roman"/>
          <w:b/>
          <w:color w:val="000000" w:themeColor="text1"/>
          <w:sz w:val="24"/>
          <w:lang w:val="en-US"/>
        </w:rPr>
      </w:pPr>
      <w:r>
        <w:rPr>
          <w:rFonts w:ascii="Times New Roman" w:hAnsi="Times New Roman"/>
          <w:b/>
          <w:color w:val="000000" w:themeColor="text1"/>
          <w:sz w:val="24"/>
          <w:lang w:val="en-US"/>
        </w:rPr>
        <w:t>Rekomendasi</w:t>
      </w:r>
    </w:p>
    <w:p w14:paraId="5ACC4E3D" w14:textId="21BE4B15" w:rsidR="00743EC4" w:rsidRDefault="00542610" w:rsidP="00542610">
      <w:pPr>
        <w:spacing w:after="0" w:line="240" w:lineRule="auto"/>
        <w:jc w:val="both"/>
        <w:rPr>
          <w:rFonts w:ascii="Times New Roman" w:hAnsi="Times New Roman"/>
          <w:bCs/>
          <w:noProof/>
          <w:color w:val="000000" w:themeColor="text1"/>
          <w:sz w:val="24"/>
          <w:lang w:val="en-US"/>
        </w:rPr>
      </w:pPr>
      <w:r w:rsidRPr="00542610">
        <w:rPr>
          <w:rFonts w:ascii="Times New Roman" w:hAnsi="Times New Roman"/>
          <w:bCs/>
          <w:noProof/>
          <w:color w:val="000000" w:themeColor="text1"/>
          <w:sz w:val="24"/>
          <w:lang w:val="en-US"/>
        </w:rPr>
        <w:t>Dari hasil penelitian yang dilakukan, saran yang dapat penulis berikan sebagai berikut. Sesuai dengan hasil tanggapan responden yang menyatakan variabel kompetensi terhadap Dosen dapat memahami karakteristik mahasiswa dari berbagai aspek, sosial, moral, kultural, emosional dan intelektual. termasuk kategori nilai terendah senilai 3,74, karena sebagian dosen belum bisa memahami karakteristik mahasiswa. Sebaiknya Dosen lebih memahami karakteristik mahasiswa agar mahasiswa tidak kesulitan dalam memahami pelajaran yang disampaikan, banyak mahasiswa yang tidak mau bertanya jika  tidak paham maka dari itu penting untuk memahami karakteristik mahasiswa agar dalam proses belajar mengajar mahasiswa lebih leluasa dalam menyampaikan apa yang sudah mahasiswa dapatkan dari pelajaran tersebut.</w:t>
      </w:r>
    </w:p>
    <w:p w14:paraId="1C531DF4" w14:textId="3BB0CB65" w:rsidR="00542610" w:rsidRDefault="00542610" w:rsidP="00542610">
      <w:pPr>
        <w:spacing w:after="0" w:line="240" w:lineRule="auto"/>
        <w:jc w:val="both"/>
        <w:rPr>
          <w:rFonts w:ascii="Times New Roman" w:hAnsi="Times New Roman"/>
          <w:bCs/>
          <w:noProof/>
          <w:color w:val="000000" w:themeColor="text1"/>
          <w:sz w:val="24"/>
          <w:lang w:val="en-US"/>
        </w:rPr>
      </w:pPr>
    </w:p>
    <w:p w14:paraId="0877AC8C" w14:textId="77777777" w:rsidR="00542610" w:rsidRPr="00542610" w:rsidRDefault="00542610" w:rsidP="00542610">
      <w:pPr>
        <w:spacing w:after="0" w:line="240" w:lineRule="auto"/>
        <w:jc w:val="both"/>
        <w:rPr>
          <w:rFonts w:ascii="Times New Roman" w:hAnsi="Times New Roman"/>
          <w:bCs/>
          <w:noProof/>
          <w:color w:val="000000" w:themeColor="text1"/>
          <w:sz w:val="24"/>
          <w:lang w:val="en-US"/>
        </w:rPr>
      </w:pPr>
    </w:p>
    <w:p w14:paraId="64FBE09B" w14:textId="77777777" w:rsidR="00C45280" w:rsidRPr="00A75777" w:rsidRDefault="00C45280" w:rsidP="00686678">
      <w:pPr>
        <w:spacing w:after="0" w:line="240" w:lineRule="auto"/>
        <w:rPr>
          <w:rFonts w:ascii="Times New Roman" w:hAnsi="Times New Roman"/>
          <w:b/>
          <w:color w:val="000000" w:themeColor="text1"/>
          <w:sz w:val="24"/>
        </w:rPr>
      </w:pPr>
      <w:r w:rsidRPr="00A75777">
        <w:rPr>
          <w:rFonts w:ascii="Times New Roman" w:hAnsi="Times New Roman"/>
          <w:b/>
          <w:color w:val="000000" w:themeColor="text1"/>
          <w:sz w:val="24"/>
        </w:rPr>
        <w:t>DAFTAR PUSTAKA</w:t>
      </w:r>
    </w:p>
    <w:p w14:paraId="56B622BA" w14:textId="77777777" w:rsidR="00542610" w:rsidRPr="00A4566A" w:rsidRDefault="00542610" w:rsidP="00542610">
      <w:pPr>
        <w:ind w:left="720" w:hanging="720"/>
        <w:rPr>
          <w:rFonts w:ascii="Times New Roman" w:hAnsi="Times New Roman"/>
          <w:sz w:val="24"/>
          <w:szCs w:val="24"/>
        </w:rPr>
      </w:pPr>
      <w:r w:rsidRPr="00A4566A">
        <w:rPr>
          <w:rFonts w:ascii="Times New Roman" w:hAnsi="Times New Roman"/>
          <w:sz w:val="24"/>
          <w:szCs w:val="24"/>
        </w:rPr>
        <w:t xml:space="preserve">Dirjen Dikti, 2010. </w:t>
      </w:r>
      <w:r w:rsidRPr="00A4566A">
        <w:rPr>
          <w:rFonts w:ascii="Times New Roman" w:hAnsi="Times New Roman"/>
          <w:i/>
          <w:sz w:val="24"/>
          <w:szCs w:val="24"/>
        </w:rPr>
        <w:t xml:space="preserve">Pedoman Beban Kerja Dosen dan Evaluasi Pelaksanaan Tridharma Perguruan Tinggi, </w:t>
      </w:r>
      <w:r w:rsidRPr="00A4566A">
        <w:rPr>
          <w:rFonts w:ascii="Times New Roman" w:hAnsi="Times New Roman"/>
          <w:sz w:val="24"/>
          <w:szCs w:val="24"/>
        </w:rPr>
        <w:t>Jakarta : dirjen Dikti.</w:t>
      </w:r>
    </w:p>
    <w:p w14:paraId="245F22B2" w14:textId="77777777" w:rsidR="00542610" w:rsidRPr="00A4566A" w:rsidRDefault="00542610" w:rsidP="00542610">
      <w:pPr>
        <w:ind w:left="720" w:hanging="720"/>
        <w:rPr>
          <w:rFonts w:ascii="Times New Roman" w:hAnsi="Times New Roman"/>
          <w:sz w:val="24"/>
          <w:szCs w:val="24"/>
        </w:rPr>
      </w:pPr>
      <w:r w:rsidRPr="00A4566A">
        <w:rPr>
          <w:rFonts w:ascii="Times New Roman" w:hAnsi="Times New Roman"/>
          <w:sz w:val="24"/>
          <w:szCs w:val="24"/>
        </w:rPr>
        <w:t xml:space="preserve">Dr. Arwildayanto, S. (2012). </w:t>
      </w:r>
      <w:r w:rsidRPr="00A4566A">
        <w:rPr>
          <w:rFonts w:ascii="Times New Roman" w:hAnsi="Times New Roman"/>
          <w:i/>
          <w:sz w:val="24"/>
          <w:szCs w:val="24"/>
        </w:rPr>
        <w:t>Landasan Manajemen Sumber Daya Manusia</w:t>
      </w:r>
      <w:r w:rsidRPr="00A4566A">
        <w:rPr>
          <w:rFonts w:ascii="Times New Roman" w:hAnsi="Times New Roman"/>
          <w:sz w:val="24"/>
          <w:szCs w:val="24"/>
        </w:rPr>
        <w:t xml:space="preserve"> Kepemimpinan NUDGE Dalam Pengembangan Budaya Kerja Dosen Perguruan Tinggi, Jakarta.</w:t>
      </w:r>
    </w:p>
    <w:p w14:paraId="70C2DA6E" w14:textId="77777777" w:rsidR="00542610" w:rsidRPr="00A4566A" w:rsidRDefault="00542610" w:rsidP="00542610">
      <w:pPr>
        <w:ind w:left="720" w:hanging="720"/>
        <w:rPr>
          <w:rFonts w:ascii="Times New Roman" w:hAnsi="Times New Roman"/>
          <w:sz w:val="24"/>
          <w:szCs w:val="24"/>
        </w:rPr>
      </w:pPr>
      <w:r w:rsidRPr="00A4566A">
        <w:rPr>
          <w:rFonts w:ascii="Times New Roman" w:hAnsi="Times New Roman"/>
          <w:sz w:val="24"/>
          <w:szCs w:val="24"/>
        </w:rPr>
        <w:t xml:space="preserve">Handoko, T, Hani, (1997) </w:t>
      </w:r>
      <w:r w:rsidRPr="00A4566A">
        <w:rPr>
          <w:rFonts w:ascii="Times New Roman" w:hAnsi="Times New Roman"/>
          <w:i/>
          <w:sz w:val="24"/>
          <w:szCs w:val="24"/>
        </w:rPr>
        <w:t>Manajemen Personalia dan Manajemen Sumber Daya Manusia,</w:t>
      </w:r>
      <w:r w:rsidRPr="00A4566A">
        <w:rPr>
          <w:rFonts w:ascii="Times New Roman" w:hAnsi="Times New Roman"/>
          <w:sz w:val="24"/>
          <w:szCs w:val="24"/>
        </w:rPr>
        <w:t xml:space="preserve"> Penerbit BPFE, Yogyakarta. </w:t>
      </w:r>
    </w:p>
    <w:p w14:paraId="7E42B102" w14:textId="77777777" w:rsidR="00542610" w:rsidRPr="00A4566A" w:rsidRDefault="00542610" w:rsidP="00542610">
      <w:pPr>
        <w:ind w:left="720" w:hanging="720"/>
        <w:rPr>
          <w:rFonts w:ascii="Times New Roman" w:hAnsi="Times New Roman"/>
          <w:sz w:val="24"/>
          <w:szCs w:val="24"/>
        </w:rPr>
      </w:pPr>
      <w:r w:rsidRPr="00A4566A">
        <w:rPr>
          <w:rFonts w:ascii="Times New Roman" w:hAnsi="Times New Roman"/>
          <w:sz w:val="24"/>
          <w:szCs w:val="24"/>
        </w:rPr>
        <w:lastRenderedPageBreak/>
        <w:t xml:space="preserve">Heidjrachman dan Suad Husnan, (1997).  </w:t>
      </w:r>
      <w:r w:rsidRPr="00A4566A">
        <w:rPr>
          <w:rFonts w:ascii="Times New Roman" w:hAnsi="Times New Roman"/>
          <w:i/>
          <w:sz w:val="24"/>
          <w:szCs w:val="24"/>
        </w:rPr>
        <w:t>Manajemen Personalia</w:t>
      </w:r>
      <w:r w:rsidRPr="00A4566A">
        <w:rPr>
          <w:rFonts w:ascii="Times New Roman" w:hAnsi="Times New Roman"/>
          <w:sz w:val="24"/>
          <w:szCs w:val="24"/>
        </w:rPr>
        <w:t>, Edisi Keempat, Cetakan Ketujuh, BPFE, Yogyakarta.</w:t>
      </w:r>
    </w:p>
    <w:p w14:paraId="5F8D8E17" w14:textId="77777777" w:rsidR="00542610" w:rsidRPr="00A4566A" w:rsidRDefault="00542610" w:rsidP="00542610">
      <w:pPr>
        <w:ind w:left="720" w:hanging="720"/>
        <w:rPr>
          <w:rFonts w:ascii="Times New Roman" w:hAnsi="Times New Roman"/>
          <w:sz w:val="24"/>
          <w:szCs w:val="24"/>
        </w:rPr>
      </w:pPr>
      <w:r w:rsidRPr="00A4566A">
        <w:rPr>
          <w:rFonts w:ascii="Times New Roman" w:hAnsi="Times New Roman"/>
          <w:sz w:val="24"/>
          <w:szCs w:val="24"/>
        </w:rPr>
        <w:t xml:space="preserve">Mangkunegara, Anwar Prabu, (2006) </w:t>
      </w:r>
      <w:r w:rsidRPr="00A4566A">
        <w:rPr>
          <w:rFonts w:ascii="Times New Roman" w:hAnsi="Times New Roman"/>
          <w:i/>
          <w:sz w:val="24"/>
          <w:szCs w:val="24"/>
        </w:rPr>
        <w:t>Evaluasi Kinerja Sumber Daya Manusia (SDM)</w:t>
      </w:r>
      <w:r w:rsidRPr="00A4566A">
        <w:rPr>
          <w:rFonts w:ascii="Times New Roman" w:hAnsi="Times New Roman"/>
          <w:sz w:val="24"/>
          <w:szCs w:val="24"/>
        </w:rPr>
        <w:t>, Penerbit Refika Aditama, Bandung</w:t>
      </w:r>
    </w:p>
    <w:p w14:paraId="5490E5A4" w14:textId="77777777" w:rsidR="00542610" w:rsidRPr="00A4566A" w:rsidRDefault="00542610" w:rsidP="00542610">
      <w:pPr>
        <w:rPr>
          <w:rFonts w:ascii="Times New Roman" w:hAnsi="Times New Roman"/>
          <w:sz w:val="24"/>
          <w:szCs w:val="24"/>
        </w:rPr>
      </w:pPr>
      <w:r w:rsidRPr="00A4566A">
        <w:rPr>
          <w:rFonts w:ascii="Times New Roman" w:hAnsi="Times New Roman"/>
          <w:sz w:val="24"/>
          <w:szCs w:val="24"/>
        </w:rPr>
        <w:t xml:space="preserve">Manullang, M, (1998) </w:t>
      </w:r>
      <w:r w:rsidRPr="00A4566A">
        <w:rPr>
          <w:rFonts w:ascii="Times New Roman" w:hAnsi="Times New Roman"/>
          <w:i/>
          <w:sz w:val="24"/>
          <w:szCs w:val="24"/>
        </w:rPr>
        <w:t xml:space="preserve"> Manajemen  Personalia,</w:t>
      </w:r>
      <w:r w:rsidRPr="00A4566A">
        <w:rPr>
          <w:rFonts w:ascii="Times New Roman" w:hAnsi="Times New Roman"/>
          <w:sz w:val="24"/>
          <w:szCs w:val="24"/>
        </w:rPr>
        <w:t xml:space="preserve"> Penerbit Ghalia Indonesia, Jakarta.</w:t>
      </w:r>
    </w:p>
    <w:p w14:paraId="55C6A3E3" w14:textId="77777777" w:rsidR="00542610" w:rsidRPr="00A4566A" w:rsidRDefault="00542610" w:rsidP="00542610">
      <w:pPr>
        <w:ind w:left="720" w:hanging="720"/>
        <w:rPr>
          <w:rFonts w:ascii="Times New Roman" w:hAnsi="Times New Roman"/>
          <w:sz w:val="24"/>
          <w:szCs w:val="24"/>
        </w:rPr>
      </w:pPr>
      <w:r w:rsidRPr="00A4566A">
        <w:rPr>
          <w:rFonts w:ascii="Times New Roman" w:hAnsi="Times New Roman"/>
          <w:sz w:val="24"/>
          <w:szCs w:val="24"/>
        </w:rPr>
        <w:t xml:space="preserve">Nitisemito, Alex.S,(1996) </w:t>
      </w:r>
      <w:r w:rsidRPr="00A4566A">
        <w:rPr>
          <w:rFonts w:ascii="Times New Roman" w:hAnsi="Times New Roman"/>
          <w:i/>
          <w:sz w:val="24"/>
          <w:szCs w:val="24"/>
        </w:rPr>
        <w:t xml:space="preserve"> Manajemen Personalia</w:t>
      </w:r>
      <w:r w:rsidRPr="00A4566A">
        <w:rPr>
          <w:rFonts w:ascii="Times New Roman" w:hAnsi="Times New Roman"/>
          <w:sz w:val="24"/>
          <w:szCs w:val="24"/>
        </w:rPr>
        <w:t>, Penerbit PT. Gramedia Pustaka Utama, Jakarta.</w:t>
      </w:r>
    </w:p>
    <w:p w14:paraId="408A171A" w14:textId="77777777" w:rsidR="00542610" w:rsidRPr="00A4566A" w:rsidRDefault="00542610" w:rsidP="00542610">
      <w:pPr>
        <w:ind w:left="720" w:hanging="720"/>
        <w:rPr>
          <w:rFonts w:ascii="Times New Roman" w:hAnsi="Times New Roman"/>
          <w:sz w:val="24"/>
          <w:szCs w:val="24"/>
        </w:rPr>
      </w:pPr>
      <w:r w:rsidRPr="00A4566A">
        <w:rPr>
          <w:rFonts w:ascii="Times New Roman" w:hAnsi="Times New Roman"/>
          <w:sz w:val="24"/>
          <w:szCs w:val="24"/>
        </w:rPr>
        <w:t xml:space="preserve">Pramudyo, A. (2010). </w:t>
      </w:r>
      <w:r w:rsidRPr="00A4566A">
        <w:rPr>
          <w:rFonts w:ascii="Times New Roman" w:hAnsi="Times New Roman"/>
          <w:i/>
          <w:sz w:val="24"/>
          <w:szCs w:val="24"/>
        </w:rPr>
        <w:t>Analisis Faktor-Faktor Yang Mempengaruhi Kinerja Dosen Negeri Pada Kopertis Wilayah V Yogyakarta</w:t>
      </w:r>
      <w:r w:rsidRPr="00A4566A">
        <w:rPr>
          <w:rFonts w:ascii="Times New Roman" w:hAnsi="Times New Roman"/>
          <w:sz w:val="24"/>
          <w:szCs w:val="24"/>
        </w:rPr>
        <w:t xml:space="preserve">. JBTI. </w:t>
      </w:r>
      <w:r w:rsidRPr="00A4566A">
        <w:rPr>
          <w:rFonts w:ascii="Times New Roman" w:hAnsi="Times New Roman"/>
          <w:i/>
          <w:sz w:val="24"/>
          <w:szCs w:val="24"/>
        </w:rPr>
        <w:t xml:space="preserve">1 </w:t>
      </w:r>
      <w:r w:rsidRPr="00A4566A">
        <w:rPr>
          <w:rFonts w:ascii="Times New Roman" w:hAnsi="Times New Roman"/>
          <w:sz w:val="24"/>
          <w:szCs w:val="24"/>
        </w:rPr>
        <w:t>(1) 1-11.</w:t>
      </w:r>
    </w:p>
    <w:p w14:paraId="0CA51FE8" w14:textId="77777777" w:rsidR="00542610" w:rsidRPr="00A4566A" w:rsidRDefault="00542610" w:rsidP="00542610">
      <w:pPr>
        <w:ind w:left="720" w:hanging="720"/>
        <w:rPr>
          <w:rFonts w:ascii="Times New Roman" w:hAnsi="Times New Roman"/>
          <w:sz w:val="24"/>
          <w:szCs w:val="24"/>
        </w:rPr>
      </w:pPr>
      <w:r w:rsidRPr="00A4566A">
        <w:rPr>
          <w:rFonts w:ascii="Times New Roman" w:hAnsi="Times New Roman"/>
          <w:sz w:val="24"/>
          <w:szCs w:val="24"/>
        </w:rPr>
        <w:t xml:space="preserve">Rifkhan. (2018) </w:t>
      </w:r>
      <w:r w:rsidRPr="00A4566A">
        <w:rPr>
          <w:rFonts w:ascii="Times New Roman" w:hAnsi="Times New Roman"/>
          <w:i/>
          <w:sz w:val="24"/>
          <w:szCs w:val="24"/>
        </w:rPr>
        <w:t>Faktor-Faktor Yang Mempengaruhi Kinerja Dosen Universitas Pamulang. Renaissance,</w:t>
      </w:r>
      <w:r w:rsidRPr="00A4566A">
        <w:rPr>
          <w:rFonts w:ascii="Times New Roman" w:hAnsi="Times New Roman"/>
          <w:sz w:val="24"/>
          <w:szCs w:val="24"/>
        </w:rPr>
        <w:t xml:space="preserve"> </w:t>
      </w:r>
      <w:r w:rsidRPr="00A4566A">
        <w:rPr>
          <w:rFonts w:ascii="Times New Roman" w:hAnsi="Times New Roman"/>
          <w:i/>
          <w:sz w:val="24"/>
          <w:szCs w:val="24"/>
        </w:rPr>
        <w:t xml:space="preserve">3 </w:t>
      </w:r>
      <w:r w:rsidRPr="00A4566A">
        <w:rPr>
          <w:rFonts w:ascii="Times New Roman" w:hAnsi="Times New Roman"/>
          <w:sz w:val="24"/>
          <w:szCs w:val="24"/>
        </w:rPr>
        <w:t>(2) 358-373</w:t>
      </w:r>
    </w:p>
    <w:p w14:paraId="35C5CA7E" w14:textId="77777777" w:rsidR="00542610" w:rsidRPr="00A4566A" w:rsidRDefault="00542610" w:rsidP="00542610">
      <w:pPr>
        <w:ind w:left="720" w:hanging="720"/>
        <w:rPr>
          <w:rFonts w:ascii="Times New Roman" w:hAnsi="Times New Roman"/>
          <w:sz w:val="24"/>
          <w:szCs w:val="24"/>
        </w:rPr>
      </w:pPr>
      <w:r w:rsidRPr="00A4566A">
        <w:rPr>
          <w:rFonts w:ascii="Times New Roman" w:hAnsi="Times New Roman"/>
          <w:sz w:val="24"/>
          <w:szCs w:val="24"/>
        </w:rPr>
        <w:t>Robbins, Stephen. P, (1996)  Prilaku Organisasi, Konsep Kontro Versi Aplikasi, Jilid Kedua, Edisi Indonesia – Prenhalindo, Jakarta.</w:t>
      </w:r>
    </w:p>
    <w:p w14:paraId="7FF61AFD" w14:textId="77777777" w:rsidR="00542610" w:rsidRPr="00A4566A" w:rsidRDefault="00542610" w:rsidP="00542610">
      <w:pPr>
        <w:rPr>
          <w:rFonts w:ascii="Times New Roman" w:hAnsi="Times New Roman"/>
          <w:sz w:val="24"/>
          <w:szCs w:val="24"/>
        </w:rPr>
      </w:pPr>
      <w:r w:rsidRPr="00A4566A">
        <w:rPr>
          <w:rFonts w:ascii="Times New Roman" w:hAnsi="Times New Roman"/>
          <w:sz w:val="24"/>
          <w:szCs w:val="24"/>
        </w:rPr>
        <w:t xml:space="preserve">Sugiyono. (2008). </w:t>
      </w:r>
      <w:r w:rsidRPr="00A4566A">
        <w:rPr>
          <w:rFonts w:ascii="Times New Roman" w:hAnsi="Times New Roman"/>
          <w:i/>
          <w:sz w:val="24"/>
          <w:szCs w:val="24"/>
        </w:rPr>
        <w:t xml:space="preserve">Manajemen Penelitian Bisnis, </w:t>
      </w:r>
      <w:r w:rsidRPr="00A4566A">
        <w:rPr>
          <w:rFonts w:ascii="Times New Roman" w:hAnsi="Times New Roman"/>
          <w:sz w:val="24"/>
          <w:szCs w:val="24"/>
        </w:rPr>
        <w:t>Penerbit Alfabeta, Bandung.</w:t>
      </w:r>
    </w:p>
    <w:p w14:paraId="1F76463C" w14:textId="77777777" w:rsidR="00542610" w:rsidRPr="00A4566A" w:rsidRDefault="00542610" w:rsidP="00542610">
      <w:pPr>
        <w:rPr>
          <w:rFonts w:ascii="Times New Roman" w:hAnsi="Times New Roman"/>
          <w:sz w:val="24"/>
          <w:szCs w:val="24"/>
        </w:rPr>
      </w:pPr>
      <w:r w:rsidRPr="00A4566A">
        <w:rPr>
          <w:rFonts w:ascii="Times New Roman" w:hAnsi="Times New Roman"/>
          <w:sz w:val="24"/>
          <w:szCs w:val="24"/>
        </w:rPr>
        <w:t xml:space="preserve">Sugiyono. (2010). </w:t>
      </w:r>
      <w:r w:rsidRPr="00A4566A">
        <w:rPr>
          <w:rFonts w:ascii="Times New Roman" w:hAnsi="Times New Roman"/>
          <w:i/>
          <w:sz w:val="24"/>
          <w:szCs w:val="24"/>
        </w:rPr>
        <w:t xml:space="preserve">Manajemen Penelitian Bisnis, </w:t>
      </w:r>
      <w:r w:rsidRPr="00A4566A">
        <w:rPr>
          <w:rFonts w:ascii="Times New Roman" w:hAnsi="Times New Roman"/>
          <w:sz w:val="24"/>
          <w:szCs w:val="24"/>
        </w:rPr>
        <w:t>Penerbit Alfabeta, Bandung.</w:t>
      </w:r>
    </w:p>
    <w:p w14:paraId="17713C0C" w14:textId="77777777" w:rsidR="00542610" w:rsidRPr="00A4566A" w:rsidRDefault="00542610" w:rsidP="00542610">
      <w:pPr>
        <w:rPr>
          <w:rFonts w:ascii="Times New Roman" w:hAnsi="Times New Roman"/>
          <w:sz w:val="24"/>
          <w:szCs w:val="24"/>
        </w:rPr>
      </w:pPr>
      <w:r w:rsidRPr="00A4566A">
        <w:rPr>
          <w:rFonts w:ascii="Times New Roman" w:hAnsi="Times New Roman"/>
          <w:sz w:val="24"/>
          <w:szCs w:val="24"/>
        </w:rPr>
        <w:t xml:space="preserve">Sugiyono. (2011). </w:t>
      </w:r>
      <w:r w:rsidRPr="00A4566A">
        <w:rPr>
          <w:rFonts w:ascii="Times New Roman" w:hAnsi="Times New Roman"/>
          <w:i/>
          <w:sz w:val="24"/>
          <w:szCs w:val="24"/>
        </w:rPr>
        <w:t xml:space="preserve">Manajemen Penelitian Bisnis, </w:t>
      </w:r>
      <w:r w:rsidRPr="00A4566A">
        <w:rPr>
          <w:rFonts w:ascii="Times New Roman" w:hAnsi="Times New Roman"/>
          <w:sz w:val="24"/>
          <w:szCs w:val="24"/>
        </w:rPr>
        <w:t>Penerbit Alfabeta, Bandung.</w:t>
      </w:r>
    </w:p>
    <w:p w14:paraId="6E196070" w14:textId="77777777" w:rsidR="00542610" w:rsidRPr="00A4566A" w:rsidRDefault="00542610" w:rsidP="00542610">
      <w:pPr>
        <w:rPr>
          <w:rFonts w:ascii="Times New Roman" w:hAnsi="Times New Roman"/>
          <w:sz w:val="24"/>
          <w:szCs w:val="24"/>
        </w:rPr>
      </w:pPr>
      <w:r w:rsidRPr="00A4566A">
        <w:rPr>
          <w:rFonts w:ascii="Times New Roman" w:hAnsi="Times New Roman"/>
          <w:sz w:val="24"/>
          <w:szCs w:val="24"/>
        </w:rPr>
        <w:t xml:space="preserve">Sugiyono. (2013). </w:t>
      </w:r>
      <w:r w:rsidRPr="00A4566A">
        <w:rPr>
          <w:rFonts w:ascii="Times New Roman" w:hAnsi="Times New Roman"/>
          <w:i/>
          <w:sz w:val="24"/>
          <w:szCs w:val="24"/>
        </w:rPr>
        <w:t xml:space="preserve">Manajemen Penelitian Bisnis, </w:t>
      </w:r>
      <w:r w:rsidRPr="00A4566A">
        <w:rPr>
          <w:rFonts w:ascii="Times New Roman" w:hAnsi="Times New Roman"/>
          <w:sz w:val="24"/>
          <w:szCs w:val="24"/>
        </w:rPr>
        <w:t>Penerbit Alfabeta, Bandung.</w:t>
      </w:r>
    </w:p>
    <w:p w14:paraId="5E959ED9" w14:textId="77777777" w:rsidR="00542610" w:rsidRDefault="00542610" w:rsidP="00542610">
      <w:pPr>
        <w:ind w:left="720" w:hanging="720"/>
        <w:rPr>
          <w:rFonts w:ascii="Times New Roman" w:hAnsi="Times New Roman"/>
          <w:sz w:val="24"/>
          <w:szCs w:val="24"/>
        </w:rPr>
      </w:pPr>
      <w:r w:rsidRPr="00A4566A">
        <w:rPr>
          <w:rFonts w:ascii="Times New Roman" w:hAnsi="Times New Roman"/>
          <w:sz w:val="24"/>
          <w:szCs w:val="24"/>
        </w:rPr>
        <w:t xml:space="preserve">Sutrisno. (2009). </w:t>
      </w:r>
      <w:r w:rsidRPr="00A4566A">
        <w:rPr>
          <w:rFonts w:ascii="Times New Roman" w:hAnsi="Times New Roman"/>
          <w:i/>
          <w:sz w:val="24"/>
          <w:szCs w:val="24"/>
        </w:rPr>
        <w:t>Manajemen Keuangan Teori</w:t>
      </w:r>
      <w:r w:rsidRPr="00A4566A">
        <w:rPr>
          <w:rFonts w:ascii="Times New Roman" w:hAnsi="Times New Roman"/>
          <w:sz w:val="24"/>
          <w:szCs w:val="24"/>
        </w:rPr>
        <w:t>, Konsep dan Aplikasi, Edisi Pertama, Cetakan Ketujuh, Penerbit Ekonisia, Yogyakarta.</w:t>
      </w:r>
    </w:p>
    <w:p w14:paraId="2CFBD5E8" w14:textId="77777777" w:rsidR="00542610" w:rsidRPr="00EA5082" w:rsidRDefault="00542610" w:rsidP="00542610">
      <w:pPr>
        <w:ind w:left="720" w:hanging="720"/>
        <w:rPr>
          <w:rFonts w:ascii="Times New Roman" w:hAnsi="Times New Roman"/>
          <w:sz w:val="24"/>
          <w:szCs w:val="24"/>
        </w:rPr>
      </w:pPr>
      <w:r w:rsidRPr="00A4566A">
        <w:rPr>
          <w:rFonts w:ascii="Times New Roman" w:hAnsi="Times New Roman"/>
          <w:sz w:val="24"/>
          <w:szCs w:val="24"/>
        </w:rPr>
        <w:t xml:space="preserve">Syarif, D. (2003). Strategi </w:t>
      </w:r>
      <w:r w:rsidRPr="00A4566A">
        <w:rPr>
          <w:rFonts w:ascii="Times New Roman" w:hAnsi="Times New Roman"/>
          <w:i/>
          <w:sz w:val="24"/>
          <w:szCs w:val="24"/>
        </w:rPr>
        <w:t>Pembinaan dan Pengembangan SDM Perguruan Tinggi Dalam Meningkatkan Mutu Pendidikan Tinggi</w:t>
      </w:r>
      <w:r w:rsidRPr="00A4566A">
        <w:rPr>
          <w:rFonts w:ascii="Times New Roman" w:hAnsi="Times New Roman"/>
          <w:sz w:val="24"/>
          <w:szCs w:val="24"/>
        </w:rPr>
        <w:t>. Jurnal Ekonomi STEI, (1) Januari-Maret.</w:t>
      </w:r>
    </w:p>
    <w:p w14:paraId="5449EE69" w14:textId="77777777" w:rsidR="00542610" w:rsidRDefault="00542610" w:rsidP="00542610">
      <w:pPr>
        <w:ind w:left="360" w:hanging="360"/>
      </w:pPr>
    </w:p>
    <w:p w14:paraId="738F4CF5" w14:textId="34082636" w:rsidR="00EE0384" w:rsidRPr="00A75777" w:rsidRDefault="00EE0384" w:rsidP="00542610">
      <w:pPr>
        <w:spacing w:after="0" w:line="240" w:lineRule="auto"/>
        <w:ind w:left="567" w:hanging="567"/>
        <w:jc w:val="both"/>
        <w:rPr>
          <w:rFonts w:ascii="Times New Roman" w:hAnsi="Times New Roman"/>
          <w:color w:val="000000" w:themeColor="text1"/>
          <w:sz w:val="24"/>
          <w:szCs w:val="24"/>
          <w:lang w:val="en-US"/>
        </w:rPr>
      </w:pPr>
    </w:p>
    <w:sectPr w:rsidR="00EE0384" w:rsidRPr="00A75777" w:rsidSect="00716377">
      <w:type w:val="continuous"/>
      <w:pgSz w:w="11906" w:h="16838"/>
      <w:pgMar w:top="1418"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BD3816" w14:textId="77777777" w:rsidR="009419B6" w:rsidRDefault="009419B6" w:rsidP="00800DB0">
      <w:pPr>
        <w:spacing w:after="0" w:line="240" w:lineRule="auto"/>
      </w:pPr>
      <w:r>
        <w:separator/>
      </w:r>
    </w:p>
  </w:endnote>
  <w:endnote w:type="continuationSeparator" w:id="0">
    <w:p w14:paraId="11A6144C" w14:textId="77777777" w:rsidR="009419B6" w:rsidRDefault="009419B6" w:rsidP="00800D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650494" w14:textId="77777777" w:rsidR="009419B6" w:rsidRDefault="009419B6" w:rsidP="00800DB0">
      <w:pPr>
        <w:spacing w:after="0" w:line="240" w:lineRule="auto"/>
      </w:pPr>
      <w:r>
        <w:separator/>
      </w:r>
    </w:p>
  </w:footnote>
  <w:footnote w:type="continuationSeparator" w:id="0">
    <w:p w14:paraId="71F828D1" w14:textId="77777777" w:rsidR="009419B6" w:rsidRDefault="009419B6" w:rsidP="00800D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4AFA1" w14:textId="56B82FCB" w:rsidR="009E1364" w:rsidRPr="00491350" w:rsidRDefault="009E1364" w:rsidP="009E1364">
    <w:pPr>
      <w:pStyle w:val="Header"/>
      <w:rPr>
        <w:rFonts w:ascii="Tahoma" w:hAnsi="Tahoma" w:cs="Tahoma"/>
        <w:sz w:val="16"/>
        <w:szCs w:val="16"/>
        <w:lang w:val="en-US"/>
      </w:rPr>
    </w:pPr>
    <w:r>
      <w:rPr>
        <w:rFonts w:ascii="Tahoma" w:hAnsi="Tahoma" w:cs="Tahoma"/>
        <w:sz w:val="16"/>
        <w:szCs w:val="16"/>
        <w:lang w:val="en-US"/>
      </w:rPr>
      <w:t>E-</w:t>
    </w:r>
    <w:r w:rsidRPr="009E1364">
      <w:rPr>
        <w:rFonts w:ascii="Tahoma" w:hAnsi="Tahoma" w:cs="Tahoma"/>
        <w:sz w:val="16"/>
        <w:szCs w:val="16"/>
      </w:rPr>
      <w:t xml:space="preserve">JOURNAL </w:t>
    </w:r>
    <w:r>
      <w:rPr>
        <w:rFonts w:ascii="Tahoma" w:hAnsi="Tahoma" w:cs="Tahoma"/>
        <w:sz w:val="16"/>
        <w:szCs w:val="16"/>
        <w:lang w:val="en-US"/>
      </w:rPr>
      <w:t>EQUILIBRIUM MANAJEMEN</w:t>
    </w:r>
    <w:r>
      <w:rPr>
        <w:rFonts w:ascii="Tahoma" w:hAnsi="Tahoma" w:cs="Tahoma"/>
        <w:sz w:val="16"/>
        <w:szCs w:val="16"/>
        <w:lang w:val="en-US"/>
      </w:rPr>
      <w:tab/>
    </w:r>
    <w:r>
      <w:rPr>
        <w:rFonts w:ascii="Tahoma" w:hAnsi="Tahoma" w:cs="Tahoma"/>
        <w:sz w:val="16"/>
        <w:szCs w:val="16"/>
        <w:lang w:val="en-US"/>
      </w:rPr>
      <w:tab/>
    </w:r>
    <w:r w:rsidRPr="009E1364">
      <w:rPr>
        <w:rFonts w:ascii="Tahoma" w:hAnsi="Tahoma" w:cs="Tahoma"/>
        <w:sz w:val="16"/>
        <w:szCs w:val="16"/>
      </w:rPr>
      <w:t xml:space="preserve"> </w:t>
    </w:r>
    <w:r>
      <w:rPr>
        <w:rFonts w:ascii="Tahoma" w:hAnsi="Tahoma" w:cs="Tahoma"/>
        <w:sz w:val="16"/>
        <w:szCs w:val="16"/>
      </w:rPr>
      <w:t xml:space="preserve">Volume </w:t>
    </w:r>
    <w:r w:rsidR="00491350">
      <w:rPr>
        <w:rFonts w:ascii="Tahoma" w:hAnsi="Tahoma" w:cs="Tahoma"/>
        <w:sz w:val="16"/>
        <w:szCs w:val="16"/>
        <w:lang w:val="en-US"/>
      </w:rPr>
      <w:t>7</w:t>
    </w:r>
    <w:r w:rsidR="0070658F">
      <w:rPr>
        <w:rFonts w:ascii="Tahoma" w:hAnsi="Tahoma" w:cs="Tahoma"/>
        <w:sz w:val="16"/>
        <w:szCs w:val="16"/>
      </w:rPr>
      <w:t xml:space="preserve">, Nomor </w:t>
    </w:r>
    <w:r w:rsidR="00491350">
      <w:rPr>
        <w:rFonts w:ascii="Tahoma" w:hAnsi="Tahoma" w:cs="Tahoma"/>
        <w:sz w:val="16"/>
        <w:szCs w:val="16"/>
        <w:lang w:val="en-US"/>
      </w:rPr>
      <w:t>1</w:t>
    </w:r>
    <w:r w:rsidR="0070658F">
      <w:rPr>
        <w:rFonts w:ascii="Tahoma" w:hAnsi="Tahoma" w:cs="Tahoma"/>
        <w:sz w:val="16"/>
        <w:szCs w:val="16"/>
      </w:rPr>
      <w:t>, Tahun 20</w:t>
    </w:r>
    <w:r w:rsidR="0070382E">
      <w:rPr>
        <w:rFonts w:ascii="Tahoma" w:hAnsi="Tahoma" w:cs="Tahoma"/>
        <w:sz w:val="16"/>
        <w:szCs w:val="16"/>
        <w:lang w:val="id-ID"/>
      </w:rPr>
      <w:t>2</w:t>
    </w:r>
    <w:r w:rsidR="00491350">
      <w:rPr>
        <w:rFonts w:ascii="Tahoma" w:hAnsi="Tahoma" w:cs="Tahoma"/>
        <w:sz w:val="16"/>
        <w:szCs w:val="16"/>
        <w:lang w:val="en-US"/>
      </w:rPr>
      <w:t>1</w:t>
    </w:r>
  </w:p>
  <w:p w14:paraId="7C826C48" w14:textId="77777777" w:rsidR="00800DB0" w:rsidRDefault="0055025B" w:rsidP="009E1364">
    <w:pPr>
      <w:pStyle w:val="Header"/>
      <w:rPr>
        <w:rFonts w:ascii="Tahoma" w:hAnsi="Tahoma" w:cs="Tahoma"/>
        <w:sz w:val="16"/>
        <w:szCs w:val="16"/>
        <w:lang w:val="en-US"/>
      </w:rPr>
    </w:pPr>
    <w:r w:rsidRPr="0055025B">
      <w:rPr>
        <w:rFonts w:ascii="Tahoma" w:hAnsi="Tahoma" w:cs="Tahoma"/>
        <w:sz w:val="16"/>
        <w:szCs w:val="16"/>
        <w:lang w:val="en-US"/>
      </w:rPr>
      <w:t>jurnal.manajemen.upb.ac.id</w:t>
    </w:r>
    <w:r w:rsidR="009E1364">
      <w:rPr>
        <w:rFonts w:ascii="Tahoma" w:hAnsi="Tahoma" w:cs="Tahoma"/>
        <w:sz w:val="16"/>
        <w:szCs w:val="16"/>
        <w:lang w:val="en-US"/>
      </w:rPr>
      <w:tab/>
    </w:r>
    <w:r w:rsidR="009E1364">
      <w:rPr>
        <w:rFonts w:ascii="Tahoma" w:hAnsi="Tahoma" w:cs="Tahoma"/>
        <w:sz w:val="16"/>
        <w:szCs w:val="16"/>
        <w:lang w:val="en-US"/>
      </w:rPr>
      <w:tab/>
    </w:r>
    <w:r w:rsidR="009E1364" w:rsidRPr="009E1364">
      <w:rPr>
        <w:rFonts w:ascii="Tahoma" w:hAnsi="Tahoma" w:cs="Tahoma"/>
        <w:sz w:val="16"/>
        <w:szCs w:val="16"/>
      </w:rPr>
      <w:t xml:space="preserve">ISSN (Online): </w:t>
    </w:r>
    <w:r w:rsidR="007254AC">
      <w:rPr>
        <w:rFonts w:ascii="Tahoma" w:hAnsi="Tahoma" w:cs="Tahoma"/>
        <w:sz w:val="16"/>
        <w:szCs w:val="16"/>
        <w:lang w:val="en-US"/>
      </w:rPr>
      <w:t>2460-2299</w:t>
    </w:r>
  </w:p>
  <w:p w14:paraId="3280FA39" w14:textId="77777777" w:rsidR="000112A1" w:rsidRPr="007254AC" w:rsidRDefault="000112A1" w:rsidP="009E1364">
    <w:pPr>
      <w:pStyle w:val="Header"/>
      <w:rPr>
        <w:lang w:val="en-US"/>
      </w:rPr>
    </w:pPr>
    <w:r>
      <w:rPr>
        <w:rFonts w:ascii="Tahoma" w:hAnsi="Tahoma" w:cs="Tahoma"/>
        <w:sz w:val="16"/>
        <w:szCs w:val="16"/>
        <w:lang w:val="en-US"/>
      </w:rPr>
      <w:tab/>
    </w:r>
    <w:r>
      <w:rPr>
        <w:rFonts w:ascii="Tahoma" w:hAnsi="Tahoma" w:cs="Tahoma"/>
        <w:sz w:val="16"/>
        <w:szCs w:val="16"/>
        <w:lang w:val="en-US"/>
      </w:rPr>
      <w:tab/>
    </w:r>
    <w:r w:rsidRPr="009E1364">
      <w:rPr>
        <w:rFonts w:ascii="Tahoma" w:hAnsi="Tahoma" w:cs="Tahoma"/>
        <w:sz w:val="16"/>
        <w:szCs w:val="16"/>
      </w:rPr>
      <w:t>ISSN (</w:t>
    </w:r>
    <w:proofErr w:type="spellStart"/>
    <w:r w:rsidR="004900A4">
      <w:rPr>
        <w:rFonts w:ascii="Tahoma" w:hAnsi="Tahoma" w:cs="Tahoma"/>
        <w:sz w:val="16"/>
        <w:szCs w:val="16"/>
        <w:lang w:val="en-US"/>
      </w:rPr>
      <w:t>Cetak</w:t>
    </w:r>
    <w:proofErr w:type="spellEnd"/>
    <w:r w:rsidRPr="009E1364">
      <w:rPr>
        <w:rFonts w:ascii="Tahoma" w:hAnsi="Tahoma" w:cs="Tahoma"/>
        <w:sz w:val="16"/>
        <w:szCs w:val="16"/>
      </w:rPr>
      <w:t xml:space="preserve">): </w:t>
    </w:r>
    <w:r w:rsidR="0027524E">
      <w:rPr>
        <w:rFonts w:ascii="Tahoma" w:hAnsi="Tahoma" w:cs="Tahoma"/>
        <w:sz w:val="16"/>
        <w:szCs w:val="16"/>
        <w:lang w:val="en-US"/>
      </w:rPr>
      <w:t>1693-5233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966F9"/>
    <w:multiLevelType w:val="hybridMultilevel"/>
    <w:tmpl w:val="5F8294F8"/>
    <w:lvl w:ilvl="0" w:tplc="D8FAB276">
      <w:start w:val="1"/>
      <w:numFmt w:val="decimal"/>
      <w:lvlText w:val="%1)"/>
      <w:lvlJc w:val="left"/>
      <w:pPr>
        <w:ind w:left="144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3B56509"/>
    <w:multiLevelType w:val="hybridMultilevel"/>
    <w:tmpl w:val="CE3C75DC"/>
    <w:lvl w:ilvl="0" w:tplc="D8FAB276">
      <w:start w:val="1"/>
      <w:numFmt w:val="decimal"/>
      <w:lvlText w:val="%1)"/>
      <w:lvlJc w:val="left"/>
      <w:pPr>
        <w:ind w:left="144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3E352B8"/>
    <w:multiLevelType w:val="hybridMultilevel"/>
    <w:tmpl w:val="3146A00E"/>
    <w:lvl w:ilvl="0" w:tplc="E4AE7010">
      <w:start w:val="1"/>
      <w:numFmt w:val="decimal"/>
      <w:lvlText w:val="%1)"/>
      <w:lvlJc w:val="left"/>
      <w:pPr>
        <w:ind w:left="720" w:hanging="360"/>
      </w:pPr>
      <w:rPr>
        <w:rFonts w:hint="default"/>
        <w:b w:val="0"/>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0545507A"/>
    <w:multiLevelType w:val="hybridMultilevel"/>
    <w:tmpl w:val="178001BC"/>
    <w:lvl w:ilvl="0" w:tplc="04090001">
      <w:start w:val="1"/>
      <w:numFmt w:val="bullet"/>
      <w:lvlText w:val=""/>
      <w:lvlJc w:val="left"/>
      <w:pPr>
        <w:ind w:left="5464" w:hanging="360"/>
      </w:pPr>
      <w:rPr>
        <w:rFonts w:ascii="Symbol" w:hAnsi="Symbol" w:hint="default"/>
      </w:rPr>
    </w:lvl>
    <w:lvl w:ilvl="1" w:tplc="04090003" w:tentative="1">
      <w:start w:val="1"/>
      <w:numFmt w:val="bullet"/>
      <w:lvlText w:val="o"/>
      <w:lvlJc w:val="left"/>
      <w:pPr>
        <w:ind w:left="6184" w:hanging="360"/>
      </w:pPr>
      <w:rPr>
        <w:rFonts w:ascii="Courier New" w:hAnsi="Courier New" w:cs="Courier New" w:hint="default"/>
      </w:rPr>
    </w:lvl>
    <w:lvl w:ilvl="2" w:tplc="04090005" w:tentative="1">
      <w:start w:val="1"/>
      <w:numFmt w:val="bullet"/>
      <w:lvlText w:val=""/>
      <w:lvlJc w:val="left"/>
      <w:pPr>
        <w:ind w:left="6904" w:hanging="360"/>
      </w:pPr>
      <w:rPr>
        <w:rFonts w:ascii="Wingdings" w:hAnsi="Wingdings" w:hint="default"/>
      </w:rPr>
    </w:lvl>
    <w:lvl w:ilvl="3" w:tplc="04090001" w:tentative="1">
      <w:start w:val="1"/>
      <w:numFmt w:val="bullet"/>
      <w:lvlText w:val=""/>
      <w:lvlJc w:val="left"/>
      <w:pPr>
        <w:ind w:left="7624" w:hanging="360"/>
      </w:pPr>
      <w:rPr>
        <w:rFonts w:ascii="Symbol" w:hAnsi="Symbol" w:hint="default"/>
      </w:rPr>
    </w:lvl>
    <w:lvl w:ilvl="4" w:tplc="04090003" w:tentative="1">
      <w:start w:val="1"/>
      <w:numFmt w:val="bullet"/>
      <w:lvlText w:val="o"/>
      <w:lvlJc w:val="left"/>
      <w:pPr>
        <w:ind w:left="8344" w:hanging="360"/>
      </w:pPr>
      <w:rPr>
        <w:rFonts w:ascii="Courier New" w:hAnsi="Courier New" w:cs="Courier New" w:hint="default"/>
      </w:rPr>
    </w:lvl>
    <w:lvl w:ilvl="5" w:tplc="04090005" w:tentative="1">
      <w:start w:val="1"/>
      <w:numFmt w:val="bullet"/>
      <w:lvlText w:val=""/>
      <w:lvlJc w:val="left"/>
      <w:pPr>
        <w:ind w:left="9064" w:hanging="360"/>
      </w:pPr>
      <w:rPr>
        <w:rFonts w:ascii="Wingdings" w:hAnsi="Wingdings" w:hint="default"/>
      </w:rPr>
    </w:lvl>
    <w:lvl w:ilvl="6" w:tplc="04090001" w:tentative="1">
      <w:start w:val="1"/>
      <w:numFmt w:val="bullet"/>
      <w:lvlText w:val=""/>
      <w:lvlJc w:val="left"/>
      <w:pPr>
        <w:ind w:left="9784" w:hanging="360"/>
      </w:pPr>
      <w:rPr>
        <w:rFonts w:ascii="Symbol" w:hAnsi="Symbol" w:hint="default"/>
      </w:rPr>
    </w:lvl>
    <w:lvl w:ilvl="7" w:tplc="04090003" w:tentative="1">
      <w:start w:val="1"/>
      <w:numFmt w:val="bullet"/>
      <w:lvlText w:val="o"/>
      <w:lvlJc w:val="left"/>
      <w:pPr>
        <w:ind w:left="10504" w:hanging="360"/>
      </w:pPr>
      <w:rPr>
        <w:rFonts w:ascii="Courier New" w:hAnsi="Courier New" w:cs="Courier New" w:hint="default"/>
      </w:rPr>
    </w:lvl>
    <w:lvl w:ilvl="8" w:tplc="04090005" w:tentative="1">
      <w:start w:val="1"/>
      <w:numFmt w:val="bullet"/>
      <w:lvlText w:val=""/>
      <w:lvlJc w:val="left"/>
      <w:pPr>
        <w:ind w:left="11224" w:hanging="360"/>
      </w:pPr>
      <w:rPr>
        <w:rFonts w:ascii="Wingdings" w:hAnsi="Wingdings" w:hint="default"/>
      </w:rPr>
    </w:lvl>
  </w:abstractNum>
  <w:abstractNum w:abstractNumId="4" w15:restartNumberingAfterBreak="0">
    <w:nsid w:val="079D5441"/>
    <w:multiLevelType w:val="hybridMultilevel"/>
    <w:tmpl w:val="D4708986"/>
    <w:lvl w:ilvl="0" w:tplc="2CA62898">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07E75B43"/>
    <w:multiLevelType w:val="hybridMultilevel"/>
    <w:tmpl w:val="BBBA3F1E"/>
    <w:lvl w:ilvl="0" w:tplc="75CA5742">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0C8A32DD"/>
    <w:multiLevelType w:val="hybridMultilevel"/>
    <w:tmpl w:val="EBB2C5A8"/>
    <w:lvl w:ilvl="0" w:tplc="04210001">
      <w:start w:val="1"/>
      <w:numFmt w:val="bullet"/>
      <w:lvlText w:val=""/>
      <w:lvlJc w:val="left"/>
      <w:pPr>
        <w:ind w:left="990" w:hanging="360"/>
      </w:pPr>
      <w:rPr>
        <w:rFonts w:ascii="Symbol" w:hAnsi="Symbol" w:hint="default"/>
      </w:rPr>
    </w:lvl>
    <w:lvl w:ilvl="1" w:tplc="04210003" w:tentative="1">
      <w:start w:val="1"/>
      <w:numFmt w:val="bullet"/>
      <w:lvlText w:val="o"/>
      <w:lvlJc w:val="left"/>
      <w:pPr>
        <w:ind w:left="1710" w:hanging="360"/>
      </w:pPr>
      <w:rPr>
        <w:rFonts w:ascii="Courier New" w:hAnsi="Courier New" w:cs="Courier New" w:hint="default"/>
      </w:rPr>
    </w:lvl>
    <w:lvl w:ilvl="2" w:tplc="04210005" w:tentative="1">
      <w:start w:val="1"/>
      <w:numFmt w:val="bullet"/>
      <w:lvlText w:val=""/>
      <w:lvlJc w:val="left"/>
      <w:pPr>
        <w:ind w:left="2430" w:hanging="360"/>
      </w:pPr>
      <w:rPr>
        <w:rFonts w:ascii="Wingdings" w:hAnsi="Wingdings" w:hint="default"/>
      </w:rPr>
    </w:lvl>
    <w:lvl w:ilvl="3" w:tplc="04210001" w:tentative="1">
      <w:start w:val="1"/>
      <w:numFmt w:val="bullet"/>
      <w:lvlText w:val=""/>
      <w:lvlJc w:val="left"/>
      <w:pPr>
        <w:ind w:left="3150" w:hanging="360"/>
      </w:pPr>
      <w:rPr>
        <w:rFonts w:ascii="Symbol" w:hAnsi="Symbol" w:hint="default"/>
      </w:rPr>
    </w:lvl>
    <w:lvl w:ilvl="4" w:tplc="04210003" w:tentative="1">
      <w:start w:val="1"/>
      <w:numFmt w:val="bullet"/>
      <w:lvlText w:val="o"/>
      <w:lvlJc w:val="left"/>
      <w:pPr>
        <w:ind w:left="3870" w:hanging="360"/>
      </w:pPr>
      <w:rPr>
        <w:rFonts w:ascii="Courier New" w:hAnsi="Courier New" w:cs="Courier New" w:hint="default"/>
      </w:rPr>
    </w:lvl>
    <w:lvl w:ilvl="5" w:tplc="04210005" w:tentative="1">
      <w:start w:val="1"/>
      <w:numFmt w:val="bullet"/>
      <w:lvlText w:val=""/>
      <w:lvlJc w:val="left"/>
      <w:pPr>
        <w:ind w:left="4590" w:hanging="360"/>
      </w:pPr>
      <w:rPr>
        <w:rFonts w:ascii="Wingdings" w:hAnsi="Wingdings" w:hint="default"/>
      </w:rPr>
    </w:lvl>
    <w:lvl w:ilvl="6" w:tplc="04210001" w:tentative="1">
      <w:start w:val="1"/>
      <w:numFmt w:val="bullet"/>
      <w:lvlText w:val=""/>
      <w:lvlJc w:val="left"/>
      <w:pPr>
        <w:ind w:left="5310" w:hanging="360"/>
      </w:pPr>
      <w:rPr>
        <w:rFonts w:ascii="Symbol" w:hAnsi="Symbol" w:hint="default"/>
      </w:rPr>
    </w:lvl>
    <w:lvl w:ilvl="7" w:tplc="04210003" w:tentative="1">
      <w:start w:val="1"/>
      <w:numFmt w:val="bullet"/>
      <w:lvlText w:val="o"/>
      <w:lvlJc w:val="left"/>
      <w:pPr>
        <w:ind w:left="6030" w:hanging="360"/>
      </w:pPr>
      <w:rPr>
        <w:rFonts w:ascii="Courier New" w:hAnsi="Courier New" w:cs="Courier New" w:hint="default"/>
      </w:rPr>
    </w:lvl>
    <w:lvl w:ilvl="8" w:tplc="04210005" w:tentative="1">
      <w:start w:val="1"/>
      <w:numFmt w:val="bullet"/>
      <w:lvlText w:val=""/>
      <w:lvlJc w:val="left"/>
      <w:pPr>
        <w:ind w:left="6750" w:hanging="360"/>
      </w:pPr>
      <w:rPr>
        <w:rFonts w:ascii="Wingdings" w:hAnsi="Wingdings" w:hint="default"/>
      </w:rPr>
    </w:lvl>
  </w:abstractNum>
  <w:abstractNum w:abstractNumId="7" w15:restartNumberingAfterBreak="0">
    <w:nsid w:val="0DD319CA"/>
    <w:multiLevelType w:val="hybridMultilevel"/>
    <w:tmpl w:val="72CA25FA"/>
    <w:lvl w:ilvl="0" w:tplc="5E00B88A">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17E9791F"/>
    <w:multiLevelType w:val="hybridMultilevel"/>
    <w:tmpl w:val="F2A0AC58"/>
    <w:lvl w:ilvl="0" w:tplc="04210019">
      <w:start w:val="1"/>
      <w:numFmt w:val="lowerLetter"/>
      <w:lvlText w:val="%1."/>
      <w:lvlJc w:val="left"/>
      <w:pPr>
        <w:ind w:left="1287" w:hanging="360"/>
      </w:pPr>
    </w:lvl>
    <w:lvl w:ilvl="1" w:tplc="04210019">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9" w15:restartNumberingAfterBreak="0">
    <w:nsid w:val="186C2213"/>
    <w:multiLevelType w:val="hybridMultilevel"/>
    <w:tmpl w:val="84DA36A8"/>
    <w:lvl w:ilvl="0" w:tplc="1CE6015C">
      <w:start w:val="1"/>
      <w:numFmt w:val="decimal"/>
      <w:lvlText w:val="%1."/>
      <w:lvlJc w:val="left"/>
      <w:pPr>
        <w:ind w:left="720" w:hanging="360"/>
      </w:pPr>
      <w:rPr>
        <w:rFonts w:ascii="Times New Roman" w:eastAsia="Calibri"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23262EA0"/>
    <w:multiLevelType w:val="hybridMultilevel"/>
    <w:tmpl w:val="F580DC7A"/>
    <w:lvl w:ilvl="0" w:tplc="C854F61E">
      <w:start w:val="36"/>
      <w:numFmt w:val="bullet"/>
      <w:lvlText w:val="-"/>
      <w:lvlJc w:val="left"/>
      <w:pPr>
        <w:ind w:left="720" w:hanging="360"/>
      </w:pPr>
      <w:rPr>
        <w:rFonts w:ascii="Times New Roman" w:eastAsiaTheme="minorEastAsia"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1" w15:restartNumberingAfterBreak="0">
    <w:nsid w:val="26DA430E"/>
    <w:multiLevelType w:val="hybridMultilevel"/>
    <w:tmpl w:val="1D3252F8"/>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2" w15:restartNumberingAfterBreak="0">
    <w:nsid w:val="276454C2"/>
    <w:multiLevelType w:val="hybridMultilevel"/>
    <w:tmpl w:val="77009BE4"/>
    <w:lvl w:ilvl="0" w:tplc="04210017">
      <w:start w:val="1"/>
      <w:numFmt w:val="lowerLetter"/>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13" w15:restartNumberingAfterBreak="0">
    <w:nsid w:val="29A54E42"/>
    <w:multiLevelType w:val="hybridMultilevel"/>
    <w:tmpl w:val="EA4611EE"/>
    <w:lvl w:ilvl="0" w:tplc="04210017">
      <w:start w:val="1"/>
      <w:numFmt w:val="lowerLetter"/>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4" w15:restartNumberingAfterBreak="0">
    <w:nsid w:val="29BE099C"/>
    <w:multiLevelType w:val="hybridMultilevel"/>
    <w:tmpl w:val="C3227DFC"/>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2A7F0342"/>
    <w:multiLevelType w:val="hybridMultilevel"/>
    <w:tmpl w:val="3B3A8EC0"/>
    <w:lvl w:ilvl="0" w:tplc="04210011">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6" w15:restartNumberingAfterBreak="0">
    <w:nsid w:val="31F3726B"/>
    <w:multiLevelType w:val="hybridMultilevel"/>
    <w:tmpl w:val="FB5474A6"/>
    <w:lvl w:ilvl="0" w:tplc="04210011">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7" w15:restartNumberingAfterBreak="0">
    <w:nsid w:val="3E9053BC"/>
    <w:multiLevelType w:val="hybridMultilevel"/>
    <w:tmpl w:val="47B2EE5E"/>
    <w:lvl w:ilvl="0" w:tplc="04210017">
      <w:start w:val="1"/>
      <w:numFmt w:val="lowerLetter"/>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8" w15:restartNumberingAfterBreak="0">
    <w:nsid w:val="44B508BF"/>
    <w:multiLevelType w:val="hybridMultilevel"/>
    <w:tmpl w:val="63507E0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48010143"/>
    <w:multiLevelType w:val="hybridMultilevel"/>
    <w:tmpl w:val="3FBC98A6"/>
    <w:lvl w:ilvl="0" w:tplc="64CE9E26">
      <w:start w:val="3"/>
      <w:numFmt w:val="decimal"/>
      <w:lvlText w:val="%1)"/>
      <w:lvlJc w:val="left"/>
      <w:pPr>
        <w:ind w:left="144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5D827E5C"/>
    <w:multiLevelType w:val="hybridMultilevel"/>
    <w:tmpl w:val="B9C8D4E2"/>
    <w:lvl w:ilvl="0" w:tplc="278C8E2C">
      <w:start w:val="4"/>
      <w:numFmt w:val="decimal"/>
      <w:lvlText w:val="%1)"/>
      <w:lvlJc w:val="left"/>
      <w:pPr>
        <w:ind w:left="144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60CC2A38"/>
    <w:multiLevelType w:val="hybridMultilevel"/>
    <w:tmpl w:val="A9C8E4CE"/>
    <w:lvl w:ilvl="0" w:tplc="D04A63DE">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68501F85"/>
    <w:multiLevelType w:val="hybridMultilevel"/>
    <w:tmpl w:val="DF6A884C"/>
    <w:lvl w:ilvl="0" w:tplc="A52295BC">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6F316DEE"/>
    <w:multiLevelType w:val="hybridMultilevel"/>
    <w:tmpl w:val="8BE65838"/>
    <w:lvl w:ilvl="0" w:tplc="73EA3790">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6F8D427D"/>
    <w:multiLevelType w:val="hybridMultilevel"/>
    <w:tmpl w:val="96A49FBE"/>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15:restartNumberingAfterBreak="0">
    <w:nsid w:val="75080381"/>
    <w:multiLevelType w:val="hybridMultilevel"/>
    <w:tmpl w:val="47DE900C"/>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26" w15:restartNumberingAfterBreak="0">
    <w:nsid w:val="78215C43"/>
    <w:multiLevelType w:val="hybridMultilevel"/>
    <w:tmpl w:val="7968E8AA"/>
    <w:lvl w:ilvl="0" w:tplc="04210017">
      <w:start w:val="1"/>
      <w:numFmt w:val="lowerLetter"/>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27" w15:restartNumberingAfterBreak="0">
    <w:nsid w:val="784B224C"/>
    <w:multiLevelType w:val="hybridMultilevel"/>
    <w:tmpl w:val="E2D0C91E"/>
    <w:lvl w:ilvl="0" w:tplc="24C4D702">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15:restartNumberingAfterBreak="0">
    <w:nsid w:val="7F4C558F"/>
    <w:multiLevelType w:val="hybridMultilevel"/>
    <w:tmpl w:val="5014A4C6"/>
    <w:lvl w:ilvl="0" w:tplc="ED3492FC">
      <w:start w:val="1"/>
      <w:numFmt w:val="decimal"/>
      <w:lvlText w:val="%1."/>
      <w:lvlJc w:val="left"/>
      <w:pPr>
        <w:ind w:left="720" w:hanging="360"/>
      </w:pPr>
      <w:rPr>
        <w:rFonts w:ascii="Times New Roman" w:hAnsi="Times New Roman" w:cs="Times New Roman" w:hint="default"/>
        <w:b/>
      </w:rPr>
    </w:lvl>
    <w:lvl w:ilvl="1" w:tplc="4E42A508">
      <w:start w:val="1"/>
      <w:numFmt w:val="lowerLetter"/>
      <w:lvlText w:val="%2."/>
      <w:lvlJc w:val="left"/>
      <w:pPr>
        <w:ind w:left="1950" w:hanging="87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F885A94"/>
    <w:multiLevelType w:val="hybridMultilevel"/>
    <w:tmpl w:val="E36EADA2"/>
    <w:lvl w:ilvl="0" w:tplc="93F4A4F2">
      <w:start w:val="1"/>
      <w:numFmt w:val="lowerLetter"/>
      <w:lvlText w:val="%1)"/>
      <w:lvlJc w:val="left"/>
      <w:pPr>
        <w:ind w:left="1146" w:hanging="360"/>
      </w:pPr>
      <w:rPr>
        <w:b w:val="0"/>
        <w:bCs/>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num w:numId="1">
    <w:abstractNumId w:val="7"/>
  </w:num>
  <w:num w:numId="2">
    <w:abstractNumId w:val="9"/>
  </w:num>
  <w:num w:numId="3">
    <w:abstractNumId w:val="28"/>
  </w:num>
  <w:num w:numId="4">
    <w:abstractNumId w:val="4"/>
  </w:num>
  <w:num w:numId="5">
    <w:abstractNumId w:val="8"/>
  </w:num>
  <w:num w:numId="6">
    <w:abstractNumId w:val="3"/>
  </w:num>
  <w:num w:numId="7">
    <w:abstractNumId w:val="6"/>
  </w:num>
  <w:num w:numId="8">
    <w:abstractNumId w:val="11"/>
  </w:num>
  <w:num w:numId="9">
    <w:abstractNumId w:val="14"/>
  </w:num>
  <w:num w:numId="10">
    <w:abstractNumId w:val="18"/>
  </w:num>
  <w:num w:numId="11">
    <w:abstractNumId w:val="21"/>
  </w:num>
  <w:num w:numId="12">
    <w:abstractNumId w:val="24"/>
  </w:num>
  <w:num w:numId="13">
    <w:abstractNumId w:val="23"/>
  </w:num>
  <w:num w:numId="14">
    <w:abstractNumId w:val="27"/>
  </w:num>
  <w:num w:numId="15">
    <w:abstractNumId w:val="25"/>
  </w:num>
  <w:num w:numId="16">
    <w:abstractNumId w:val="10"/>
  </w:num>
  <w:num w:numId="17">
    <w:abstractNumId w:val="22"/>
  </w:num>
  <w:num w:numId="18">
    <w:abstractNumId w:val="5"/>
  </w:num>
  <w:num w:numId="19">
    <w:abstractNumId w:val="15"/>
  </w:num>
  <w:num w:numId="20">
    <w:abstractNumId w:val="12"/>
  </w:num>
  <w:num w:numId="21">
    <w:abstractNumId w:val="0"/>
  </w:num>
  <w:num w:numId="22">
    <w:abstractNumId w:val="1"/>
  </w:num>
  <w:num w:numId="23">
    <w:abstractNumId w:val="26"/>
  </w:num>
  <w:num w:numId="24">
    <w:abstractNumId w:val="16"/>
  </w:num>
  <w:num w:numId="25">
    <w:abstractNumId w:val="19"/>
  </w:num>
  <w:num w:numId="26">
    <w:abstractNumId w:val="13"/>
  </w:num>
  <w:num w:numId="27">
    <w:abstractNumId w:val="20"/>
  </w:num>
  <w:num w:numId="28">
    <w:abstractNumId w:val="17"/>
  </w:num>
  <w:num w:numId="29">
    <w:abstractNumId w:val="2"/>
  </w:num>
  <w:num w:numId="3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887"/>
    <w:rsid w:val="000023E3"/>
    <w:rsid w:val="000071AD"/>
    <w:rsid w:val="000074CC"/>
    <w:rsid w:val="000112A1"/>
    <w:rsid w:val="00020A8F"/>
    <w:rsid w:val="00022B53"/>
    <w:rsid w:val="0003523D"/>
    <w:rsid w:val="000359DE"/>
    <w:rsid w:val="00035ED4"/>
    <w:rsid w:val="00044733"/>
    <w:rsid w:val="00056E20"/>
    <w:rsid w:val="00061B81"/>
    <w:rsid w:val="000750BF"/>
    <w:rsid w:val="00075CDC"/>
    <w:rsid w:val="000819F5"/>
    <w:rsid w:val="000A5B4B"/>
    <w:rsid w:val="000B0BFE"/>
    <w:rsid w:val="000B5A2A"/>
    <w:rsid w:val="000B6DA5"/>
    <w:rsid w:val="000C1B51"/>
    <w:rsid w:val="000C360F"/>
    <w:rsid w:val="000C492F"/>
    <w:rsid w:val="000E1813"/>
    <w:rsid w:val="000E1CE8"/>
    <w:rsid w:val="000E2749"/>
    <w:rsid w:val="000E6A13"/>
    <w:rsid w:val="000F2D43"/>
    <w:rsid w:val="000F34F3"/>
    <w:rsid w:val="000F41C6"/>
    <w:rsid w:val="000F5F05"/>
    <w:rsid w:val="00104BFD"/>
    <w:rsid w:val="00104E75"/>
    <w:rsid w:val="00112442"/>
    <w:rsid w:val="0012240F"/>
    <w:rsid w:val="00137412"/>
    <w:rsid w:val="00161A00"/>
    <w:rsid w:val="00175C48"/>
    <w:rsid w:val="0017752E"/>
    <w:rsid w:val="00183549"/>
    <w:rsid w:val="001838F8"/>
    <w:rsid w:val="0019274C"/>
    <w:rsid w:val="00195A78"/>
    <w:rsid w:val="001B2562"/>
    <w:rsid w:val="001D423C"/>
    <w:rsid w:val="001E0A6C"/>
    <w:rsid w:val="001F579D"/>
    <w:rsid w:val="00227A52"/>
    <w:rsid w:val="00247642"/>
    <w:rsid w:val="002503DC"/>
    <w:rsid w:val="00256A81"/>
    <w:rsid w:val="0026701E"/>
    <w:rsid w:val="00270907"/>
    <w:rsid w:val="0027110B"/>
    <w:rsid w:val="00274A95"/>
    <w:rsid w:val="0027524E"/>
    <w:rsid w:val="00277E25"/>
    <w:rsid w:val="0028237F"/>
    <w:rsid w:val="002834E4"/>
    <w:rsid w:val="002C006D"/>
    <w:rsid w:val="002C6296"/>
    <w:rsid w:val="002D0AE2"/>
    <w:rsid w:val="002D23B2"/>
    <w:rsid w:val="002D2B5F"/>
    <w:rsid w:val="002F2895"/>
    <w:rsid w:val="002F3C58"/>
    <w:rsid w:val="002F5CD8"/>
    <w:rsid w:val="00307AFE"/>
    <w:rsid w:val="00316BEA"/>
    <w:rsid w:val="00326BD9"/>
    <w:rsid w:val="003369BE"/>
    <w:rsid w:val="003375D6"/>
    <w:rsid w:val="00364CAA"/>
    <w:rsid w:val="00370E89"/>
    <w:rsid w:val="00377B56"/>
    <w:rsid w:val="00381207"/>
    <w:rsid w:val="003921CB"/>
    <w:rsid w:val="00395301"/>
    <w:rsid w:val="003C6510"/>
    <w:rsid w:val="003C6AE6"/>
    <w:rsid w:val="003E03A6"/>
    <w:rsid w:val="003F0693"/>
    <w:rsid w:val="003F436B"/>
    <w:rsid w:val="003F6BED"/>
    <w:rsid w:val="004430FA"/>
    <w:rsid w:val="00443121"/>
    <w:rsid w:val="00452CDB"/>
    <w:rsid w:val="00481AFE"/>
    <w:rsid w:val="00487029"/>
    <w:rsid w:val="004900A4"/>
    <w:rsid w:val="00491350"/>
    <w:rsid w:val="004B38D8"/>
    <w:rsid w:val="004B5FBE"/>
    <w:rsid w:val="004D6641"/>
    <w:rsid w:val="004F6338"/>
    <w:rsid w:val="00530159"/>
    <w:rsid w:val="00542610"/>
    <w:rsid w:val="005454D5"/>
    <w:rsid w:val="0055025B"/>
    <w:rsid w:val="0055561C"/>
    <w:rsid w:val="00565887"/>
    <w:rsid w:val="005658A4"/>
    <w:rsid w:val="00571AC4"/>
    <w:rsid w:val="00573E0F"/>
    <w:rsid w:val="005A12AD"/>
    <w:rsid w:val="005C64E5"/>
    <w:rsid w:val="005D3110"/>
    <w:rsid w:val="005D32E0"/>
    <w:rsid w:val="005D357F"/>
    <w:rsid w:val="00625B89"/>
    <w:rsid w:val="00634FB0"/>
    <w:rsid w:val="00636926"/>
    <w:rsid w:val="006403A8"/>
    <w:rsid w:val="00641823"/>
    <w:rsid w:val="006525F1"/>
    <w:rsid w:val="00673A1B"/>
    <w:rsid w:val="00685798"/>
    <w:rsid w:val="00686678"/>
    <w:rsid w:val="0069098C"/>
    <w:rsid w:val="0069556A"/>
    <w:rsid w:val="00697DF7"/>
    <w:rsid w:val="006A13DE"/>
    <w:rsid w:val="006A3355"/>
    <w:rsid w:val="006A462F"/>
    <w:rsid w:val="006A54C2"/>
    <w:rsid w:val="006C0890"/>
    <w:rsid w:val="006C5A3B"/>
    <w:rsid w:val="006C68CE"/>
    <w:rsid w:val="006D0C84"/>
    <w:rsid w:val="006D2F3D"/>
    <w:rsid w:val="006D5908"/>
    <w:rsid w:val="006F33C6"/>
    <w:rsid w:val="006F63E2"/>
    <w:rsid w:val="00701FE4"/>
    <w:rsid w:val="0070382E"/>
    <w:rsid w:val="0070658F"/>
    <w:rsid w:val="0070743F"/>
    <w:rsid w:val="00716377"/>
    <w:rsid w:val="007254AC"/>
    <w:rsid w:val="007410D0"/>
    <w:rsid w:val="007423D8"/>
    <w:rsid w:val="00743EC4"/>
    <w:rsid w:val="00751257"/>
    <w:rsid w:val="0077029F"/>
    <w:rsid w:val="007713B0"/>
    <w:rsid w:val="007740EE"/>
    <w:rsid w:val="00782A72"/>
    <w:rsid w:val="007873D0"/>
    <w:rsid w:val="00791421"/>
    <w:rsid w:val="00794204"/>
    <w:rsid w:val="00796500"/>
    <w:rsid w:val="007971A9"/>
    <w:rsid w:val="007A2097"/>
    <w:rsid w:val="007A3FF9"/>
    <w:rsid w:val="007B5975"/>
    <w:rsid w:val="007B6AA5"/>
    <w:rsid w:val="007D2CF6"/>
    <w:rsid w:val="007E0970"/>
    <w:rsid w:val="007E7C9C"/>
    <w:rsid w:val="007F01D1"/>
    <w:rsid w:val="007F438F"/>
    <w:rsid w:val="00800DB0"/>
    <w:rsid w:val="00806643"/>
    <w:rsid w:val="00815CFD"/>
    <w:rsid w:val="00826FF1"/>
    <w:rsid w:val="008309D8"/>
    <w:rsid w:val="00856616"/>
    <w:rsid w:val="00866F0C"/>
    <w:rsid w:val="00877CA9"/>
    <w:rsid w:val="00877E36"/>
    <w:rsid w:val="008839F4"/>
    <w:rsid w:val="008869DD"/>
    <w:rsid w:val="00893502"/>
    <w:rsid w:val="00896DED"/>
    <w:rsid w:val="00897817"/>
    <w:rsid w:val="00897912"/>
    <w:rsid w:val="008A00D9"/>
    <w:rsid w:val="008A4A83"/>
    <w:rsid w:val="008A4CC0"/>
    <w:rsid w:val="008B6081"/>
    <w:rsid w:val="008F16C7"/>
    <w:rsid w:val="008F2924"/>
    <w:rsid w:val="008F43F8"/>
    <w:rsid w:val="008F5959"/>
    <w:rsid w:val="0090525D"/>
    <w:rsid w:val="00911311"/>
    <w:rsid w:val="00914179"/>
    <w:rsid w:val="00920B86"/>
    <w:rsid w:val="00925FDA"/>
    <w:rsid w:val="009419B6"/>
    <w:rsid w:val="00947469"/>
    <w:rsid w:val="00963B68"/>
    <w:rsid w:val="009845D4"/>
    <w:rsid w:val="0098505D"/>
    <w:rsid w:val="0098527C"/>
    <w:rsid w:val="00993F21"/>
    <w:rsid w:val="009A3F3D"/>
    <w:rsid w:val="009A7148"/>
    <w:rsid w:val="009C5400"/>
    <w:rsid w:val="009E1364"/>
    <w:rsid w:val="009E2845"/>
    <w:rsid w:val="00A03CA4"/>
    <w:rsid w:val="00A106B6"/>
    <w:rsid w:val="00A13F5D"/>
    <w:rsid w:val="00A17A7D"/>
    <w:rsid w:val="00A24AAA"/>
    <w:rsid w:val="00A469AF"/>
    <w:rsid w:val="00A5722D"/>
    <w:rsid w:val="00A57BF4"/>
    <w:rsid w:val="00A75777"/>
    <w:rsid w:val="00A83CD0"/>
    <w:rsid w:val="00A91B3D"/>
    <w:rsid w:val="00A91BD4"/>
    <w:rsid w:val="00AA22A8"/>
    <w:rsid w:val="00AB337D"/>
    <w:rsid w:val="00AC0229"/>
    <w:rsid w:val="00AC3639"/>
    <w:rsid w:val="00AE384C"/>
    <w:rsid w:val="00AF3732"/>
    <w:rsid w:val="00AF48A6"/>
    <w:rsid w:val="00AF7C96"/>
    <w:rsid w:val="00B01A19"/>
    <w:rsid w:val="00B035DB"/>
    <w:rsid w:val="00B05949"/>
    <w:rsid w:val="00B11F95"/>
    <w:rsid w:val="00B1706C"/>
    <w:rsid w:val="00B43978"/>
    <w:rsid w:val="00B5501D"/>
    <w:rsid w:val="00B828A2"/>
    <w:rsid w:val="00B8609E"/>
    <w:rsid w:val="00B93C7F"/>
    <w:rsid w:val="00BA19C9"/>
    <w:rsid w:val="00BB7092"/>
    <w:rsid w:val="00BB72FF"/>
    <w:rsid w:val="00BD1ACC"/>
    <w:rsid w:val="00BE0580"/>
    <w:rsid w:val="00BF4F9F"/>
    <w:rsid w:val="00BF6C70"/>
    <w:rsid w:val="00C0761C"/>
    <w:rsid w:val="00C15129"/>
    <w:rsid w:val="00C15661"/>
    <w:rsid w:val="00C23947"/>
    <w:rsid w:val="00C2410E"/>
    <w:rsid w:val="00C45280"/>
    <w:rsid w:val="00C46A43"/>
    <w:rsid w:val="00C47A04"/>
    <w:rsid w:val="00C830A6"/>
    <w:rsid w:val="00C90BA5"/>
    <w:rsid w:val="00CB2CEE"/>
    <w:rsid w:val="00CE3E75"/>
    <w:rsid w:val="00CE7941"/>
    <w:rsid w:val="00D46688"/>
    <w:rsid w:val="00D715B9"/>
    <w:rsid w:val="00D800E7"/>
    <w:rsid w:val="00D8247A"/>
    <w:rsid w:val="00D8313A"/>
    <w:rsid w:val="00D9145F"/>
    <w:rsid w:val="00D92E2E"/>
    <w:rsid w:val="00DB2780"/>
    <w:rsid w:val="00DC1B1F"/>
    <w:rsid w:val="00DD3174"/>
    <w:rsid w:val="00DD4946"/>
    <w:rsid w:val="00E14A14"/>
    <w:rsid w:val="00E314CB"/>
    <w:rsid w:val="00E3608E"/>
    <w:rsid w:val="00E40EC8"/>
    <w:rsid w:val="00E52B52"/>
    <w:rsid w:val="00E75F29"/>
    <w:rsid w:val="00E8577C"/>
    <w:rsid w:val="00E95D1D"/>
    <w:rsid w:val="00EA2FA5"/>
    <w:rsid w:val="00EB59FB"/>
    <w:rsid w:val="00EC0913"/>
    <w:rsid w:val="00EC3CBA"/>
    <w:rsid w:val="00EC68B8"/>
    <w:rsid w:val="00ED088A"/>
    <w:rsid w:val="00ED70D8"/>
    <w:rsid w:val="00EE0384"/>
    <w:rsid w:val="00EE1314"/>
    <w:rsid w:val="00EE2EA0"/>
    <w:rsid w:val="00EF3959"/>
    <w:rsid w:val="00F0186F"/>
    <w:rsid w:val="00F03A78"/>
    <w:rsid w:val="00F07B72"/>
    <w:rsid w:val="00F13048"/>
    <w:rsid w:val="00F13B1A"/>
    <w:rsid w:val="00F352E3"/>
    <w:rsid w:val="00F532E0"/>
    <w:rsid w:val="00FA284C"/>
    <w:rsid w:val="00FB2ABC"/>
    <w:rsid w:val="00FC504A"/>
    <w:rsid w:val="00FC588E"/>
    <w:rsid w:val="00FD772D"/>
    <w:rsid w:val="00FF017E"/>
    <w:rsid w:val="00FF3CC2"/>
    <w:rsid w:val="00FF4E75"/>
    <w:rsid w:val="00FF6F56"/>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3D8A3C"/>
  <w15:chartTrackingRefBased/>
  <w15:docId w15:val="{DBB52A9E-E64F-44FF-87C9-32B71F130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d-ID"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5887"/>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46688"/>
    <w:pPr>
      <w:spacing w:after="0" w:line="240" w:lineRule="auto"/>
    </w:pPr>
    <w:rPr>
      <w:rFonts w:ascii="Segoe UI" w:hAnsi="Segoe UI"/>
      <w:sz w:val="18"/>
      <w:szCs w:val="18"/>
      <w:lang w:val="x-none" w:eastAsia="x-none"/>
    </w:rPr>
  </w:style>
  <w:style w:type="character" w:customStyle="1" w:styleId="BalloonTextChar">
    <w:name w:val="Balloon Text Char"/>
    <w:link w:val="BalloonText"/>
    <w:uiPriority w:val="99"/>
    <w:semiHidden/>
    <w:rsid w:val="00D46688"/>
    <w:rPr>
      <w:rFonts w:ascii="Segoe UI" w:eastAsia="Calibri" w:hAnsi="Segoe UI" w:cs="Segoe UI"/>
      <w:sz w:val="18"/>
      <w:szCs w:val="18"/>
    </w:rPr>
  </w:style>
  <w:style w:type="paragraph" w:styleId="Header">
    <w:name w:val="header"/>
    <w:basedOn w:val="Normal"/>
    <w:link w:val="HeaderChar"/>
    <w:uiPriority w:val="99"/>
    <w:unhideWhenUsed/>
    <w:rsid w:val="00800DB0"/>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800DB0"/>
    <w:rPr>
      <w:rFonts w:ascii="Calibri" w:eastAsia="Calibri" w:hAnsi="Calibri" w:cs="Times New Roman"/>
    </w:rPr>
  </w:style>
  <w:style w:type="paragraph" w:styleId="Footer">
    <w:name w:val="footer"/>
    <w:basedOn w:val="Normal"/>
    <w:link w:val="FooterChar"/>
    <w:uiPriority w:val="99"/>
    <w:unhideWhenUsed/>
    <w:rsid w:val="00800DB0"/>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800DB0"/>
    <w:rPr>
      <w:rFonts w:ascii="Calibri" w:eastAsia="Calibri" w:hAnsi="Calibri" w:cs="Times New Roman"/>
    </w:rPr>
  </w:style>
  <w:style w:type="character" w:styleId="Hyperlink">
    <w:name w:val="Hyperlink"/>
    <w:uiPriority w:val="99"/>
    <w:rsid w:val="00800DB0"/>
    <w:rPr>
      <w:color w:val="0000FF"/>
      <w:u w:val="single"/>
    </w:rPr>
  </w:style>
  <w:style w:type="paragraph" w:styleId="ListParagraph">
    <w:name w:val="List Paragraph"/>
    <w:aliases w:val="Body of text,List Paragraph1"/>
    <w:basedOn w:val="Normal"/>
    <w:link w:val="ListParagraphChar"/>
    <w:uiPriority w:val="1"/>
    <w:qFormat/>
    <w:rsid w:val="00800DB0"/>
    <w:pPr>
      <w:spacing w:after="200" w:line="276" w:lineRule="auto"/>
      <w:ind w:left="720"/>
      <w:contextualSpacing/>
    </w:pPr>
    <w:rPr>
      <w:noProof/>
    </w:rPr>
  </w:style>
  <w:style w:type="paragraph" w:customStyle="1" w:styleId="Default">
    <w:name w:val="Default"/>
    <w:rsid w:val="00CE7941"/>
    <w:pPr>
      <w:autoSpaceDE w:val="0"/>
      <w:autoSpaceDN w:val="0"/>
      <w:adjustRightInd w:val="0"/>
    </w:pPr>
    <w:rPr>
      <w:rFonts w:ascii="Times New Roman" w:hAnsi="Times New Roman"/>
      <w:color w:val="000000"/>
      <w:sz w:val="24"/>
      <w:szCs w:val="24"/>
      <w:lang w:eastAsia="en-US"/>
    </w:rPr>
  </w:style>
  <w:style w:type="character" w:customStyle="1" w:styleId="ListParagraphChar">
    <w:name w:val="List Paragraph Char"/>
    <w:aliases w:val="Body of text Char,List Paragraph1 Char"/>
    <w:link w:val="ListParagraph"/>
    <w:uiPriority w:val="34"/>
    <w:locked/>
    <w:rsid w:val="00CE7941"/>
    <w:rPr>
      <w:noProof/>
      <w:sz w:val="22"/>
      <w:szCs w:val="22"/>
      <w:lang w:val="id-ID"/>
    </w:rPr>
  </w:style>
  <w:style w:type="paragraph" w:styleId="NormalWeb">
    <w:name w:val="Normal (Web)"/>
    <w:basedOn w:val="Normal"/>
    <w:uiPriority w:val="99"/>
    <w:unhideWhenUsed/>
    <w:rsid w:val="00686678"/>
    <w:pPr>
      <w:spacing w:before="100" w:beforeAutospacing="1" w:after="100" w:afterAutospacing="1" w:line="240" w:lineRule="auto"/>
    </w:pPr>
    <w:rPr>
      <w:rFonts w:ascii="Times New Roman" w:eastAsia="Times New Roman" w:hAnsi="Times New Roman"/>
      <w:sz w:val="24"/>
      <w:szCs w:val="24"/>
      <w:lang w:eastAsia="id-ID"/>
    </w:rPr>
  </w:style>
  <w:style w:type="table" w:styleId="TableGrid">
    <w:name w:val="Table Grid"/>
    <w:basedOn w:val="TableNormal"/>
    <w:uiPriority w:val="59"/>
    <w:rsid w:val="004F6338"/>
    <w:rPr>
      <w:rFonts w:asciiTheme="minorHAnsi" w:eastAsiaTheme="minorHAnsi" w:hAnsiTheme="minorHAnsi" w:cstheme="minorBidi"/>
      <w:sz w:val="22"/>
      <w:szCs w:val="22"/>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2649777">
      <w:bodyDiv w:val="1"/>
      <w:marLeft w:val="0"/>
      <w:marRight w:val="0"/>
      <w:marTop w:val="0"/>
      <w:marBottom w:val="0"/>
      <w:divBdr>
        <w:top w:val="none" w:sz="0" w:space="0" w:color="auto"/>
        <w:left w:val="none" w:sz="0" w:space="0" w:color="auto"/>
        <w:bottom w:val="none" w:sz="0" w:space="0" w:color="auto"/>
        <w:right w:val="none" w:sz="0" w:space="0" w:color="auto"/>
      </w:divBdr>
    </w:div>
    <w:div w:id="1065031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E2E6CF-B9A9-48F7-B9DB-8EB8450731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1</Pages>
  <Words>4835</Words>
  <Characters>27562</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32333</CharactersWithSpaces>
  <SharedDoc>false</SharedDoc>
  <HLinks>
    <vt:vector size="6" baseType="variant">
      <vt:variant>
        <vt:i4>8257660</vt:i4>
      </vt:variant>
      <vt:variant>
        <vt:i4>0</vt:i4>
      </vt:variant>
      <vt:variant>
        <vt:i4>0</vt:i4>
      </vt:variant>
      <vt:variant>
        <vt:i4>5</vt:i4>
      </vt:variant>
      <vt:variant>
        <vt:lpwstr>http://pwt.econ.unpenn.edu/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puty.febriasari.p</cp:lastModifiedBy>
  <cp:revision>41</cp:revision>
  <cp:lastPrinted>2017-09-25T07:47:00Z</cp:lastPrinted>
  <dcterms:created xsi:type="dcterms:W3CDTF">2020-11-16T13:41:00Z</dcterms:created>
  <dcterms:modified xsi:type="dcterms:W3CDTF">2021-04-14T07:26:00Z</dcterms:modified>
</cp:coreProperties>
</file>